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Vue.js Framework</w:t>
      </w:r>
    </w:p>
    <w:p>
      <w:pPr>
        <w:pStyle w:val="Heading1"/>
      </w:pPr>
      <w:r>
        <w:t>Introduction to Vue.js</w:t>
      </w:r>
    </w:p>
    <w:p>
      <w:pPr>
        <w:numPr>
          <w:ilvl w:val="0"/>
          <w:numId w:val="900"/>
        </w:numPr>
        <w:spacing w:before="0" w:after="0"/>
      </w:pPr>
      <w:r>
        <w:t>What is Vue.js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Progressive JavaScript Framework</w:t>
      </w:r>
    </w:p>
    <w:p>
      <w:pPr>
        <w:numPr>
          <w:ilvl w:val="1"/>
          <w:numId w:val="900"/>
        </w:numPr>
        <w:spacing w:before="0" w:after="0"/>
      </w:pPr>
      <w:r>
        <w:t>Declarative Programming Paradigm</w:t>
      </w:r>
    </w:p>
    <w:p>
      <w:pPr>
        <w:numPr>
          <w:ilvl w:val="0"/>
          <w:numId w:val="900"/>
        </w:numPr>
        <w:spacing w:before="0" w:after="0"/>
      </w:pPr>
      <w:r>
        <w:t>History and Evolution</w:t>
      </w:r>
    </w:p>
    <w:p>
      <w:pPr>
        <w:numPr>
          <w:ilvl w:val="1"/>
          <w:numId w:val="900"/>
        </w:numPr>
        <w:spacing w:before="0" w:after="0"/>
      </w:pPr>
      <w:r>
        <w:t>Creation by Evan You</w:t>
      </w:r>
    </w:p>
    <w:p>
      <w:pPr>
        <w:numPr>
          <w:ilvl w:val="1"/>
          <w:numId w:val="900"/>
        </w:numPr>
        <w:spacing w:before="0" w:after="0"/>
      </w:pPr>
      <w:r>
        <w:t>Major Version Milestones</w:t>
      </w:r>
    </w:p>
    <w:p>
      <w:pPr>
        <w:numPr>
          <w:ilvl w:val="1"/>
          <w:numId w:val="900"/>
        </w:numPr>
        <w:spacing w:before="0" w:after="0"/>
      </w:pPr>
      <w:r>
        <w:t>Vue 2 vs Vue 3 Differences</w:t>
      </w:r>
    </w:p>
    <w:p>
      <w:pPr>
        <w:numPr>
          <w:ilvl w:val="0"/>
          <w:numId w:val="900"/>
        </w:numPr>
        <w:spacing w:before="0" w:after="0"/>
      </w:pPr>
      <w:r>
        <w:t>Core Philosophy</w:t>
      </w:r>
    </w:p>
    <w:p>
      <w:pPr>
        <w:numPr>
          <w:ilvl w:val="1"/>
          <w:numId w:val="900"/>
        </w:numPr>
        <w:spacing w:before="0" w:after="0"/>
      </w:pPr>
      <w:r>
        <w:t>Progressive Enhancement</w:t>
      </w:r>
    </w:p>
    <w:p>
      <w:pPr>
        <w:numPr>
          <w:ilvl w:val="1"/>
          <w:numId w:val="900"/>
        </w:numPr>
        <w:spacing w:before="0" w:after="0"/>
      </w:pPr>
      <w:r>
        <w:t>Approachability</w:t>
      </w:r>
    </w:p>
    <w:p>
      <w:pPr>
        <w:numPr>
          <w:ilvl w:val="1"/>
          <w:numId w:val="900"/>
        </w:numPr>
        <w:spacing w:before="0" w:after="0"/>
      </w:pPr>
      <w:r>
        <w:t>Versatility</w:t>
      </w:r>
    </w:p>
    <w:p>
      <w:pPr>
        <w:numPr>
          <w:ilvl w:val="1"/>
          <w:numId w:val="900"/>
        </w:numPr>
        <w:spacing w:before="0" w:after="0"/>
      </w:pPr>
      <w:r>
        <w:t>Performant</w:t>
      </w:r>
    </w:p>
    <w:p>
      <w:pPr>
        <w:numPr>
          <w:ilvl w:val="0"/>
          <w:numId w:val="900"/>
        </w:numPr>
        <w:spacing w:before="0" w:after="0"/>
      </w:pPr>
      <w:r>
        <w:t>Key Features</w:t>
      </w:r>
    </w:p>
    <w:p>
      <w:pPr>
        <w:numPr>
          <w:ilvl w:val="1"/>
          <w:numId w:val="900"/>
        </w:numPr>
        <w:spacing w:before="0" w:after="0"/>
      </w:pPr>
      <w:r>
        <w:t>Component-Based Architecture</w:t>
      </w:r>
    </w:p>
    <w:p>
      <w:pPr>
        <w:numPr>
          <w:ilvl w:val="1"/>
          <w:numId w:val="900"/>
        </w:numPr>
        <w:spacing w:before="0" w:after="0"/>
      </w:pPr>
      <w:r>
        <w:t>Virtual DOM</w:t>
      </w:r>
    </w:p>
    <w:p>
      <w:pPr>
        <w:numPr>
          <w:ilvl w:val="1"/>
          <w:numId w:val="900"/>
        </w:numPr>
        <w:spacing w:before="0" w:after="0"/>
      </w:pPr>
      <w:r>
        <w:t>Declarative Rendering</w:t>
      </w:r>
    </w:p>
    <w:p>
      <w:pPr>
        <w:numPr>
          <w:ilvl w:val="1"/>
          <w:numId w:val="900"/>
        </w:numPr>
        <w:spacing w:before="0" w:after="0"/>
      </w:pPr>
      <w:r>
        <w:t>Reactivity System</w:t>
      </w:r>
    </w:p>
    <w:p>
      <w:pPr>
        <w:numPr>
          <w:ilvl w:val="1"/>
          <w:numId w:val="900"/>
        </w:numPr>
        <w:spacing w:before="0" w:after="0"/>
      </w:pPr>
      <w:r>
        <w:t>Template Syntax</w:t>
      </w:r>
    </w:p>
    <w:p>
      <w:pPr>
        <w:numPr>
          <w:ilvl w:val="1"/>
          <w:numId w:val="900"/>
        </w:numPr>
        <w:spacing w:before="0" w:after="0"/>
      </w:pPr>
      <w:r>
        <w:t>Directives</w:t>
      </w:r>
    </w:p>
    <w:p>
      <w:pPr>
        <w:numPr>
          <w:ilvl w:val="0"/>
          <w:numId w:val="900"/>
        </w:numPr>
        <w:spacing w:before="0" w:after="0"/>
      </w:pPr>
      <w:r>
        <w:t>Vue.js Ecosystem Overview</w:t>
      </w:r>
    </w:p>
    <w:p>
      <w:pPr>
        <w:numPr>
          <w:ilvl w:val="1"/>
          <w:numId w:val="900"/>
        </w:numPr>
        <w:spacing w:before="0" w:after="0"/>
      </w:pPr>
      <w:r>
        <w:t>Core Library</w:t>
      </w:r>
    </w:p>
    <w:p>
      <w:pPr>
        <w:numPr>
          <w:ilvl w:val="1"/>
          <w:numId w:val="900"/>
        </w:numPr>
        <w:spacing w:before="0" w:after="0"/>
      </w:pPr>
      <w:r>
        <w:t>Official Supporting Libraries</w:t>
      </w:r>
    </w:p>
    <w:p>
      <w:pPr>
        <w:numPr>
          <w:ilvl w:val="1"/>
          <w:numId w:val="900"/>
        </w:numPr>
        <w:spacing w:before="0" w:after="0"/>
      </w:pPr>
      <w:r>
        <w:t>Community Ecosystem</w:t>
      </w:r>
    </w:p>
    <w:p>
      <w:pPr>
        <w:numPr>
          <w:ilvl w:val="1"/>
          <w:numId w:val="900"/>
        </w:numPr>
        <w:spacing w:before="0" w:after="0"/>
      </w:pPr>
      <w:r>
        <w:t>Development Tools</w:t>
      </w:r>
    </w:p>
    <w:p>
      <w:pPr>
        <w:numPr>
          <w:ilvl w:val="0"/>
          <w:numId w:val="900"/>
        </w:numPr>
        <w:spacing w:before="0" w:after="0"/>
      </w:pPr>
      <w:r>
        <w:t>Comparing Vue.js with Other Frameworks</w:t>
      </w:r>
    </w:p>
    <w:p>
      <w:pPr>
        <w:numPr>
          <w:ilvl w:val="1"/>
          <w:numId w:val="900"/>
        </w:numPr>
        <w:spacing w:before="0" w:after="0"/>
      </w:pPr>
      <w:r>
        <w:t>Vue vs React</w:t>
      </w:r>
    </w:p>
    <w:p>
      <w:pPr>
        <w:numPr>
          <w:ilvl w:val="2"/>
          <w:numId w:val="900"/>
        </w:numPr>
        <w:spacing w:before="0" w:after="0"/>
      </w:pPr>
      <w:r>
        <w:t>Learning Curve</w:t>
      </w:r>
    </w:p>
    <w:p>
      <w:pPr>
        <w:numPr>
          <w:ilvl w:val="2"/>
          <w:numId w:val="900"/>
        </w:numPr>
        <w:spacing w:before="0" w:after="0"/>
      </w:pPr>
      <w:r>
        <w:t>Syntax Differences</w:t>
      </w:r>
    </w:p>
    <w:p>
      <w:pPr>
        <w:numPr>
          <w:ilvl w:val="2"/>
          <w:numId w:val="900"/>
        </w:numPr>
        <w:spacing w:before="0" w:after="0"/>
      </w:pPr>
      <w:r>
        <w:t>State Management Approaches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Community Size</w:t>
      </w:r>
    </w:p>
    <w:p>
      <w:pPr>
        <w:numPr>
          <w:ilvl w:val="1"/>
          <w:numId w:val="900"/>
        </w:numPr>
        <w:spacing w:before="0" w:after="0"/>
      </w:pPr>
      <w:r>
        <w:t>Vue vs Angular</w:t>
      </w:r>
    </w:p>
    <w:p>
      <w:pPr>
        <w:numPr>
          <w:ilvl w:val="2"/>
          <w:numId w:val="900"/>
        </w:numPr>
        <w:spacing w:before="0" w:after="0"/>
      </w:pPr>
      <w:r>
        <w:t>Framework Philosophy</w:t>
      </w:r>
    </w:p>
    <w:p>
      <w:pPr>
        <w:numPr>
          <w:ilvl w:val="2"/>
          <w:numId w:val="900"/>
        </w:numPr>
        <w:spacing w:before="0" w:after="0"/>
      </w:pPr>
      <w:r>
        <w:t>TypeScript Integration</w:t>
      </w:r>
    </w:p>
    <w:p>
      <w:pPr>
        <w:numPr>
          <w:ilvl w:val="2"/>
          <w:numId w:val="900"/>
        </w:numPr>
        <w:spacing w:before="0" w:after="0"/>
      </w:pPr>
      <w:r>
        <w:t>Tooling Complexity</w:t>
      </w:r>
    </w:p>
    <w:p>
      <w:pPr>
        <w:numPr>
          <w:ilvl w:val="2"/>
          <w:numId w:val="900"/>
        </w:numPr>
        <w:spacing w:before="0" w:after="0"/>
      </w:pPr>
      <w:r>
        <w:t>Application Architecture</w:t>
      </w:r>
    </w:p>
    <w:p>
      <w:pPr>
        <w:numPr>
          <w:ilvl w:val="1"/>
          <w:numId w:val="900"/>
        </w:numPr>
        <w:spacing w:before="0" w:after="0"/>
      </w:pPr>
      <w:r>
        <w:t>Vue vs Svelte</w:t>
      </w:r>
    </w:p>
    <w:p>
      <w:pPr>
        <w:numPr>
          <w:ilvl w:val="2"/>
          <w:numId w:val="900"/>
        </w:numPr>
        <w:spacing w:before="0" w:after="0"/>
      </w:pPr>
      <w:r>
        <w:t>Compilation Approach</w:t>
      </w:r>
    </w:p>
    <w:p>
      <w:pPr>
        <w:numPr>
          <w:ilvl w:val="2"/>
          <w:numId w:val="900"/>
        </w:numPr>
        <w:spacing w:before="0" w:after="0"/>
      </w:pPr>
      <w:r>
        <w:t>Bundle Size</w:t>
      </w:r>
    </w:p>
    <w:p>
      <w:pPr>
        <w:numPr>
          <w:ilvl w:val="2"/>
          <w:numId w:val="900"/>
        </w:numPr>
        <w:spacing w:before="0" w:after="0"/>
      </w:pPr>
      <w:r>
        <w:t>Runtime Performance</w:t>
      </w:r>
    </w:p>
    <w:p>
      <w:pPr>
        <w:pStyle w:val="Heading1"/>
      </w:pPr>
      <w:r>
        <w:t>Development Environment Setup</w:t>
      </w:r>
    </w:p>
    <w:p>
      <w:pPr>
        <w:numPr>
          <w:ilvl w:val="0"/>
          <w:numId w:val="900"/>
        </w:numPr>
        <w:spacing w:before="0" w:after="0"/>
      </w:pPr>
      <w:r>
        <w:t>Prerequisites</w:t>
      </w:r>
    </w:p>
    <w:p>
      <w:pPr>
        <w:numPr>
          <w:ilvl w:val="1"/>
          <w:numId w:val="900"/>
        </w:numPr>
        <w:spacing w:before="0" w:after="0"/>
      </w:pPr>
      <w:r>
        <w:t>Node.js Installation</w:t>
      </w:r>
    </w:p>
    <w:p>
      <w:pPr>
        <w:numPr>
          <w:ilvl w:val="1"/>
          <w:numId w:val="900"/>
        </w:numPr>
        <w:spacing w:before="0" w:after="0"/>
      </w:pPr>
      <w:r>
        <w:t>Understanding npm</w:t>
      </w:r>
    </w:p>
    <w:p>
      <w:pPr>
        <w:numPr>
          <w:ilvl w:val="1"/>
          <w:numId w:val="900"/>
        </w:numPr>
        <w:spacing w:before="0" w:after="0"/>
      </w:pPr>
      <w:r>
        <w:t>Package Manager Options</w:t>
      </w:r>
    </w:p>
    <w:p>
      <w:pPr>
        <w:numPr>
          <w:ilvl w:val="2"/>
          <w:numId w:val="900"/>
        </w:numPr>
        <w:spacing w:before="0" w:after="0"/>
      </w:pPr>
      <w:r>
        <w:t>npm</w:t>
      </w:r>
    </w:p>
    <w:p>
      <w:pPr>
        <w:numPr>
          <w:ilvl w:val="2"/>
          <w:numId w:val="900"/>
        </w:numPr>
        <w:spacing w:before="0" w:after="0"/>
      </w:pPr>
      <w:r>
        <w:t>Yarn</w:t>
      </w:r>
    </w:p>
    <w:p>
      <w:pPr>
        <w:numPr>
          <w:ilvl w:val="2"/>
          <w:numId w:val="900"/>
        </w:numPr>
        <w:spacing w:before="0" w:after="0"/>
      </w:pPr>
      <w:r>
        <w:t>pnpm</w:t>
      </w:r>
    </w:p>
    <w:p>
      <w:pPr>
        <w:numPr>
          <w:ilvl w:val="0"/>
          <w:numId w:val="900"/>
        </w:numPr>
        <w:spacing w:before="0" w:after="0"/>
      </w:pPr>
      <w:r>
        <w:t>Code Editor Setup</w:t>
      </w:r>
    </w:p>
    <w:p>
      <w:pPr>
        <w:numPr>
          <w:ilvl w:val="1"/>
          <w:numId w:val="900"/>
        </w:numPr>
        <w:spacing w:before="0" w:after="0"/>
      </w:pPr>
      <w:r>
        <w:t>Visual Studio Code</w:t>
      </w:r>
    </w:p>
    <w:p>
      <w:pPr>
        <w:numPr>
          <w:ilvl w:val="1"/>
          <w:numId w:val="900"/>
        </w:numPr>
        <w:spacing w:before="0" w:after="0"/>
      </w:pPr>
      <w:r>
        <w:t>WebStorm</w:t>
      </w:r>
    </w:p>
    <w:p>
      <w:pPr>
        <w:numPr>
          <w:ilvl w:val="1"/>
          <w:numId w:val="900"/>
        </w:numPr>
        <w:spacing w:before="0" w:after="0"/>
      </w:pPr>
      <w:r>
        <w:t>Vim/Neovim</w:t>
      </w:r>
    </w:p>
    <w:p>
      <w:pPr>
        <w:numPr>
          <w:ilvl w:val="1"/>
          <w:numId w:val="900"/>
        </w:numPr>
        <w:spacing w:before="0" w:after="0"/>
      </w:pPr>
      <w:r>
        <w:t>Essential Extensions</w:t>
      </w:r>
    </w:p>
    <w:p>
      <w:pPr>
        <w:numPr>
          <w:ilvl w:val="2"/>
          <w:numId w:val="900"/>
        </w:numPr>
        <w:spacing w:before="0" w:after="0"/>
      </w:pPr>
      <w:r>
        <w:t>Volar</w:t>
      </w:r>
    </w:p>
    <w:p>
      <w:pPr>
        <w:numPr>
          <w:ilvl w:val="2"/>
          <w:numId w:val="900"/>
        </w:numPr>
        <w:spacing w:before="0" w:after="0"/>
      </w:pPr>
      <w:r>
        <w:t>Vue Language Features</w:t>
      </w:r>
    </w:p>
    <w:p>
      <w:pPr>
        <w:numPr>
          <w:ilvl w:val="2"/>
          <w:numId w:val="900"/>
        </w:numPr>
        <w:spacing w:before="0" w:after="0"/>
      </w:pPr>
      <w:r>
        <w:t>ESLint</w:t>
      </w:r>
    </w:p>
    <w:p>
      <w:pPr>
        <w:numPr>
          <w:ilvl w:val="2"/>
          <w:numId w:val="900"/>
        </w:numPr>
        <w:spacing w:before="0" w:after="0"/>
      </w:pPr>
      <w:r>
        <w:t>Prettier</w:t>
      </w:r>
    </w:p>
    <w:p>
      <w:pPr>
        <w:numPr>
          <w:ilvl w:val="2"/>
          <w:numId w:val="900"/>
        </w:numPr>
        <w:spacing w:before="0" w:after="0"/>
      </w:pPr>
      <w:r>
        <w:t>Auto Rename Tag</w:t>
      </w:r>
    </w:p>
    <w:p>
      <w:pPr>
        <w:numPr>
          <w:ilvl w:val="0"/>
          <w:numId w:val="900"/>
        </w:numPr>
        <w:spacing w:before="0" w:after="0"/>
      </w:pPr>
      <w:r>
        <w:t>Browser Developer Tools</w:t>
      </w:r>
    </w:p>
    <w:p>
      <w:pPr>
        <w:numPr>
          <w:ilvl w:val="1"/>
          <w:numId w:val="900"/>
        </w:numPr>
        <w:spacing w:before="0" w:after="0"/>
      </w:pPr>
      <w:r>
        <w:t>Vue DevTools Extension</w:t>
      </w:r>
    </w:p>
    <w:p>
      <w:pPr>
        <w:numPr>
          <w:ilvl w:val="1"/>
          <w:numId w:val="900"/>
        </w:numPr>
        <w:spacing w:before="0" w:after="0"/>
      </w:pPr>
      <w:r>
        <w:t>Browser Console</w:t>
      </w:r>
    </w:p>
    <w:p>
      <w:pPr>
        <w:numPr>
          <w:ilvl w:val="1"/>
          <w:numId w:val="900"/>
        </w:numPr>
        <w:spacing w:before="0" w:after="0"/>
      </w:pPr>
      <w:r>
        <w:t>Network Tab Usage</w:t>
      </w:r>
    </w:p>
    <w:p>
      <w:pPr>
        <w:numPr>
          <w:ilvl w:val="0"/>
          <w:numId w:val="900"/>
        </w:numPr>
        <w:spacing w:before="0" w:after="0"/>
      </w:pPr>
      <w:r>
        <w:t>Project Creation Methods</w:t>
      </w:r>
    </w:p>
    <w:p>
      <w:pPr>
        <w:numPr>
          <w:ilvl w:val="1"/>
          <w:numId w:val="900"/>
        </w:numPr>
        <w:spacing w:before="0" w:after="0"/>
      </w:pPr>
      <w:r>
        <w:t>Using create-vue</w:t>
      </w:r>
    </w:p>
    <w:p>
      <w:pPr>
        <w:numPr>
          <w:ilvl w:val="1"/>
          <w:numId w:val="900"/>
        </w:numPr>
        <w:spacing w:before="0" w:after="0"/>
      </w:pPr>
      <w:r>
        <w:t>Using Vite</w:t>
      </w:r>
    </w:p>
    <w:p>
      <w:pPr>
        <w:numPr>
          <w:ilvl w:val="1"/>
          <w:numId w:val="900"/>
        </w:numPr>
        <w:spacing w:before="0" w:after="0"/>
      </w:pPr>
      <w:r>
        <w:t>Using Vue CLI</w:t>
      </w:r>
    </w:p>
    <w:p>
      <w:pPr>
        <w:numPr>
          <w:ilvl w:val="1"/>
          <w:numId w:val="900"/>
        </w:numPr>
        <w:spacing w:before="0" w:after="0"/>
      </w:pPr>
      <w:r>
        <w:t>Manual Setup</w:t>
      </w:r>
    </w:p>
    <w:p>
      <w:pPr>
        <w:numPr>
          <w:ilvl w:val="0"/>
          <w:numId w:val="900"/>
        </w:numPr>
        <w:spacing w:before="0" w:after="0"/>
      </w:pPr>
      <w:r>
        <w:t>Project Structure Understanding</w:t>
      </w:r>
    </w:p>
    <w:p>
      <w:pPr>
        <w:numPr>
          <w:ilvl w:val="1"/>
          <w:numId w:val="900"/>
        </w:numPr>
        <w:spacing w:before="0" w:after="0"/>
      </w:pPr>
      <w:r>
        <w:t>Root Directory Files</w:t>
      </w:r>
    </w:p>
    <w:p>
      <w:pPr>
        <w:numPr>
          <w:ilvl w:val="1"/>
          <w:numId w:val="900"/>
        </w:numPr>
        <w:spacing w:before="0" w:after="0"/>
      </w:pPr>
      <w:r>
        <w:t>src Directory Organization</w:t>
      </w:r>
    </w:p>
    <w:p>
      <w:pPr>
        <w:numPr>
          <w:ilvl w:val="1"/>
          <w:numId w:val="900"/>
        </w:numPr>
        <w:spacing w:before="0" w:after="0"/>
      </w:pPr>
      <w:r>
        <w:t>public Directory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Package.json Understanding</w:t>
      </w:r>
    </w:p>
    <w:p>
      <w:pPr>
        <w:pStyle w:val="Heading1"/>
      </w:pPr>
      <w:r>
        <w:t>Vue Application Fundamentals</w:t>
      </w:r>
    </w:p>
    <w:p>
      <w:pPr>
        <w:numPr>
          <w:ilvl w:val="0"/>
          <w:numId w:val="900"/>
        </w:numPr>
        <w:spacing w:before="0" w:after="0"/>
      </w:pPr>
      <w:r>
        <w:t>Creating Your First Vue Application</w:t>
      </w:r>
    </w:p>
    <w:p>
      <w:pPr>
        <w:numPr>
          <w:ilvl w:val="1"/>
          <w:numId w:val="900"/>
        </w:numPr>
        <w:spacing w:before="0" w:after="0"/>
      </w:pPr>
      <w:r>
        <w:t>Importing Vue</w:t>
      </w:r>
    </w:p>
    <w:p>
      <w:pPr>
        <w:numPr>
          <w:ilvl w:val="1"/>
          <w:numId w:val="900"/>
        </w:numPr>
        <w:spacing w:before="0" w:after="0"/>
      </w:pPr>
      <w:r>
        <w:t>createApp Function</w:t>
      </w:r>
    </w:p>
    <w:p>
      <w:pPr>
        <w:numPr>
          <w:ilvl w:val="1"/>
          <w:numId w:val="900"/>
        </w:numPr>
        <w:spacing w:before="0" w:after="0"/>
      </w:pPr>
      <w:r>
        <w:t>Application Instance</w:t>
      </w:r>
    </w:p>
    <w:p>
      <w:pPr>
        <w:numPr>
          <w:ilvl w:val="1"/>
          <w:numId w:val="900"/>
        </w:numPr>
        <w:spacing w:before="0" w:after="0"/>
      </w:pPr>
      <w:r>
        <w:t>Mounting to DOM</w:t>
      </w:r>
    </w:p>
    <w:p>
      <w:pPr>
        <w:numPr>
          <w:ilvl w:val="1"/>
          <w:numId w:val="900"/>
        </w:numPr>
        <w:spacing w:before="0" w:after="0"/>
      </w:pPr>
      <w:r>
        <w:t>Root Component</w:t>
      </w:r>
    </w:p>
    <w:p>
      <w:pPr>
        <w:numPr>
          <w:ilvl w:val="0"/>
          <w:numId w:val="900"/>
        </w:numPr>
        <w:spacing w:before="0" w:after="0"/>
      </w:pPr>
      <w:r>
        <w:t>Template Syntax Basics</w:t>
      </w:r>
    </w:p>
    <w:p>
      <w:pPr>
        <w:numPr>
          <w:ilvl w:val="1"/>
          <w:numId w:val="900"/>
        </w:numPr>
        <w:spacing w:before="0" w:after="0"/>
      </w:pPr>
      <w:r>
        <w:t>Text Interpolation</w:t>
      </w:r>
    </w:p>
    <w:p>
      <w:pPr>
        <w:numPr>
          <w:ilvl w:val="1"/>
          <w:numId w:val="900"/>
        </w:numPr>
        <w:spacing w:before="0" w:after="0"/>
      </w:pPr>
      <w:r>
        <w:t>Mustache Syntax</w:t>
      </w:r>
    </w:p>
    <w:p>
      <w:pPr>
        <w:numPr>
          <w:ilvl w:val="1"/>
          <w:numId w:val="900"/>
        </w:numPr>
        <w:spacing w:before="0" w:after="0"/>
      </w:pPr>
      <w:r>
        <w:t>Raw HTML with v-html</w:t>
      </w:r>
    </w:p>
    <w:p>
      <w:pPr>
        <w:numPr>
          <w:ilvl w:val="1"/>
          <w:numId w:val="900"/>
        </w:numPr>
        <w:spacing w:before="0" w:after="0"/>
      </w:pPr>
      <w:r>
        <w:t>Attribute Binding</w:t>
      </w:r>
    </w:p>
    <w:p>
      <w:pPr>
        <w:numPr>
          <w:ilvl w:val="1"/>
          <w:numId w:val="900"/>
        </w:numPr>
        <w:spacing w:before="0" w:after="0"/>
      </w:pPr>
      <w:r>
        <w:t>JavaScript Expressions</w:t>
      </w:r>
    </w:p>
    <w:p>
      <w:pPr>
        <w:numPr>
          <w:ilvl w:val="1"/>
          <w:numId w:val="900"/>
        </w:numPr>
        <w:spacing w:before="0" w:after="0"/>
      </w:pPr>
      <w:r>
        <w:t>Template Expressions Limitations</w:t>
      </w:r>
    </w:p>
    <w:p>
      <w:pPr>
        <w:numPr>
          <w:ilvl w:val="0"/>
          <w:numId w:val="900"/>
        </w:numPr>
        <w:spacing w:before="0" w:after="0"/>
      </w:pPr>
      <w:r>
        <w:t>Understanding the Vue Instance</w:t>
      </w:r>
    </w:p>
    <w:p>
      <w:pPr>
        <w:numPr>
          <w:ilvl w:val="1"/>
          <w:numId w:val="900"/>
        </w:numPr>
        <w:spacing w:before="0" w:after="0"/>
      </w:pPr>
      <w:r>
        <w:t>Application Configuration</w:t>
      </w:r>
    </w:p>
    <w:p>
      <w:pPr>
        <w:numPr>
          <w:ilvl w:val="1"/>
          <w:numId w:val="900"/>
        </w:numPr>
        <w:spacing w:before="0" w:after="0"/>
      </w:pPr>
      <w:r>
        <w:t>Global Properties</w:t>
      </w:r>
    </w:p>
    <w:p>
      <w:pPr>
        <w:numPr>
          <w:ilvl w:val="1"/>
          <w:numId w:val="900"/>
        </w:numPr>
        <w:spacing w:before="0" w:after="0"/>
      </w:pPr>
      <w:r>
        <w:t>Global Components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Development vs Production Builds</w:t>
      </w:r>
    </w:p>
    <w:p>
      <w:pPr>
        <w:numPr>
          <w:ilvl w:val="1"/>
          <w:numId w:val="900"/>
        </w:numPr>
        <w:spacing w:before="0" w:after="0"/>
      </w:pPr>
      <w:r>
        <w:t>Development Mode Features</w:t>
      </w:r>
    </w:p>
    <w:p>
      <w:pPr>
        <w:numPr>
          <w:ilvl w:val="1"/>
          <w:numId w:val="900"/>
        </w:numPr>
        <w:spacing w:before="0" w:after="0"/>
      </w:pPr>
      <w:r>
        <w:t>Production Optimizations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pStyle w:val="Heading1"/>
      </w:pPr>
      <w:r>
        <w:t>Reactivity System Deep Dive</w:t>
      </w:r>
    </w:p>
    <w:p>
      <w:pPr>
        <w:numPr>
          <w:ilvl w:val="0"/>
          <w:numId w:val="900"/>
        </w:numPr>
        <w:spacing w:before="0" w:after="0"/>
      </w:pPr>
      <w:r>
        <w:t>Understanding Reactivity</w:t>
      </w:r>
    </w:p>
    <w:p>
      <w:pPr>
        <w:numPr>
          <w:ilvl w:val="1"/>
          <w:numId w:val="900"/>
        </w:numPr>
        <w:spacing w:before="0" w:after="0"/>
      </w:pPr>
      <w:r>
        <w:t>What is Reactivity</w:t>
      </w:r>
    </w:p>
    <w:p>
      <w:pPr>
        <w:numPr>
          <w:ilvl w:val="1"/>
          <w:numId w:val="900"/>
        </w:numPr>
        <w:spacing w:before="0" w:after="0"/>
      </w:pPr>
      <w:r>
        <w:t>Dependency Tracking</w:t>
      </w:r>
    </w:p>
    <w:p>
      <w:pPr>
        <w:numPr>
          <w:ilvl w:val="1"/>
          <w:numId w:val="900"/>
        </w:numPr>
        <w:spacing w:before="0" w:after="0"/>
      </w:pPr>
      <w:r>
        <w:t>Change Detection</w:t>
      </w:r>
    </w:p>
    <w:p>
      <w:pPr>
        <w:numPr>
          <w:ilvl w:val="1"/>
          <w:numId w:val="900"/>
        </w:numPr>
        <w:spacing w:before="0" w:after="0"/>
      </w:pPr>
      <w:r>
        <w:t>Reactivity Triggers</w:t>
      </w:r>
    </w:p>
    <w:p>
      <w:pPr>
        <w:numPr>
          <w:ilvl w:val="0"/>
          <w:numId w:val="900"/>
        </w:numPr>
        <w:spacing w:before="0" w:after="0"/>
      </w:pPr>
      <w:r>
        <w:t>Reactive Data Declaration</w:t>
      </w:r>
    </w:p>
    <w:p>
      <w:pPr>
        <w:numPr>
          <w:ilvl w:val="1"/>
          <w:numId w:val="900"/>
        </w:numPr>
        <w:spacing w:before="0" w:after="0"/>
      </w:pPr>
      <w:r>
        <w:t>ref() for Primitives</w:t>
      </w:r>
    </w:p>
    <w:p>
      <w:pPr>
        <w:numPr>
          <w:ilvl w:val="1"/>
          <w:numId w:val="900"/>
        </w:numPr>
        <w:spacing w:before="0" w:after="0"/>
      </w:pPr>
      <w:r>
        <w:t>reactive() for Objects</w:t>
      </w:r>
    </w:p>
    <w:p>
      <w:pPr>
        <w:numPr>
          <w:ilvl w:val="1"/>
          <w:numId w:val="900"/>
        </w:numPr>
        <w:spacing w:before="0" w:after="0"/>
      </w:pPr>
      <w:r>
        <w:t>readonly() for Immutable Data</w:t>
      </w:r>
    </w:p>
    <w:p>
      <w:pPr>
        <w:numPr>
          <w:ilvl w:val="1"/>
          <w:numId w:val="900"/>
        </w:numPr>
        <w:spacing w:before="0" w:after="0"/>
      </w:pPr>
      <w:r>
        <w:t>shallowRef() and shallowReactive()</w:t>
      </w:r>
    </w:p>
    <w:p>
      <w:pPr>
        <w:numPr>
          <w:ilvl w:val="0"/>
          <w:numId w:val="900"/>
        </w:numPr>
        <w:spacing w:before="0" w:after="0"/>
      </w:pPr>
      <w:r>
        <w:t>Reactivity Gotchas</w:t>
      </w:r>
    </w:p>
    <w:p>
      <w:pPr>
        <w:numPr>
          <w:ilvl w:val="1"/>
          <w:numId w:val="900"/>
        </w:numPr>
        <w:spacing w:before="0" w:after="0"/>
      </w:pPr>
      <w:r>
        <w:t>Array Index Assignment</w:t>
      </w:r>
    </w:p>
    <w:p>
      <w:pPr>
        <w:numPr>
          <w:ilvl w:val="1"/>
          <w:numId w:val="900"/>
        </w:numPr>
        <w:spacing w:before="0" w:after="0"/>
      </w:pPr>
      <w:r>
        <w:t>Object Property Addition</w:t>
      </w:r>
    </w:p>
    <w:p>
      <w:pPr>
        <w:numPr>
          <w:ilvl w:val="1"/>
          <w:numId w:val="900"/>
        </w:numPr>
        <w:spacing w:before="0" w:after="0"/>
      </w:pPr>
      <w:r>
        <w:t>Destructuring Reactive Objects</w:t>
      </w:r>
    </w:p>
    <w:p>
      <w:pPr>
        <w:numPr>
          <w:ilvl w:val="1"/>
          <w:numId w:val="900"/>
        </w:numPr>
        <w:spacing w:before="0" w:after="0"/>
      </w:pPr>
      <w:r>
        <w:t>Reactivity Loss Scenarios</w:t>
      </w:r>
    </w:p>
    <w:p>
      <w:pPr>
        <w:numPr>
          <w:ilvl w:val="0"/>
          <w:numId w:val="900"/>
        </w:numPr>
        <w:spacing w:before="0" w:after="0"/>
      </w:pPr>
      <w:r>
        <w:t>Computed Properties</w:t>
      </w:r>
    </w:p>
    <w:p>
      <w:pPr>
        <w:numPr>
          <w:ilvl w:val="1"/>
          <w:numId w:val="900"/>
        </w:numPr>
        <w:spacing w:before="0" w:after="0"/>
      </w:pPr>
      <w:r>
        <w:t>Basic Computed Properties</w:t>
      </w:r>
    </w:p>
    <w:p>
      <w:pPr>
        <w:numPr>
          <w:ilvl w:val="1"/>
          <w:numId w:val="900"/>
        </w:numPr>
        <w:spacing w:before="0" w:after="0"/>
      </w:pPr>
      <w:r>
        <w:t>Computed vs Methods</w:t>
      </w:r>
    </w:p>
    <w:p>
      <w:pPr>
        <w:numPr>
          <w:ilvl w:val="1"/>
          <w:numId w:val="900"/>
        </w:numPr>
        <w:spacing w:before="0" w:after="0"/>
      </w:pPr>
      <w:r>
        <w:t>Writable Computed Properties</w:t>
      </w:r>
    </w:p>
    <w:p>
      <w:pPr>
        <w:numPr>
          <w:ilvl w:val="1"/>
          <w:numId w:val="900"/>
        </w:numPr>
        <w:spacing w:before="0" w:after="0"/>
      </w:pPr>
      <w:r>
        <w:t>Computed Property Caching</w:t>
      </w:r>
    </w:p>
    <w:p>
      <w:pPr>
        <w:numPr>
          <w:ilvl w:val="1"/>
          <w:numId w:val="900"/>
        </w:numPr>
        <w:spacing w:before="0" w:after="0"/>
      </w:pPr>
      <w:r>
        <w:t>Debugging Computed Properties</w:t>
      </w:r>
    </w:p>
    <w:p>
      <w:pPr>
        <w:numPr>
          <w:ilvl w:val="0"/>
          <w:numId w:val="900"/>
        </w:numPr>
        <w:spacing w:before="0" w:after="0"/>
      </w:pPr>
      <w:r>
        <w:t>Watchers</w:t>
      </w:r>
    </w:p>
    <w:p>
      <w:pPr>
        <w:numPr>
          <w:ilvl w:val="1"/>
          <w:numId w:val="900"/>
        </w:numPr>
        <w:spacing w:before="0" w:after="0"/>
      </w:pPr>
      <w:r>
        <w:t>watch() Function</w:t>
      </w:r>
    </w:p>
    <w:p>
      <w:pPr>
        <w:numPr>
          <w:ilvl w:val="1"/>
          <w:numId w:val="900"/>
        </w:numPr>
        <w:spacing w:before="0" w:after="0"/>
      </w:pPr>
      <w:r>
        <w:t>watchEffect() Function</w:t>
      </w:r>
    </w:p>
    <w:p>
      <w:pPr>
        <w:numPr>
          <w:ilvl w:val="1"/>
          <w:numId w:val="900"/>
        </w:numPr>
        <w:spacing w:before="0" w:after="0"/>
      </w:pPr>
      <w:r>
        <w:t>Deep Watching</w:t>
      </w:r>
    </w:p>
    <w:p>
      <w:pPr>
        <w:numPr>
          <w:ilvl w:val="1"/>
          <w:numId w:val="900"/>
        </w:numPr>
        <w:spacing w:before="0" w:after="0"/>
      </w:pPr>
      <w:r>
        <w:t>Immediate Execution</w:t>
      </w:r>
    </w:p>
    <w:p>
      <w:pPr>
        <w:numPr>
          <w:ilvl w:val="1"/>
          <w:numId w:val="900"/>
        </w:numPr>
        <w:spacing w:before="0" w:after="0"/>
      </w:pPr>
      <w:r>
        <w:t>Stopping Watchers</w:t>
      </w:r>
    </w:p>
    <w:p>
      <w:pPr>
        <w:numPr>
          <w:ilvl w:val="1"/>
          <w:numId w:val="900"/>
        </w:numPr>
        <w:spacing w:before="0" w:after="0"/>
      </w:pPr>
      <w:r>
        <w:t>Cleanup Functions</w:t>
      </w:r>
    </w:p>
    <w:p>
      <w:pPr>
        <w:numPr>
          <w:ilvl w:val="1"/>
          <w:numId w:val="900"/>
        </w:numPr>
        <w:spacing w:before="0" w:after="0"/>
      </w:pPr>
      <w:r>
        <w:t>Async Watchers</w:t>
      </w:r>
    </w:p>
    <w:p>
      <w:pPr>
        <w:pStyle w:val="Heading1"/>
      </w:pPr>
      <w:r>
        <w:t>Template Directives</w:t>
      </w:r>
    </w:p>
    <w:p>
      <w:pPr>
        <w:numPr>
          <w:ilvl w:val="0"/>
          <w:numId w:val="900"/>
        </w:numPr>
        <w:spacing w:before="0" w:after="0"/>
      </w:pPr>
      <w:r>
        <w:t>Basic Directives</w:t>
      </w:r>
    </w:p>
    <w:p>
      <w:pPr>
        <w:numPr>
          <w:ilvl w:val="1"/>
          <w:numId w:val="900"/>
        </w:numPr>
        <w:spacing w:before="0" w:after="0"/>
      </w:pPr>
      <w:r>
        <w:t>v-text</w:t>
      </w:r>
    </w:p>
    <w:p>
      <w:pPr>
        <w:numPr>
          <w:ilvl w:val="1"/>
          <w:numId w:val="900"/>
        </w:numPr>
        <w:spacing w:before="0" w:after="0"/>
      </w:pPr>
      <w:r>
        <w:t>v-html</w:t>
      </w:r>
    </w:p>
    <w:p>
      <w:pPr>
        <w:numPr>
          <w:ilvl w:val="1"/>
          <w:numId w:val="900"/>
        </w:numPr>
        <w:spacing w:before="0" w:after="0"/>
      </w:pPr>
      <w:r>
        <w:t>v-show</w:t>
      </w:r>
    </w:p>
    <w:p>
      <w:pPr>
        <w:numPr>
          <w:ilvl w:val="1"/>
          <w:numId w:val="900"/>
        </w:numPr>
        <w:spacing w:before="0" w:after="0"/>
      </w:pPr>
      <w:r>
        <w:t>v-if</w:t>
      </w:r>
    </w:p>
    <w:p>
      <w:pPr>
        <w:numPr>
          <w:ilvl w:val="1"/>
          <w:numId w:val="900"/>
        </w:numPr>
        <w:spacing w:before="0" w:after="0"/>
      </w:pPr>
      <w:r>
        <w:t>v-else</w:t>
      </w:r>
    </w:p>
    <w:p>
      <w:pPr>
        <w:numPr>
          <w:ilvl w:val="1"/>
          <w:numId w:val="900"/>
        </w:numPr>
        <w:spacing w:before="0" w:after="0"/>
      </w:pPr>
      <w:r>
        <w:t>v-else-if</w:t>
      </w:r>
    </w:p>
    <w:p>
      <w:pPr>
        <w:numPr>
          <w:ilvl w:val="1"/>
          <w:numId w:val="900"/>
        </w:numPr>
        <w:spacing w:before="0" w:after="0"/>
      </w:pPr>
      <w:r>
        <w:t>v-for</w:t>
      </w:r>
    </w:p>
    <w:p>
      <w:pPr>
        <w:numPr>
          <w:ilvl w:val="1"/>
          <w:numId w:val="900"/>
        </w:numPr>
        <w:spacing w:before="0" w:after="0"/>
      </w:pPr>
      <w:r>
        <w:t>v-on</w:t>
      </w:r>
    </w:p>
    <w:p>
      <w:pPr>
        <w:numPr>
          <w:ilvl w:val="1"/>
          <w:numId w:val="900"/>
        </w:numPr>
        <w:spacing w:before="0" w:after="0"/>
      </w:pPr>
      <w:r>
        <w:t>v-bind</w:t>
      </w:r>
    </w:p>
    <w:p>
      <w:pPr>
        <w:numPr>
          <w:ilvl w:val="1"/>
          <w:numId w:val="900"/>
        </w:numPr>
        <w:spacing w:before="0" w:after="0"/>
      </w:pPr>
      <w:r>
        <w:t>v-model</w:t>
      </w:r>
    </w:p>
    <w:p>
      <w:pPr>
        <w:numPr>
          <w:ilvl w:val="0"/>
          <w:numId w:val="900"/>
        </w:numPr>
        <w:spacing w:before="0" w:after="0"/>
      </w:pPr>
      <w:r>
        <w:t>Directive Modifiers</w:t>
      </w:r>
    </w:p>
    <w:p>
      <w:pPr>
        <w:numPr>
          <w:ilvl w:val="1"/>
          <w:numId w:val="900"/>
        </w:numPr>
        <w:spacing w:before="0" w:after="0"/>
      </w:pPr>
      <w:r>
        <w:t>Event Modifiers</w:t>
      </w:r>
    </w:p>
    <w:p>
      <w:pPr>
        <w:numPr>
          <w:ilvl w:val="1"/>
          <w:numId w:val="900"/>
        </w:numPr>
        <w:spacing w:before="0" w:after="0"/>
      </w:pPr>
      <w:r>
        <w:t>Key Modifiers</w:t>
      </w:r>
    </w:p>
    <w:p>
      <w:pPr>
        <w:numPr>
          <w:ilvl w:val="1"/>
          <w:numId w:val="900"/>
        </w:numPr>
        <w:spacing w:before="0" w:after="0"/>
      </w:pPr>
      <w:r>
        <w:t>System Modifiers</w:t>
      </w:r>
    </w:p>
    <w:p>
      <w:pPr>
        <w:numPr>
          <w:ilvl w:val="1"/>
          <w:numId w:val="900"/>
        </w:numPr>
        <w:spacing w:before="0" w:after="0"/>
      </w:pPr>
      <w:r>
        <w:t>Mouse Button Modifiers</w:t>
      </w:r>
    </w:p>
    <w:p>
      <w:pPr>
        <w:numPr>
          <w:ilvl w:val="0"/>
          <w:numId w:val="900"/>
        </w:numPr>
        <w:spacing w:before="0" w:after="0"/>
      </w:pPr>
      <w:r>
        <w:t>Custom Directives</w:t>
      </w:r>
    </w:p>
    <w:p>
      <w:pPr>
        <w:numPr>
          <w:ilvl w:val="1"/>
          <w:numId w:val="900"/>
        </w:numPr>
        <w:spacing w:before="0" w:after="0"/>
      </w:pPr>
      <w:r>
        <w:t>Creating Custom Directives</w:t>
      </w:r>
    </w:p>
    <w:p>
      <w:pPr>
        <w:numPr>
          <w:ilvl w:val="1"/>
          <w:numId w:val="900"/>
        </w:numPr>
        <w:spacing w:before="0" w:after="0"/>
      </w:pPr>
      <w:r>
        <w:t>Directive Hooks</w:t>
      </w:r>
    </w:p>
    <w:p>
      <w:pPr>
        <w:numPr>
          <w:ilvl w:val="1"/>
          <w:numId w:val="900"/>
        </w:numPr>
        <w:spacing w:before="0" w:after="0"/>
      </w:pPr>
      <w:r>
        <w:t>Directive Arguments</w:t>
      </w:r>
    </w:p>
    <w:p>
      <w:pPr>
        <w:numPr>
          <w:ilvl w:val="1"/>
          <w:numId w:val="900"/>
        </w:numPr>
        <w:spacing w:before="0" w:after="0"/>
      </w:pPr>
      <w:r>
        <w:t>Dynamic Directive Arguments</w:t>
      </w:r>
    </w:p>
    <w:p>
      <w:pPr>
        <w:pStyle w:val="Heading1"/>
      </w:pPr>
      <w:r>
        <w:t>Conditional Rendering</w:t>
      </w:r>
    </w:p>
    <w:p>
      <w:pPr>
        <w:numPr>
          <w:ilvl w:val="0"/>
          <w:numId w:val="900"/>
        </w:numPr>
        <w:spacing w:before="0" w:after="0"/>
      </w:pPr>
      <w:r>
        <w:t>v-if Directive</w:t>
      </w:r>
    </w:p>
    <w:p>
      <w:pPr>
        <w:numPr>
          <w:ilvl w:val="1"/>
          <w:numId w:val="900"/>
        </w:numPr>
        <w:spacing w:before="0" w:after="0"/>
      </w:pPr>
      <w:r>
        <w:t>Basic Usage</w:t>
      </w:r>
    </w:p>
    <w:p>
      <w:pPr>
        <w:numPr>
          <w:ilvl w:val="1"/>
          <w:numId w:val="900"/>
        </w:numPr>
        <w:spacing w:before="0" w:after="0"/>
      </w:pPr>
      <w:r>
        <w:t>Template v-if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v-else and v-else-if</w:t>
      </w:r>
    </w:p>
    <w:p>
      <w:pPr>
        <w:numPr>
          <w:ilvl w:val="1"/>
          <w:numId w:val="900"/>
        </w:numPr>
        <w:spacing w:before="0" w:after="0"/>
      </w:pPr>
      <w:r>
        <w:t>Chaining Conditions</w:t>
      </w:r>
    </w:p>
    <w:p>
      <w:pPr>
        <w:numPr>
          <w:ilvl w:val="1"/>
          <w:numId w:val="900"/>
        </w:numPr>
        <w:spacing w:before="0" w:after="0"/>
      </w:pPr>
      <w:r>
        <w:t>Template Structure</w:t>
      </w:r>
    </w:p>
    <w:p>
      <w:pPr>
        <w:numPr>
          <w:ilvl w:val="0"/>
          <w:numId w:val="900"/>
        </w:numPr>
        <w:spacing w:before="0" w:after="0"/>
      </w:pPr>
      <w:r>
        <w:t>v-show Directive</w:t>
      </w:r>
    </w:p>
    <w:p>
      <w:pPr>
        <w:numPr>
          <w:ilvl w:val="1"/>
          <w:numId w:val="900"/>
        </w:numPr>
        <w:spacing w:before="0" w:after="0"/>
      </w:pPr>
      <w:r>
        <w:t>CSS Display Toggle</w:t>
      </w:r>
    </w:p>
    <w:p>
      <w:pPr>
        <w:numPr>
          <w:ilvl w:val="1"/>
          <w:numId w:val="900"/>
        </w:numPr>
        <w:spacing w:before="0" w:after="0"/>
      </w:pPr>
      <w:r>
        <w:t>When to Use v-show</w:t>
      </w:r>
    </w:p>
    <w:p>
      <w:pPr>
        <w:numPr>
          <w:ilvl w:val="0"/>
          <w:numId w:val="900"/>
        </w:numPr>
        <w:spacing w:before="0" w:after="0"/>
      </w:pPr>
      <w:r>
        <w:t>v-if vs v-show</w:t>
      </w:r>
    </w:p>
    <w:p>
      <w:pPr>
        <w:numPr>
          <w:ilvl w:val="1"/>
          <w:numId w:val="900"/>
        </w:numPr>
        <w:spacing w:before="0" w:after="0"/>
      </w:pPr>
      <w:r>
        <w:t>Performance Differences</w:t>
      </w:r>
    </w:p>
    <w:p>
      <w:pPr>
        <w:numPr>
          <w:ilvl w:val="1"/>
          <w:numId w:val="900"/>
        </w:numPr>
        <w:spacing w:before="0" w:after="0"/>
      </w:pPr>
      <w:r>
        <w:t>Use Case Guidelines</w:t>
      </w:r>
    </w:p>
    <w:p>
      <w:pPr>
        <w:numPr>
          <w:ilvl w:val="1"/>
          <w:numId w:val="900"/>
        </w:numPr>
        <w:spacing w:before="0" w:after="0"/>
      </w:pPr>
      <w:r>
        <w:t>Toggle Frequency Considerations</w:t>
      </w:r>
    </w:p>
    <w:p>
      <w:pPr>
        <w:pStyle w:val="Heading1"/>
      </w:pPr>
      <w:r>
        <w:t>List Rendering</w:t>
      </w:r>
    </w:p>
    <w:p>
      <w:pPr>
        <w:numPr>
          <w:ilvl w:val="0"/>
          <w:numId w:val="900"/>
        </w:numPr>
        <w:spacing w:before="0" w:after="0"/>
      </w:pPr>
      <w:r>
        <w:t>v-for with Arrays</w:t>
      </w:r>
    </w:p>
    <w:p>
      <w:pPr>
        <w:numPr>
          <w:ilvl w:val="1"/>
          <w:numId w:val="900"/>
        </w:numPr>
        <w:spacing w:before="0" w:after="0"/>
      </w:pPr>
      <w:r>
        <w:t>Basic Array Iteration</w:t>
      </w:r>
    </w:p>
    <w:p>
      <w:pPr>
        <w:numPr>
          <w:ilvl w:val="1"/>
          <w:numId w:val="900"/>
        </w:numPr>
        <w:spacing w:before="0" w:after="0"/>
      </w:pPr>
      <w:r>
        <w:t>Index Access</w:t>
      </w:r>
    </w:p>
    <w:p>
      <w:pPr>
        <w:numPr>
          <w:ilvl w:val="1"/>
          <w:numId w:val="900"/>
        </w:numPr>
        <w:spacing w:before="0" w:after="0"/>
      </w:pPr>
      <w:r>
        <w:t>Nested Arrays</w:t>
      </w:r>
    </w:p>
    <w:p>
      <w:pPr>
        <w:numPr>
          <w:ilvl w:val="0"/>
          <w:numId w:val="900"/>
        </w:numPr>
        <w:spacing w:before="0" w:after="0"/>
      </w:pPr>
      <w:r>
        <w:t>v-for with Objects</w:t>
      </w:r>
    </w:p>
    <w:p>
      <w:pPr>
        <w:numPr>
          <w:ilvl w:val="1"/>
          <w:numId w:val="900"/>
        </w:numPr>
        <w:spacing w:before="0" w:after="0"/>
      </w:pPr>
      <w:r>
        <w:t>Object Property Iteration</w:t>
      </w:r>
    </w:p>
    <w:p>
      <w:pPr>
        <w:numPr>
          <w:ilvl w:val="1"/>
          <w:numId w:val="900"/>
        </w:numPr>
        <w:spacing w:before="0" w:after="0"/>
      </w:pPr>
      <w:r>
        <w:t>Key-Value Pairs</w:t>
      </w:r>
    </w:p>
    <w:p>
      <w:pPr>
        <w:numPr>
          <w:ilvl w:val="1"/>
          <w:numId w:val="900"/>
        </w:numPr>
        <w:spacing w:before="0" w:after="0"/>
      </w:pPr>
      <w:r>
        <w:t>Object Index Access</w:t>
      </w:r>
    </w:p>
    <w:p>
      <w:pPr>
        <w:numPr>
          <w:ilvl w:val="0"/>
          <w:numId w:val="900"/>
        </w:numPr>
        <w:spacing w:before="0" w:after="0"/>
      </w:pPr>
      <w:r>
        <w:t>v-for with Numbers</w:t>
      </w:r>
    </w:p>
    <w:p>
      <w:pPr>
        <w:numPr>
          <w:ilvl w:val="1"/>
          <w:numId w:val="900"/>
        </w:numPr>
        <w:spacing w:before="0" w:after="0"/>
      </w:pPr>
      <w:r>
        <w:t>Range Iteration</w:t>
      </w:r>
    </w:p>
    <w:p>
      <w:pPr>
        <w:numPr>
          <w:ilvl w:val="1"/>
          <w:numId w:val="900"/>
        </w:numPr>
        <w:spacing w:before="0" w:after="0"/>
      </w:pPr>
      <w:r>
        <w:t>Number Sequences</w:t>
      </w:r>
    </w:p>
    <w:p>
      <w:pPr>
        <w:numPr>
          <w:ilvl w:val="0"/>
          <w:numId w:val="900"/>
        </w:numPr>
        <w:spacing w:before="0" w:after="0"/>
      </w:pPr>
      <w:r>
        <w:t>Key Attribute</w:t>
      </w:r>
    </w:p>
    <w:p>
      <w:pPr>
        <w:numPr>
          <w:ilvl w:val="1"/>
          <w:numId w:val="900"/>
        </w:numPr>
        <w:spacing w:before="0" w:after="0"/>
      </w:pPr>
      <w:r>
        <w:t>Importance of Keys</w:t>
      </w:r>
    </w:p>
    <w:p>
      <w:pPr>
        <w:numPr>
          <w:ilvl w:val="1"/>
          <w:numId w:val="900"/>
        </w:numPr>
        <w:spacing w:before="0" w:after="0"/>
      </w:pPr>
      <w:r>
        <w:t>Unique Key Requirements</w:t>
      </w:r>
    </w:p>
    <w:p>
      <w:pPr>
        <w:numPr>
          <w:ilvl w:val="1"/>
          <w:numId w:val="900"/>
        </w:numPr>
        <w:spacing w:before="0" w:after="0"/>
      </w:pPr>
      <w:r>
        <w:t>Key Selection Best Practices</w:t>
      </w:r>
    </w:p>
    <w:p>
      <w:pPr>
        <w:numPr>
          <w:ilvl w:val="0"/>
          <w:numId w:val="900"/>
        </w:numPr>
        <w:spacing w:before="0" w:after="0"/>
      </w:pPr>
      <w:r>
        <w:t>Array Change Detection</w:t>
      </w:r>
    </w:p>
    <w:p>
      <w:pPr>
        <w:numPr>
          <w:ilvl w:val="1"/>
          <w:numId w:val="900"/>
        </w:numPr>
        <w:spacing w:before="0" w:after="0"/>
      </w:pPr>
      <w:r>
        <w:t>Mutation Methods</w:t>
      </w:r>
    </w:p>
    <w:p>
      <w:pPr>
        <w:numPr>
          <w:ilvl w:val="1"/>
          <w:numId w:val="900"/>
        </w:numPr>
        <w:spacing w:before="0" w:after="0"/>
      </w:pPr>
      <w:r>
        <w:t>Replacement Methods</w:t>
      </w:r>
    </w:p>
    <w:p>
      <w:pPr>
        <w:numPr>
          <w:ilvl w:val="1"/>
          <w:numId w:val="900"/>
        </w:numPr>
        <w:spacing w:before="0" w:after="0"/>
      </w:pPr>
      <w:r>
        <w:t>Reactivity Caveats</w:t>
      </w:r>
    </w:p>
    <w:p>
      <w:pPr>
        <w:numPr>
          <w:ilvl w:val="0"/>
          <w:numId w:val="900"/>
        </w:numPr>
        <w:spacing w:before="0" w:after="0"/>
      </w:pPr>
      <w:r>
        <w:t>Filtering and Sorting Lists</w:t>
      </w:r>
    </w:p>
    <w:p>
      <w:pPr>
        <w:numPr>
          <w:ilvl w:val="1"/>
          <w:numId w:val="900"/>
        </w:numPr>
        <w:spacing w:before="0" w:after="0"/>
      </w:pPr>
      <w:r>
        <w:t>Computed Properties for Lists</w:t>
      </w:r>
    </w:p>
    <w:p>
      <w:pPr>
        <w:numPr>
          <w:ilvl w:val="1"/>
          <w:numId w:val="900"/>
        </w:numPr>
        <w:spacing w:before="0" w:after="0"/>
      </w:pPr>
      <w:r>
        <w:t>Dynamic List Manipulation</w:t>
      </w:r>
    </w:p>
    <w:p>
      <w:pPr>
        <w:numPr>
          <w:ilvl w:val="0"/>
          <w:numId w:val="900"/>
        </w:numPr>
        <w:spacing w:before="0" w:after="0"/>
      </w:pPr>
      <w:r>
        <w:t>v-for with v-if</w:t>
      </w:r>
    </w:p>
    <w:p>
      <w:pPr>
        <w:numPr>
          <w:ilvl w:val="1"/>
          <w:numId w:val="900"/>
        </w:numPr>
        <w:spacing w:before="0" w:after="0"/>
      </w:pPr>
      <w:r>
        <w:t>Template Wrapper Technique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pStyle w:val="Heading1"/>
      </w:pPr>
      <w:r>
        <w:t>Event Handling</w:t>
      </w:r>
    </w:p>
    <w:p>
      <w:pPr>
        <w:numPr>
          <w:ilvl w:val="0"/>
          <w:numId w:val="900"/>
        </w:numPr>
        <w:spacing w:before="0" w:after="0"/>
      </w:pPr>
      <w:r>
        <w:t>Event Listeners</w:t>
      </w:r>
    </w:p>
    <w:p>
      <w:pPr>
        <w:numPr>
          <w:ilvl w:val="1"/>
          <w:numId w:val="900"/>
        </w:numPr>
        <w:spacing w:before="0" w:after="0"/>
      </w:pPr>
      <w:r>
        <w:t>v-on Directive</w:t>
      </w:r>
    </w:p>
    <w:p>
      <w:pPr>
        <w:numPr>
          <w:ilvl w:val="1"/>
          <w:numId w:val="900"/>
        </w:numPr>
        <w:spacing w:before="0" w:after="0"/>
      </w:pPr>
      <w:r>
        <w:t>@ Shorthand Syntax</w:t>
      </w:r>
    </w:p>
    <w:p>
      <w:pPr>
        <w:numPr>
          <w:ilvl w:val="1"/>
          <w:numId w:val="900"/>
        </w:numPr>
        <w:spacing w:before="0" w:after="0"/>
      </w:pPr>
      <w:r>
        <w:t>Multiple Event Listeners</w:t>
      </w:r>
    </w:p>
    <w:p>
      <w:pPr>
        <w:numPr>
          <w:ilvl w:val="0"/>
          <w:numId w:val="900"/>
        </w:numPr>
        <w:spacing w:before="0" w:after="0"/>
      </w:pPr>
      <w:r>
        <w:t>Event Handler Methods</w:t>
      </w:r>
    </w:p>
    <w:p>
      <w:pPr>
        <w:numPr>
          <w:ilvl w:val="1"/>
          <w:numId w:val="900"/>
        </w:numPr>
        <w:spacing w:before="0" w:after="0"/>
      </w:pPr>
      <w:r>
        <w:t>Method Handlers</w:t>
      </w:r>
    </w:p>
    <w:p>
      <w:pPr>
        <w:numPr>
          <w:ilvl w:val="1"/>
          <w:numId w:val="900"/>
        </w:numPr>
        <w:spacing w:before="0" w:after="0"/>
      </w:pPr>
      <w:r>
        <w:t>Inline Handlers</w:t>
      </w:r>
    </w:p>
    <w:p>
      <w:pPr>
        <w:numPr>
          <w:ilvl w:val="1"/>
          <w:numId w:val="900"/>
        </w:numPr>
        <w:spacing w:before="0" w:after="0"/>
      </w:pPr>
      <w:r>
        <w:t>Handler Arguments</w:t>
      </w:r>
    </w:p>
    <w:p>
      <w:pPr>
        <w:numPr>
          <w:ilvl w:val="1"/>
          <w:numId w:val="900"/>
        </w:numPr>
        <w:spacing w:before="0" w:after="0"/>
      </w:pPr>
      <w:r>
        <w:t>Event Object Access</w:t>
      </w:r>
    </w:p>
    <w:p>
      <w:pPr>
        <w:numPr>
          <w:ilvl w:val="0"/>
          <w:numId w:val="900"/>
        </w:numPr>
        <w:spacing w:before="0" w:after="0"/>
      </w:pPr>
      <w:r>
        <w:t>Event Modifiers</w:t>
      </w:r>
    </w:p>
    <w:p>
      <w:pPr>
        <w:numPr>
          <w:ilvl w:val="1"/>
          <w:numId w:val="900"/>
        </w:numPr>
        <w:spacing w:before="0" w:after="0"/>
      </w:pPr>
      <w:r>
        <w:t>.stop</w:t>
      </w:r>
    </w:p>
    <w:p>
      <w:pPr>
        <w:numPr>
          <w:ilvl w:val="1"/>
          <w:numId w:val="900"/>
        </w:numPr>
        <w:spacing w:before="0" w:after="0"/>
      </w:pPr>
      <w:r>
        <w:t>.prevent</w:t>
      </w:r>
    </w:p>
    <w:p>
      <w:pPr>
        <w:numPr>
          <w:ilvl w:val="1"/>
          <w:numId w:val="900"/>
        </w:numPr>
        <w:spacing w:before="0" w:after="0"/>
      </w:pPr>
      <w:r>
        <w:t>.capture</w:t>
      </w:r>
    </w:p>
    <w:p>
      <w:pPr>
        <w:numPr>
          <w:ilvl w:val="1"/>
          <w:numId w:val="900"/>
        </w:numPr>
        <w:spacing w:before="0" w:after="0"/>
      </w:pPr>
      <w:r>
        <w:t>.self</w:t>
      </w:r>
    </w:p>
    <w:p>
      <w:pPr>
        <w:numPr>
          <w:ilvl w:val="1"/>
          <w:numId w:val="900"/>
        </w:numPr>
        <w:spacing w:before="0" w:after="0"/>
      </w:pPr>
      <w:r>
        <w:t>.once</w:t>
      </w:r>
    </w:p>
    <w:p>
      <w:pPr>
        <w:numPr>
          <w:ilvl w:val="1"/>
          <w:numId w:val="900"/>
        </w:numPr>
        <w:spacing w:before="0" w:after="0"/>
      </w:pPr>
      <w:r>
        <w:t>.passive</w:t>
      </w:r>
    </w:p>
    <w:p>
      <w:pPr>
        <w:numPr>
          <w:ilvl w:val="1"/>
          <w:numId w:val="900"/>
        </w:numPr>
        <w:spacing w:before="0" w:after="0"/>
      </w:pPr>
      <w:r>
        <w:t>Modifier Chaining</w:t>
      </w:r>
    </w:p>
    <w:p>
      <w:pPr>
        <w:numPr>
          <w:ilvl w:val="0"/>
          <w:numId w:val="900"/>
        </w:numPr>
        <w:spacing w:before="0" w:after="0"/>
      </w:pPr>
      <w:r>
        <w:t>Key Modifiers</w:t>
      </w:r>
    </w:p>
    <w:p>
      <w:pPr>
        <w:numPr>
          <w:ilvl w:val="1"/>
          <w:numId w:val="900"/>
        </w:numPr>
        <w:spacing w:before="0" w:after="0"/>
      </w:pPr>
      <w:r>
        <w:t>Key Codes</w:t>
      </w:r>
    </w:p>
    <w:p>
      <w:pPr>
        <w:numPr>
          <w:ilvl w:val="1"/>
          <w:numId w:val="900"/>
        </w:numPr>
        <w:spacing w:before="0" w:after="0"/>
      </w:pPr>
      <w:r>
        <w:t>Key Aliases</w:t>
      </w:r>
    </w:p>
    <w:p>
      <w:pPr>
        <w:numPr>
          <w:ilvl w:val="1"/>
          <w:numId w:val="900"/>
        </w:numPr>
        <w:spacing w:before="0" w:after="0"/>
      </w:pPr>
      <w:r>
        <w:t>System Keys</w:t>
      </w:r>
    </w:p>
    <w:p>
      <w:pPr>
        <w:numPr>
          <w:ilvl w:val="1"/>
          <w:numId w:val="900"/>
        </w:numPr>
        <w:spacing w:before="0" w:after="0"/>
      </w:pPr>
      <w:r>
        <w:t>Custom Key Modifiers</w:t>
      </w:r>
    </w:p>
    <w:p>
      <w:pPr>
        <w:numPr>
          <w:ilvl w:val="0"/>
          <w:numId w:val="900"/>
        </w:numPr>
        <w:spacing w:before="0" w:after="0"/>
      </w:pPr>
      <w:r>
        <w:t>Mouse Modifiers</w:t>
      </w:r>
    </w:p>
    <w:p>
      <w:pPr>
        <w:numPr>
          <w:ilvl w:val="1"/>
          <w:numId w:val="900"/>
        </w:numPr>
        <w:spacing w:before="0" w:after="0"/>
      </w:pPr>
      <w:r>
        <w:t>.left</w:t>
      </w:r>
    </w:p>
    <w:p>
      <w:pPr>
        <w:numPr>
          <w:ilvl w:val="1"/>
          <w:numId w:val="900"/>
        </w:numPr>
        <w:spacing w:before="0" w:after="0"/>
      </w:pPr>
      <w:r>
        <w:t>.right</w:t>
      </w:r>
    </w:p>
    <w:p>
      <w:pPr>
        <w:numPr>
          <w:ilvl w:val="1"/>
          <w:numId w:val="900"/>
        </w:numPr>
        <w:spacing w:before="0" w:after="0"/>
      </w:pPr>
      <w:r>
        <w:t>.middle</w:t>
      </w:r>
    </w:p>
    <w:p>
      <w:pPr>
        <w:numPr>
          <w:ilvl w:val="1"/>
          <w:numId w:val="900"/>
        </w:numPr>
        <w:spacing w:before="0" w:after="0"/>
      </w:pPr>
      <w:r>
        <w:t>.exact</w:t>
      </w:r>
    </w:p>
    <w:p>
      <w:pPr>
        <w:pStyle w:val="Heading1"/>
      </w:pPr>
      <w:r>
        <w:t>Form Input Binding</w:t>
      </w:r>
    </w:p>
    <w:p>
      <w:pPr>
        <w:numPr>
          <w:ilvl w:val="0"/>
          <w:numId w:val="900"/>
        </w:numPr>
        <w:spacing w:before="0" w:after="0"/>
      </w:pPr>
      <w:r>
        <w:t>Two-Way Data Binding</w:t>
      </w:r>
    </w:p>
    <w:p>
      <w:pPr>
        <w:numPr>
          <w:ilvl w:val="1"/>
          <w:numId w:val="900"/>
        </w:numPr>
        <w:spacing w:before="0" w:after="0"/>
      </w:pPr>
      <w:r>
        <w:t>v-model Basics</w:t>
      </w:r>
    </w:p>
    <w:p>
      <w:pPr>
        <w:numPr>
          <w:ilvl w:val="1"/>
          <w:numId w:val="900"/>
        </w:numPr>
        <w:spacing w:before="0" w:after="0"/>
      </w:pPr>
      <w:r>
        <w:t>Underlying Implementation</w:t>
      </w:r>
    </w:p>
    <w:p>
      <w:pPr>
        <w:numPr>
          <w:ilvl w:val="1"/>
          <w:numId w:val="900"/>
        </w:numPr>
        <w:spacing w:before="0" w:after="0"/>
      </w:pPr>
      <w:r>
        <w:t>Custom v-model</w:t>
      </w:r>
    </w:p>
    <w:p>
      <w:pPr>
        <w:numPr>
          <w:ilvl w:val="0"/>
          <w:numId w:val="900"/>
        </w:numPr>
        <w:spacing w:before="0" w:after="0"/>
      </w:pPr>
      <w:r>
        <w:t>Input Types</w:t>
      </w:r>
    </w:p>
    <w:p>
      <w:pPr>
        <w:numPr>
          <w:ilvl w:val="1"/>
          <w:numId w:val="900"/>
        </w:numPr>
        <w:spacing w:before="0" w:after="0"/>
      </w:pPr>
      <w:r>
        <w:t>Text Inputs</w:t>
      </w:r>
    </w:p>
    <w:p>
      <w:pPr>
        <w:numPr>
          <w:ilvl w:val="1"/>
          <w:numId w:val="900"/>
        </w:numPr>
        <w:spacing w:before="0" w:after="0"/>
      </w:pPr>
      <w:r>
        <w:t>Password Inputs</w:t>
      </w:r>
    </w:p>
    <w:p>
      <w:pPr>
        <w:numPr>
          <w:ilvl w:val="1"/>
          <w:numId w:val="900"/>
        </w:numPr>
        <w:spacing w:before="0" w:after="0"/>
      </w:pPr>
      <w:r>
        <w:t>Email Inputs</w:t>
      </w:r>
    </w:p>
    <w:p>
      <w:pPr>
        <w:numPr>
          <w:ilvl w:val="1"/>
          <w:numId w:val="900"/>
        </w:numPr>
        <w:spacing w:before="0" w:after="0"/>
      </w:pPr>
      <w:r>
        <w:t>Number Inputs</w:t>
      </w:r>
    </w:p>
    <w:p>
      <w:pPr>
        <w:numPr>
          <w:ilvl w:val="1"/>
          <w:numId w:val="900"/>
        </w:numPr>
        <w:spacing w:before="0" w:after="0"/>
      </w:pPr>
      <w:r>
        <w:t>Textarea</w:t>
      </w:r>
    </w:p>
    <w:p>
      <w:pPr>
        <w:numPr>
          <w:ilvl w:val="0"/>
          <w:numId w:val="900"/>
        </w:numPr>
        <w:spacing w:before="0" w:after="0"/>
      </w:pPr>
      <w:r>
        <w:t>Checkbox Binding</w:t>
      </w:r>
    </w:p>
    <w:p>
      <w:pPr>
        <w:numPr>
          <w:ilvl w:val="1"/>
          <w:numId w:val="900"/>
        </w:numPr>
        <w:spacing w:before="0" w:after="0"/>
      </w:pPr>
      <w:r>
        <w:t>Single Checkbox</w:t>
      </w:r>
    </w:p>
    <w:p>
      <w:pPr>
        <w:numPr>
          <w:ilvl w:val="1"/>
          <w:numId w:val="900"/>
        </w:numPr>
        <w:spacing w:before="0" w:after="0"/>
      </w:pPr>
      <w:r>
        <w:t>Multiple Checkboxes</w:t>
      </w:r>
    </w:p>
    <w:p>
      <w:pPr>
        <w:numPr>
          <w:ilvl w:val="1"/>
          <w:numId w:val="900"/>
        </w:numPr>
        <w:spacing w:before="0" w:after="0"/>
      </w:pPr>
      <w:r>
        <w:t>Checkbox Arrays</w:t>
      </w:r>
    </w:p>
    <w:p>
      <w:pPr>
        <w:numPr>
          <w:ilvl w:val="0"/>
          <w:numId w:val="900"/>
        </w:numPr>
        <w:spacing w:before="0" w:after="0"/>
      </w:pPr>
      <w:r>
        <w:t>Radio Button Binding</w:t>
      </w:r>
    </w:p>
    <w:p>
      <w:pPr>
        <w:numPr>
          <w:ilvl w:val="1"/>
          <w:numId w:val="900"/>
        </w:numPr>
        <w:spacing w:before="0" w:after="0"/>
      </w:pPr>
      <w:r>
        <w:t>Radio Groups</w:t>
      </w:r>
    </w:p>
    <w:p>
      <w:pPr>
        <w:numPr>
          <w:ilvl w:val="1"/>
          <w:numId w:val="900"/>
        </w:numPr>
        <w:spacing w:before="0" w:after="0"/>
      </w:pPr>
      <w:r>
        <w:t>Dynamic Radio Options</w:t>
      </w:r>
    </w:p>
    <w:p>
      <w:pPr>
        <w:numPr>
          <w:ilvl w:val="0"/>
          <w:numId w:val="900"/>
        </w:numPr>
        <w:spacing w:before="0" w:after="0"/>
      </w:pPr>
      <w:r>
        <w:t>Select Binding</w:t>
      </w:r>
    </w:p>
    <w:p>
      <w:pPr>
        <w:numPr>
          <w:ilvl w:val="1"/>
          <w:numId w:val="900"/>
        </w:numPr>
        <w:spacing w:before="0" w:after="0"/>
      </w:pPr>
      <w:r>
        <w:t>Single Select</w:t>
      </w:r>
    </w:p>
    <w:p>
      <w:pPr>
        <w:numPr>
          <w:ilvl w:val="1"/>
          <w:numId w:val="900"/>
        </w:numPr>
        <w:spacing w:before="0" w:after="0"/>
      </w:pPr>
      <w:r>
        <w:t>Multiple Select</w:t>
      </w:r>
    </w:p>
    <w:p>
      <w:pPr>
        <w:numPr>
          <w:ilvl w:val="1"/>
          <w:numId w:val="900"/>
        </w:numPr>
        <w:spacing w:before="0" w:after="0"/>
      </w:pPr>
      <w:r>
        <w:t>Option Groups</w:t>
      </w:r>
    </w:p>
    <w:p>
      <w:pPr>
        <w:numPr>
          <w:ilvl w:val="1"/>
          <w:numId w:val="900"/>
        </w:numPr>
        <w:spacing w:before="0" w:after="0"/>
      </w:pPr>
      <w:r>
        <w:t>Dynamic Options</w:t>
      </w:r>
    </w:p>
    <w:p>
      <w:pPr>
        <w:numPr>
          <w:ilvl w:val="0"/>
          <w:numId w:val="900"/>
        </w:numPr>
        <w:spacing w:before="0" w:after="0"/>
      </w:pPr>
      <w:r>
        <w:t>v-model Modifiers</w:t>
      </w:r>
    </w:p>
    <w:p>
      <w:pPr>
        <w:numPr>
          <w:ilvl w:val="1"/>
          <w:numId w:val="900"/>
        </w:numPr>
        <w:spacing w:before="0" w:after="0"/>
      </w:pPr>
      <w:r>
        <w:t>.lazy</w:t>
      </w:r>
    </w:p>
    <w:p>
      <w:pPr>
        <w:numPr>
          <w:ilvl w:val="1"/>
          <w:numId w:val="900"/>
        </w:numPr>
        <w:spacing w:before="0" w:after="0"/>
      </w:pPr>
      <w:r>
        <w:t>.number</w:t>
      </w:r>
    </w:p>
    <w:p>
      <w:pPr>
        <w:numPr>
          <w:ilvl w:val="1"/>
          <w:numId w:val="900"/>
        </w:numPr>
        <w:spacing w:before="0" w:after="0"/>
      </w:pPr>
      <w:r>
        <w:t>.trim</w:t>
      </w:r>
    </w:p>
    <w:p>
      <w:pPr>
        <w:numPr>
          <w:ilvl w:val="1"/>
          <w:numId w:val="900"/>
        </w:numPr>
        <w:spacing w:before="0" w:after="0"/>
      </w:pPr>
      <w:r>
        <w:t>Custom Modifiers</w:t>
      </w:r>
    </w:p>
    <w:p>
      <w:pPr>
        <w:numPr>
          <w:ilvl w:val="0"/>
          <w:numId w:val="900"/>
        </w:numPr>
        <w:spacing w:before="0" w:after="0"/>
      </w:pPr>
      <w:r>
        <w:t>File Input Handling</w:t>
      </w:r>
    </w:p>
    <w:p>
      <w:pPr>
        <w:numPr>
          <w:ilvl w:val="1"/>
          <w:numId w:val="900"/>
        </w:numPr>
        <w:spacing w:before="0" w:after="0"/>
      </w:pPr>
      <w:r>
        <w:t>File Selection</w:t>
      </w:r>
    </w:p>
    <w:p>
      <w:pPr>
        <w:numPr>
          <w:ilvl w:val="1"/>
          <w:numId w:val="900"/>
        </w:numPr>
        <w:spacing w:before="0" w:after="0"/>
      </w:pPr>
      <w:r>
        <w:t>Multiple Files</w:t>
      </w:r>
    </w:p>
    <w:p>
      <w:pPr>
        <w:numPr>
          <w:ilvl w:val="1"/>
          <w:numId w:val="900"/>
        </w:numPr>
        <w:spacing w:before="0" w:after="0"/>
      </w:pPr>
      <w:r>
        <w:t>File Validation</w:t>
      </w:r>
    </w:p>
    <w:p>
      <w:pPr>
        <w:pStyle w:val="Heading1"/>
      </w:pPr>
      <w:r>
        <w:t>Class and Style Bindings</w:t>
      </w:r>
    </w:p>
    <w:p>
      <w:pPr>
        <w:numPr>
          <w:ilvl w:val="0"/>
          <w:numId w:val="900"/>
        </w:numPr>
        <w:spacing w:before="0" w:after="0"/>
      </w:pPr>
      <w:r>
        <w:t>Dynamic Class Binding</w:t>
      </w:r>
    </w:p>
    <w:p>
      <w:pPr>
        <w:numPr>
          <w:ilvl w:val="1"/>
          <w:numId w:val="900"/>
        </w:numPr>
        <w:spacing w:before="0" w:after="0"/>
      </w:pPr>
      <w:r>
        <w:t>Object Syntax</w:t>
      </w:r>
    </w:p>
    <w:p>
      <w:pPr>
        <w:numPr>
          <w:ilvl w:val="1"/>
          <w:numId w:val="900"/>
        </w:numPr>
        <w:spacing w:before="0" w:after="0"/>
      </w:pPr>
      <w:r>
        <w:t>Array Syntax</w:t>
      </w:r>
    </w:p>
    <w:p>
      <w:pPr>
        <w:numPr>
          <w:ilvl w:val="1"/>
          <w:numId w:val="900"/>
        </w:numPr>
        <w:spacing w:before="0" w:after="0"/>
      </w:pPr>
      <w:r>
        <w:t>Conditional Classes</w:t>
      </w:r>
    </w:p>
    <w:p>
      <w:pPr>
        <w:numPr>
          <w:ilvl w:val="1"/>
          <w:numId w:val="900"/>
        </w:numPr>
        <w:spacing w:before="0" w:after="0"/>
      </w:pPr>
      <w:r>
        <w:t>Computed Classes</w:t>
      </w:r>
    </w:p>
    <w:p>
      <w:pPr>
        <w:numPr>
          <w:ilvl w:val="0"/>
          <w:numId w:val="900"/>
        </w:numPr>
        <w:spacing w:before="0" w:after="0"/>
      </w:pPr>
      <w:r>
        <w:t>Inline Style Binding</w:t>
      </w:r>
    </w:p>
    <w:p>
      <w:pPr>
        <w:numPr>
          <w:ilvl w:val="1"/>
          <w:numId w:val="900"/>
        </w:numPr>
        <w:spacing w:before="0" w:after="0"/>
      </w:pPr>
      <w:r>
        <w:t>Object Syntax</w:t>
      </w:r>
    </w:p>
    <w:p>
      <w:pPr>
        <w:numPr>
          <w:ilvl w:val="1"/>
          <w:numId w:val="900"/>
        </w:numPr>
        <w:spacing w:before="0" w:after="0"/>
      </w:pPr>
      <w:r>
        <w:t>Array Syntax</w:t>
      </w:r>
    </w:p>
    <w:p>
      <w:pPr>
        <w:numPr>
          <w:ilvl w:val="1"/>
          <w:numId w:val="900"/>
        </w:numPr>
        <w:spacing w:before="0" w:after="0"/>
      </w:pPr>
      <w:r>
        <w:t>CSS Property Names</w:t>
      </w:r>
    </w:p>
    <w:p>
      <w:pPr>
        <w:numPr>
          <w:ilvl w:val="1"/>
          <w:numId w:val="900"/>
        </w:numPr>
        <w:spacing w:before="0" w:after="0"/>
      </w:pPr>
      <w:r>
        <w:t>Vendor Prefixes</w:t>
      </w:r>
    </w:p>
    <w:p>
      <w:pPr>
        <w:numPr>
          <w:ilvl w:val="0"/>
          <w:numId w:val="900"/>
        </w:numPr>
        <w:spacing w:before="0" w:after="0"/>
      </w:pPr>
      <w:r>
        <w:t>CSS Modules</w:t>
      </w:r>
    </w:p>
    <w:p>
      <w:pPr>
        <w:numPr>
          <w:ilvl w:val="1"/>
          <w:numId w:val="900"/>
        </w:numPr>
        <w:spacing w:before="0" w:after="0"/>
      </w:pPr>
      <w:r>
        <w:t>Module Integration</w:t>
      </w:r>
    </w:p>
    <w:p>
      <w:pPr>
        <w:numPr>
          <w:ilvl w:val="1"/>
          <w:numId w:val="900"/>
        </w:numPr>
        <w:spacing w:before="0" w:after="0"/>
      </w:pPr>
      <w:r>
        <w:t>Class Name Mapping</w:t>
      </w:r>
    </w:p>
    <w:p>
      <w:pPr>
        <w:numPr>
          <w:ilvl w:val="0"/>
          <w:numId w:val="900"/>
        </w:numPr>
        <w:spacing w:before="0" w:after="0"/>
      </w:pPr>
      <w:r>
        <w:t>Scoped CSS</w:t>
      </w:r>
    </w:p>
    <w:p>
      <w:pPr>
        <w:numPr>
          <w:ilvl w:val="1"/>
          <w:numId w:val="900"/>
        </w:numPr>
        <w:spacing w:before="0" w:after="0"/>
      </w:pPr>
      <w:r>
        <w:t>Style Scoping</w:t>
      </w:r>
    </w:p>
    <w:p>
      <w:pPr>
        <w:numPr>
          <w:ilvl w:val="1"/>
          <w:numId w:val="900"/>
        </w:numPr>
        <w:spacing w:before="0" w:after="0"/>
      </w:pPr>
      <w:r>
        <w:t>Deep Selectors</w:t>
      </w:r>
    </w:p>
    <w:p>
      <w:pPr>
        <w:numPr>
          <w:ilvl w:val="1"/>
          <w:numId w:val="900"/>
        </w:numPr>
        <w:spacing w:before="0" w:after="0"/>
      </w:pPr>
      <w:r>
        <w:t>Global Styles</w:t>
      </w:r>
    </w:p>
    <w:p>
      <w:pPr>
        <w:pStyle w:val="Heading1"/>
      </w:pPr>
      <w:r>
        <w:t>Component Fundamentals</w:t>
      </w:r>
    </w:p>
    <w:p>
      <w:pPr>
        <w:numPr>
          <w:ilvl w:val="0"/>
          <w:numId w:val="900"/>
        </w:numPr>
        <w:spacing w:before="0" w:after="0"/>
      </w:pPr>
      <w:r>
        <w:t>Component Concepts</w:t>
      </w:r>
    </w:p>
    <w:p>
      <w:pPr>
        <w:numPr>
          <w:ilvl w:val="1"/>
          <w:numId w:val="900"/>
        </w:numPr>
        <w:spacing w:before="0" w:after="0"/>
      </w:pPr>
      <w:r>
        <w:t>Reusability</w:t>
      </w:r>
    </w:p>
    <w:p>
      <w:pPr>
        <w:numPr>
          <w:ilvl w:val="1"/>
          <w:numId w:val="900"/>
        </w:numPr>
        <w:spacing w:before="0" w:after="0"/>
      </w:pPr>
      <w:r>
        <w:t>Encapsulation</w:t>
      </w:r>
    </w:p>
    <w:p>
      <w:pPr>
        <w:numPr>
          <w:ilvl w:val="1"/>
          <w:numId w:val="900"/>
        </w:numPr>
        <w:spacing w:before="0" w:after="0"/>
      </w:pPr>
      <w:r>
        <w:t>Composition</w:t>
      </w:r>
    </w:p>
    <w:p>
      <w:pPr>
        <w:numPr>
          <w:ilvl w:val="1"/>
          <w:numId w:val="900"/>
        </w:numPr>
        <w:spacing w:before="0" w:after="0"/>
      </w:pPr>
      <w:r>
        <w:t>Single Responsibility</w:t>
      </w:r>
    </w:p>
    <w:p>
      <w:pPr>
        <w:numPr>
          <w:ilvl w:val="0"/>
          <w:numId w:val="900"/>
        </w:numPr>
        <w:spacing w:before="0" w:after="0"/>
      </w:pPr>
      <w:r>
        <w:t>Single File Components</w:t>
      </w:r>
    </w:p>
    <w:p>
      <w:pPr>
        <w:numPr>
          <w:ilvl w:val="1"/>
          <w:numId w:val="900"/>
        </w:numPr>
        <w:spacing w:before="0" w:after="0"/>
      </w:pPr>
      <w:r>
        <w:t>.vue File Structure</w:t>
      </w:r>
    </w:p>
    <w:p>
      <w:pPr>
        <w:numPr>
          <w:ilvl w:val="1"/>
          <w:numId w:val="900"/>
        </w:numPr>
        <w:spacing w:before="0" w:after="0"/>
      </w:pPr>
      <w:r>
        <w:t>Template Block</w:t>
      </w:r>
    </w:p>
    <w:p>
      <w:pPr>
        <w:numPr>
          <w:ilvl w:val="1"/>
          <w:numId w:val="900"/>
        </w:numPr>
        <w:spacing w:before="0" w:after="0"/>
      </w:pPr>
      <w:r>
        <w:t>Script Block</w:t>
      </w:r>
    </w:p>
    <w:p>
      <w:pPr>
        <w:numPr>
          <w:ilvl w:val="1"/>
          <w:numId w:val="900"/>
        </w:numPr>
        <w:spacing w:before="0" w:after="0"/>
      </w:pPr>
      <w:r>
        <w:t>Style Block</w:t>
      </w:r>
    </w:p>
    <w:p>
      <w:pPr>
        <w:numPr>
          <w:ilvl w:val="1"/>
          <w:numId w:val="900"/>
        </w:numPr>
        <w:spacing w:before="0" w:after="0"/>
      </w:pPr>
      <w:r>
        <w:t>Block Attributes</w:t>
      </w:r>
    </w:p>
    <w:p>
      <w:pPr>
        <w:numPr>
          <w:ilvl w:val="0"/>
          <w:numId w:val="900"/>
        </w:numPr>
        <w:spacing w:before="0" w:after="0"/>
      </w:pPr>
      <w:r>
        <w:t>Component Registration</w:t>
      </w:r>
    </w:p>
    <w:p>
      <w:pPr>
        <w:numPr>
          <w:ilvl w:val="1"/>
          <w:numId w:val="900"/>
        </w:numPr>
        <w:spacing w:before="0" w:after="0"/>
      </w:pPr>
      <w:r>
        <w:t>Global Registration</w:t>
      </w:r>
    </w:p>
    <w:p>
      <w:pPr>
        <w:numPr>
          <w:ilvl w:val="1"/>
          <w:numId w:val="900"/>
        </w:numPr>
        <w:spacing w:before="0" w:after="0"/>
      </w:pPr>
      <w:r>
        <w:t>Local Registration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PascalCase vs kebab-case</w:t>
      </w:r>
    </w:p>
    <w:p>
      <w:pPr>
        <w:numPr>
          <w:ilvl w:val="0"/>
          <w:numId w:val="900"/>
        </w:numPr>
        <w:spacing w:before="0" w:after="0"/>
      </w:pPr>
      <w:r>
        <w:t>Component Props</w:t>
      </w:r>
    </w:p>
    <w:p>
      <w:pPr>
        <w:numPr>
          <w:ilvl w:val="1"/>
          <w:numId w:val="900"/>
        </w:numPr>
        <w:spacing w:before="0" w:after="0"/>
      </w:pPr>
      <w:r>
        <w:t>Prop Declaration</w:t>
      </w:r>
    </w:p>
    <w:p>
      <w:pPr>
        <w:numPr>
          <w:ilvl w:val="1"/>
          <w:numId w:val="900"/>
        </w:numPr>
        <w:spacing w:before="0" w:after="0"/>
      </w:pPr>
      <w:r>
        <w:t>Prop Types</w:t>
      </w:r>
    </w:p>
    <w:p>
      <w:pPr>
        <w:numPr>
          <w:ilvl w:val="1"/>
          <w:numId w:val="900"/>
        </w:numPr>
        <w:spacing w:before="0" w:after="0"/>
      </w:pPr>
      <w:r>
        <w:t>Prop Validation</w:t>
      </w:r>
    </w:p>
    <w:p>
      <w:pPr>
        <w:numPr>
          <w:ilvl w:val="1"/>
          <w:numId w:val="900"/>
        </w:numPr>
        <w:spacing w:before="0" w:after="0"/>
      </w:pPr>
      <w:r>
        <w:t>Default Values</w:t>
      </w:r>
    </w:p>
    <w:p>
      <w:pPr>
        <w:numPr>
          <w:ilvl w:val="1"/>
          <w:numId w:val="900"/>
        </w:numPr>
        <w:spacing w:before="0" w:after="0"/>
      </w:pPr>
      <w:r>
        <w:t>Required Props</w:t>
      </w:r>
    </w:p>
    <w:p>
      <w:pPr>
        <w:numPr>
          <w:ilvl w:val="1"/>
          <w:numId w:val="900"/>
        </w:numPr>
        <w:spacing w:before="0" w:after="0"/>
      </w:pPr>
      <w:r>
        <w:t>Prop Casing</w:t>
      </w:r>
    </w:p>
    <w:p>
      <w:pPr>
        <w:numPr>
          <w:ilvl w:val="0"/>
          <w:numId w:val="900"/>
        </w:numPr>
        <w:spacing w:before="0" w:after="0"/>
      </w:pPr>
      <w:r>
        <w:t>Component Events</w:t>
      </w:r>
    </w:p>
    <w:p>
      <w:pPr>
        <w:numPr>
          <w:ilvl w:val="1"/>
          <w:numId w:val="900"/>
        </w:numPr>
        <w:spacing w:before="0" w:after="0"/>
      </w:pPr>
      <w:r>
        <w:t>Event Emission</w:t>
      </w:r>
    </w:p>
    <w:p>
      <w:pPr>
        <w:numPr>
          <w:ilvl w:val="1"/>
          <w:numId w:val="900"/>
        </w:numPr>
        <w:spacing w:before="0" w:after="0"/>
      </w:pPr>
      <w:r>
        <w:t>Event Listeners</w:t>
      </w:r>
    </w:p>
    <w:p>
      <w:pPr>
        <w:numPr>
          <w:ilvl w:val="1"/>
          <w:numId w:val="900"/>
        </w:numPr>
        <w:spacing w:before="0" w:after="0"/>
      </w:pPr>
      <w:r>
        <w:t>Event Validation</w:t>
      </w:r>
    </w:p>
    <w:p>
      <w:pPr>
        <w:numPr>
          <w:ilvl w:val="1"/>
          <w:numId w:val="900"/>
        </w:numPr>
        <w:spacing w:before="0" w:after="0"/>
      </w:pPr>
      <w:r>
        <w:t>Event Naming</w:t>
      </w:r>
    </w:p>
    <w:p>
      <w:pPr>
        <w:numPr>
          <w:ilvl w:val="0"/>
          <w:numId w:val="900"/>
        </w:numPr>
        <w:spacing w:before="0" w:after="0"/>
      </w:pPr>
      <w:r>
        <w:t>Component Slots</w:t>
      </w:r>
    </w:p>
    <w:p>
      <w:pPr>
        <w:numPr>
          <w:ilvl w:val="1"/>
          <w:numId w:val="900"/>
        </w:numPr>
        <w:spacing w:before="0" w:after="0"/>
      </w:pPr>
      <w:r>
        <w:t>Default Slots</w:t>
      </w:r>
    </w:p>
    <w:p>
      <w:pPr>
        <w:numPr>
          <w:ilvl w:val="1"/>
          <w:numId w:val="900"/>
        </w:numPr>
        <w:spacing w:before="0" w:after="0"/>
      </w:pPr>
      <w:r>
        <w:t>Named Slots</w:t>
      </w:r>
    </w:p>
    <w:p>
      <w:pPr>
        <w:numPr>
          <w:ilvl w:val="1"/>
          <w:numId w:val="900"/>
        </w:numPr>
        <w:spacing w:before="0" w:after="0"/>
      </w:pPr>
      <w:r>
        <w:t>Scoped Slots</w:t>
      </w:r>
    </w:p>
    <w:p>
      <w:pPr>
        <w:numPr>
          <w:ilvl w:val="1"/>
          <w:numId w:val="900"/>
        </w:numPr>
        <w:spacing w:before="0" w:after="0"/>
      </w:pPr>
      <w:r>
        <w:t>Slot Props</w:t>
      </w:r>
    </w:p>
    <w:p>
      <w:pPr>
        <w:numPr>
          <w:ilvl w:val="1"/>
          <w:numId w:val="900"/>
        </w:numPr>
        <w:spacing w:before="0" w:after="0"/>
      </w:pPr>
      <w:r>
        <w:t>Fallback Content</w:t>
      </w:r>
    </w:p>
    <w:p>
      <w:pPr>
        <w:pStyle w:val="Heading1"/>
      </w:pPr>
      <w:r>
        <w:t>Advanced Component Patterns</w:t>
      </w:r>
    </w:p>
    <w:p>
      <w:pPr>
        <w:numPr>
          <w:ilvl w:val="0"/>
          <w:numId w:val="900"/>
        </w:numPr>
        <w:spacing w:before="0" w:after="0"/>
      </w:pPr>
      <w:r>
        <w:t>Dynamic Components</w:t>
      </w:r>
    </w:p>
    <w:p>
      <w:pPr>
        <w:numPr>
          <w:ilvl w:val="1"/>
          <w:numId w:val="900"/>
        </w:numPr>
        <w:spacing w:before="0" w:after="0"/>
      </w:pPr>
      <w:r>
        <w:t>component Element</w:t>
      </w:r>
    </w:p>
    <w:p>
      <w:pPr>
        <w:numPr>
          <w:ilvl w:val="1"/>
          <w:numId w:val="900"/>
        </w:numPr>
        <w:spacing w:before="0" w:after="0"/>
      </w:pPr>
      <w:r>
        <w:t>Dynamic Component Switching</w:t>
      </w:r>
    </w:p>
    <w:p>
      <w:pPr>
        <w:numPr>
          <w:ilvl w:val="1"/>
          <w:numId w:val="900"/>
        </w:numPr>
        <w:spacing w:before="0" w:after="0"/>
      </w:pPr>
      <w:r>
        <w:t>KeepAlive Wrapper</w:t>
      </w:r>
    </w:p>
    <w:p>
      <w:pPr>
        <w:numPr>
          <w:ilvl w:val="1"/>
          <w:numId w:val="900"/>
        </w:numPr>
        <w:spacing w:before="0" w:after="0"/>
      </w:pPr>
      <w:r>
        <w:t>Component Caching</w:t>
      </w:r>
    </w:p>
    <w:p>
      <w:pPr>
        <w:numPr>
          <w:ilvl w:val="0"/>
          <w:numId w:val="900"/>
        </w:numPr>
        <w:spacing w:before="0" w:after="0"/>
      </w:pPr>
      <w:r>
        <w:t>Async Components</w:t>
      </w:r>
    </w:p>
    <w:p>
      <w:pPr>
        <w:numPr>
          <w:ilvl w:val="1"/>
          <w:numId w:val="900"/>
        </w:numPr>
        <w:spacing w:before="0" w:after="0"/>
      </w:pPr>
      <w:r>
        <w:t>defineAsyncComponent</w:t>
      </w:r>
    </w:p>
    <w:p>
      <w:pPr>
        <w:numPr>
          <w:ilvl w:val="1"/>
          <w:numId w:val="900"/>
        </w:numPr>
        <w:spacing w:before="0" w:after="0"/>
      </w:pPr>
      <w:r>
        <w:t>Loading States</w:t>
      </w:r>
    </w:p>
    <w:p>
      <w:pPr>
        <w:numPr>
          <w:ilvl w:val="1"/>
          <w:numId w:val="900"/>
        </w:numPr>
        <w:spacing w:before="0" w:after="0"/>
      </w:pPr>
      <w:r>
        <w:t>Error States</w:t>
      </w:r>
    </w:p>
    <w:p>
      <w:pPr>
        <w:numPr>
          <w:ilvl w:val="1"/>
          <w:numId w:val="900"/>
        </w:numPr>
        <w:spacing w:before="0" w:after="0"/>
      </w:pPr>
      <w:r>
        <w:t>Retry Logic</w:t>
      </w:r>
    </w:p>
    <w:p>
      <w:pPr>
        <w:numPr>
          <w:ilvl w:val="1"/>
          <w:numId w:val="900"/>
        </w:numPr>
        <w:spacing w:before="0" w:after="0"/>
      </w:pPr>
      <w:r>
        <w:t>Suspense Integration</w:t>
      </w:r>
    </w:p>
    <w:p>
      <w:pPr>
        <w:numPr>
          <w:ilvl w:val="0"/>
          <w:numId w:val="900"/>
        </w:numPr>
        <w:spacing w:before="0" w:after="0"/>
      </w:pPr>
      <w:r>
        <w:t>Higher-Order Components</w:t>
      </w:r>
    </w:p>
    <w:p>
      <w:pPr>
        <w:numPr>
          <w:ilvl w:val="1"/>
          <w:numId w:val="900"/>
        </w:numPr>
        <w:spacing w:before="0" w:after="0"/>
      </w:pPr>
      <w:r>
        <w:t>HOC Patterns</w:t>
      </w:r>
    </w:p>
    <w:p>
      <w:pPr>
        <w:numPr>
          <w:ilvl w:val="1"/>
          <w:numId w:val="900"/>
        </w:numPr>
        <w:spacing w:before="0" w:after="0"/>
      </w:pPr>
      <w:r>
        <w:t>Component Wrapping</w:t>
      </w:r>
    </w:p>
    <w:p>
      <w:pPr>
        <w:numPr>
          <w:ilvl w:val="1"/>
          <w:numId w:val="900"/>
        </w:numPr>
        <w:spacing w:before="0" w:after="0"/>
      </w:pPr>
      <w:r>
        <w:t>Props Forwarding</w:t>
      </w:r>
    </w:p>
    <w:p>
      <w:pPr>
        <w:numPr>
          <w:ilvl w:val="0"/>
          <w:numId w:val="900"/>
        </w:numPr>
        <w:spacing w:before="0" w:after="0"/>
      </w:pPr>
      <w:r>
        <w:t>Render Functions</w:t>
      </w:r>
    </w:p>
    <w:p>
      <w:pPr>
        <w:numPr>
          <w:ilvl w:val="1"/>
          <w:numId w:val="900"/>
        </w:numPr>
        <w:spacing w:before="0" w:after="0"/>
      </w:pPr>
      <w:r>
        <w:t>h() Function</w:t>
      </w:r>
    </w:p>
    <w:p>
      <w:pPr>
        <w:numPr>
          <w:ilvl w:val="1"/>
          <w:numId w:val="900"/>
        </w:numPr>
        <w:spacing w:before="0" w:after="0"/>
      </w:pPr>
      <w:r>
        <w:t>JSX Alternative</w:t>
      </w:r>
    </w:p>
    <w:p>
      <w:pPr>
        <w:numPr>
          <w:ilvl w:val="1"/>
          <w:numId w:val="900"/>
        </w:numPr>
        <w:spacing w:before="0" w:after="0"/>
      </w:pPr>
      <w:r>
        <w:t>Dynamic Rendering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Functional Components</w:t>
      </w:r>
    </w:p>
    <w:p>
      <w:pPr>
        <w:numPr>
          <w:ilvl w:val="1"/>
          <w:numId w:val="900"/>
        </w:numPr>
        <w:spacing w:before="0" w:after="0"/>
      </w:pPr>
      <w:r>
        <w:t>Stateless Components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pStyle w:val="Heading1"/>
      </w:pPr>
      <w:r>
        <w:t>Component Communication</w:t>
      </w:r>
    </w:p>
    <w:p>
      <w:pPr>
        <w:numPr>
          <w:ilvl w:val="0"/>
          <w:numId w:val="900"/>
        </w:numPr>
        <w:spacing w:before="0" w:after="0"/>
      </w:pPr>
      <w:r>
        <w:t>Parent-Child Communication</w:t>
      </w:r>
    </w:p>
    <w:p>
      <w:pPr>
        <w:numPr>
          <w:ilvl w:val="1"/>
          <w:numId w:val="900"/>
        </w:numPr>
        <w:spacing w:before="0" w:after="0"/>
      </w:pPr>
      <w:r>
        <w:t>Props Down</w:t>
      </w:r>
    </w:p>
    <w:p>
      <w:pPr>
        <w:numPr>
          <w:ilvl w:val="1"/>
          <w:numId w:val="900"/>
        </w:numPr>
        <w:spacing w:before="0" w:after="0"/>
      </w:pPr>
      <w:r>
        <w:t>Events Up</w:t>
      </w:r>
    </w:p>
    <w:p>
      <w:pPr>
        <w:numPr>
          <w:ilvl w:val="1"/>
          <w:numId w:val="900"/>
        </w:numPr>
        <w:spacing w:before="0" w:after="0"/>
      </w:pPr>
      <w:r>
        <w:t>v-model on Components</w:t>
      </w:r>
    </w:p>
    <w:p>
      <w:pPr>
        <w:numPr>
          <w:ilvl w:val="1"/>
          <w:numId w:val="900"/>
        </w:numPr>
        <w:spacing w:before="0" w:after="0"/>
      </w:pPr>
      <w:r>
        <w:t>.sync Modifier (Vue 2)</w:t>
      </w:r>
    </w:p>
    <w:p>
      <w:pPr>
        <w:numPr>
          <w:ilvl w:val="0"/>
          <w:numId w:val="900"/>
        </w:numPr>
        <w:spacing w:before="0" w:after="0"/>
      </w:pPr>
      <w:r>
        <w:t>Provide/Inject</w:t>
      </w:r>
    </w:p>
    <w:p>
      <w:pPr>
        <w:numPr>
          <w:ilvl w:val="1"/>
          <w:numId w:val="900"/>
        </w:numPr>
        <w:spacing w:before="0" w:after="0"/>
      </w:pPr>
      <w:r>
        <w:t>Dependency Injection</w:t>
      </w:r>
    </w:p>
    <w:p>
      <w:pPr>
        <w:numPr>
          <w:ilvl w:val="1"/>
          <w:numId w:val="900"/>
        </w:numPr>
        <w:spacing w:before="0" w:after="0"/>
      </w:pPr>
      <w:r>
        <w:t>Ancestor-Descendant Communication</w:t>
      </w:r>
    </w:p>
    <w:p>
      <w:pPr>
        <w:numPr>
          <w:ilvl w:val="1"/>
          <w:numId w:val="900"/>
        </w:numPr>
        <w:spacing w:before="0" w:after="0"/>
      </w:pPr>
      <w:r>
        <w:t>Reactive Injection</w:t>
      </w:r>
    </w:p>
    <w:p>
      <w:pPr>
        <w:numPr>
          <w:ilvl w:val="1"/>
          <w:numId w:val="900"/>
        </w:numPr>
        <w:spacing w:before="0" w:after="0"/>
      </w:pPr>
      <w:r>
        <w:t>Injection Keys</w:t>
      </w:r>
    </w:p>
    <w:p>
      <w:pPr>
        <w:numPr>
          <w:ilvl w:val="0"/>
          <w:numId w:val="900"/>
        </w:numPr>
        <w:spacing w:before="0" w:after="0"/>
      </w:pPr>
      <w:r>
        <w:t>Event Bus Pattern</w:t>
      </w:r>
    </w:p>
    <w:p>
      <w:pPr>
        <w:numPr>
          <w:ilvl w:val="1"/>
          <w:numId w:val="900"/>
        </w:numPr>
        <w:spacing w:before="0" w:after="0"/>
      </w:pPr>
      <w:r>
        <w:t>Global Event Bus</w:t>
      </w:r>
    </w:p>
    <w:p>
      <w:pPr>
        <w:numPr>
          <w:ilvl w:val="1"/>
          <w:numId w:val="900"/>
        </w:numPr>
        <w:spacing w:before="0" w:after="0"/>
      </w:pPr>
      <w:r>
        <w:t>Component Event Bus</w:t>
      </w:r>
    </w:p>
    <w:p>
      <w:pPr>
        <w:numPr>
          <w:ilvl w:val="1"/>
          <w:numId w:val="900"/>
        </w:numPr>
        <w:spacing w:before="0" w:after="0"/>
      </w:pPr>
      <w:r>
        <w:t>Event Bus Limitations</w:t>
      </w:r>
    </w:p>
    <w:p>
      <w:pPr>
        <w:numPr>
          <w:ilvl w:val="0"/>
          <w:numId w:val="900"/>
        </w:numPr>
        <w:spacing w:before="0" w:after="0"/>
      </w:pPr>
      <w:r>
        <w:t>State Management Patterns</w:t>
      </w:r>
    </w:p>
    <w:p>
      <w:pPr>
        <w:numPr>
          <w:ilvl w:val="1"/>
          <w:numId w:val="900"/>
        </w:numPr>
        <w:spacing w:before="0" w:after="0"/>
      </w:pPr>
      <w:r>
        <w:t>Shared State</w:t>
      </w:r>
    </w:p>
    <w:p>
      <w:pPr>
        <w:numPr>
          <w:ilvl w:val="1"/>
          <w:numId w:val="900"/>
        </w:numPr>
        <w:spacing w:before="0" w:after="0"/>
      </w:pPr>
      <w:r>
        <w:t>State Lifting</w:t>
      </w:r>
    </w:p>
    <w:p>
      <w:pPr>
        <w:numPr>
          <w:ilvl w:val="1"/>
          <w:numId w:val="900"/>
        </w:numPr>
        <w:spacing w:before="0" w:after="0"/>
      </w:pPr>
      <w:r>
        <w:t>State Normalization</w:t>
      </w:r>
    </w:p>
    <w:p>
      <w:pPr>
        <w:pStyle w:val="Heading1"/>
      </w:pPr>
      <w:r>
        <w:t>Composition API</w:t>
      </w:r>
    </w:p>
    <w:p>
      <w:pPr>
        <w:numPr>
          <w:ilvl w:val="0"/>
          <w:numId w:val="900"/>
        </w:numPr>
        <w:spacing w:before="0" w:after="0"/>
      </w:pPr>
      <w:r>
        <w:t>Introduction to Composition API</w:t>
      </w:r>
    </w:p>
    <w:p>
      <w:pPr>
        <w:numPr>
          <w:ilvl w:val="1"/>
          <w:numId w:val="900"/>
        </w:numPr>
        <w:spacing w:before="0" w:after="0"/>
      </w:pPr>
      <w:r>
        <w:t>Motivation</w:t>
      </w:r>
    </w:p>
    <w:p>
      <w:pPr>
        <w:numPr>
          <w:ilvl w:val="1"/>
          <w:numId w:val="900"/>
        </w:numPr>
        <w:spacing w:before="0" w:after="0"/>
      </w:pPr>
      <w:r>
        <w:t>Benefits over Options API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Logic Reuse</w:t>
      </w:r>
    </w:p>
    <w:p>
      <w:pPr>
        <w:numPr>
          <w:ilvl w:val="0"/>
          <w:numId w:val="900"/>
        </w:numPr>
        <w:spacing w:before="0" w:after="0"/>
      </w:pPr>
      <w:r>
        <w:t>setup() Function</w:t>
      </w:r>
    </w:p>
    <w:p>
      <w:pPr>
        <w:numPr>
          <w:ilvl w:val="1"/>
          <w:numId w:val="900"/>
        </w:numPr>
        <w:spacing w:before="0" w:after="0"/>
      </w:pPr>
      <w:r>
        <w:t>Function Signature</w:t>
      </w:r>
    </w:p>
    <w:p>
      <w:pPr>
        <w:numPr>
          <w:ilvl w:val="1"/>
          <w:numId w:val="900"/>
        </w:numPr>
        <w:spacing w:before="0" w:after="0"/>
      </w:pPr>
      <w:r>
        <w:t>Return Values</w:t>
      </w:r>
    </w:p>
    <w:p>
      <w:pPr>
        <w:numPr>
          <w:ilvl w:val="1"/>
          <w:numId w:val="900"/>
        </w:numPr>
        <w:spacing w:before="0" w:after="0"/>
      </w:pPr>
      <w:r>
        <w:t>Execution Context</w:t>
      </w:r>
    </w:p>
    <w:p>
      <w:pPr>
        <w:numPr>
          <w:ilvl w:val="1"/>
          <w:numId w:val="900"/>
        </w:numPr>
        <w:spacing w:before="0" w:after="0"/>
      </w:pPr>
      <w:r>
        <w:t>Props and Context</w:t>
      </w:r>
    </w:p>
    <w:p>
      <w:pPr>
        <w:numPr>
          <w:ilvl w:val="0"/>
          <w:numId w:val="900"/>
        </w:numPr>
        <w:spacing w:before="0" w:after="0"/>
      </w:pPr>
      <w:r>
        <w:t>Script Setup Syntax</w:t>
      </w:r>
    </w:p>
    <w:p>
      <w:pPr>
        <w:numPr>
          <w:ilvl w:val="1"/>
          <w:numId w:val="900"/>
        </w:numPr>
        <w:spacing w:before="0" w:after="0"/>
      </w:pPr>
      <w:r>
        <w:t>Simplified Syntax</w:t>
      </w:r>
    </w:p>
    <w:p>
      <w:pPr>
        <w:numPr>
          <w:ilvl w:val="1"/>
          <w:numId w:val="900"/>
        </w:numPr>
        <w:spacing w:before="0" w:after="0"/>
      </w:pPr>
      <w:r>
        <w:t>Automatic Exposure</w:t>
      </w:r>
    </w:p>
    <w:p>
      <w:pPr>
        <w:numPr>
          <w:ilvl w:val="1"/>
          <w:numId w:val="900"/>
        </w:numPr>
        <w:spacing w:before="0" w:after="0"/>
      </w:pPr>
      <w:r>
        <w:t>Import Handling</w:t>
      </w:r>
    </w:p>
    <w:p>
      <w:pPr>
        <w:numPr>
          <w:ilvl w:val="1"/>
          <w:numId w:val="900"/>
        </w:numPr>
        <w:spacing w:before="0" w:after="0"/>
      </w:pPr>
      <w:r>
        <w:t>TypeScript Integration</w:t>
      </w:r>
    </w:p>
    <w:p>
      <w:pPr>
        <w:numPr>
          <w:ilvl w:val="0"/>
          <w:numId w:val="900"/>
        </w:numPr>
        <w:spacing w:before="0" w:after="0"/>
      </w:pPr>
      <w:r>
        <w:t>Reactive References</w:t>
      </w:r>
    </w:p>
    <w:p>
      <w:pPr>
        <w:numPr>
          <w:ilvl w:val="1"/>
          <w:numId w:val="900"/>
        </w:numPr>
        <w:spacing w:before="0" w:after="0"/>
      </w:pPr>
      <w:r>
        <w:t>ref() Usage</w:t>
      </w:r>
    </w:p>
    <w:p>
      <w:pPr>
        <w:numPr>
          <w:ilvl w:val="1"/>
          <w:numId w:val="900"/>
        </w:numPr>
        <w:spacing w:before="0" w:after="0"/>
      </w:pPr>
      <w:r>
        <w:t>Reactive() Usage</w:t>
      </w:r>
    </w:p>
    <w:p>
      <w:pPr>
        <w:numPr>
          <w:ilvl w:val="1"/>
          <w:numId w:val="900"/>
        </w:numPr>
        <w:spacing w:before="0" w:after="0"/>
      </w:pPr>
      <w:r>
        <w:t>toRefs() Utility</w:t>
      </w:r>
    </w:p>
    <w:p>
      <w:pPr>
        <w:numPr>
          <w:ilvl w:val="1"/>
          <w:numId w:val="900"/>
        </w:numPr>
        <w:spacing w:before="0" w:after="0"/>
      </w:pPr>
      <w:r>
        <w:t>unref() Utility</w:t>
      </w:r>
    </w:p>
    <w:p>
      <w:pPr>
        <w:numPr>
          <w:ilvl w:val="0"/>
          <w:numId w:val="900"/>
        </w:numPr>
        <w:spacing w:before="0" w:after="0"/>
      </w:pPr>
      <w:r>
        <w:t>Lifecycle Hooks</w:t>
      </w:r>
    </w:p>
    <w:p>
      <w:pPr>
        <w:numPr>
          <w:ilvl w:val="1"/>
          <w:numId w:val="900"/>
        </w:numPr>
        <w:spacing w:before="0" w:after="0"/>
      </w:pPr>
      <w:r>
        <w:t>onMounted</w:t>
      </w:r>
    </w:p>
    <w:p>
      <w:pPr>
        <w:numPr>
          <w:ilvl w:val="1"/>
          <w:numId w:val="900"/>
        </w:numPr>
        <w:spacing w:before="0" w:after="0"/>
      </w:pPr>
      <w:r>
        <w:t>onUpdated</w:t>
      </w:r>
    </w:p>
    <w:p>
      <w:pPr>
        <w:numPr>
          <w:ilvl w:val="1"/>
          <w:numId w:val="900"/>
        </w:numPr>
        <w:spacing w:before="0" w:after="0"/>
      </w:pPr>
      <w:r>
        <w:t>onUnmounted</w:t>
      </w:r>
    </w:p>
    <w:p>
      <w:pPr>
        <w:numPr>
          <w:ilvl w:val="1"/>
          <w:numId w:val="900"/>
        </w:numPr>
        <w:spacing w:before="0" w:after="0"/>
      </w:pPr>
      <w:r>
        <w:t>onBeforeMount</w:t>
      </w:r>
    </w:p>
    <w:p>
      <w:pPr>
        <w:numPr>
          <w:ilvl w:val="1"/>
          <w:numId w:val="900"/>
        </w:numPr>
        <w:spacing w:before="0" w:after="0"/>
      </w:pPr>
      <w:r>
        <w:t>onBeforeUpdate</w:t>
      </w:r>
    </w:p>
    <w:p>
      <w:pPr>
        <w:numPr>
          <w:ilvl w:val="1"/>
          <w:numId w:val="900"/>
        </w:numPr>
        <w:spacing w:before="0" w:after="0"/>
      </w:pPr>
      <w:r>
        <w:t>onBeforeUnmount</w:t>
      </w:r>
    </w:p>
    <w:p>
      <w:pPr>
        <w:numPr>
          <w:ilvl w:val="1"/>
          <w:numId w:val="900"/>
        </w:numPr>
        <w:spacing w:before="0" w:after="0"/>
      </w:pPr>
      <w:r>
        <w:t>onErrorCaptured</w:t>
      </w:r>
    </w:p>
    <w:p>
      <w:pPr>
        <w:numPr>
          <w:ilvl w:val="0"/>
          <w:numId w:val="900"/>
        </w:numPr>
        <w:spacing w:before="0" w:after="0"/>
      </w:pPr>
      <w:r>
        <w:t>Composables</w:t>
      </w:r>
    </w:p>
    <w:p>
      <w:pPr>
        <w:numPr>
          <w:ilvl w:val="1"/>
          <w:numId w:val="900"/>
        </w:numPr>
        <w:spacing w:before="0" w:after="0"/>
      </w:pPr>
      <w:r>
        <w:t>Creating Composables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State Sharing</w:t>
      </w:r>
    </w:p>
    <w:p>
      <w:pPr>
        <w:numPr>
          <w:ilvl w:val="1"/>
          <w:numId w:val="900"/>
        </w:numPr>
        <w:spacing w:before="0" w:after="0"/>
      </w:pPr>
      <w:r>
        <w:t>Side Effect Management</w:t>
      </w:r>
    </w:p>
    <w:p>
      <w:pPr>
        <w:numPr>
          <w:ilvl w:val="1"/>
          <w:numId w:val="900"/>
        </w:numPr>
        <w:spacing w:before="0" w:after="0"/>
      </w:pPr>
      <w:r>
        <w:t>Composable Patterns</w:t>
      </w:r>
    </w:p>
    <w:p>
      <w:pPr>
        <w:pStyle w:val="Heading1"/>
      </w:pPr>
      <w:r>
        <w:t>Vue Router</w:t>
      </w:r>
    </w:p>
    <w:p>
      <w:pPr>
        <w:numPr>
          <w:ilvl w:val="0"/>
          <w:numId w:val="900"/>
        </w:numPr>
        <w:spacing w:before="0" w:after="0"/>
      </w:pPr>
      <w:r>
        <w:t>Single Page Application Concepts</w:t>
      </w:r>
    </w:p>
    <w:p>
      <w:pPr>
        <w:numPr>
          <w:ilvl w:val="1"/>
          <w:numId w:val="900"/>
        </w:numPr>
        <w:spacing w:before="0" w:after="0"/>
      </w:pPr>
      <w:r>
        <w:t>Client-Side Routing</w:t>
      </w:r>
    </w:p>
    <w:p>
      <w:pPr>
        <w:numPr>
          <w:ilvl w:val="1"/>
          <w:numId w:val="900"/>
        </w:numPr>
        <w:spacing w:before="0" w:after="0"/>
      </w:pPr>
      <w:r>
        <w:t>History API</w:t>
      </w:r>
    </w:p>
    <w:p>
      <w:pPr>
        <w:numPr>
          <w:ilvl w:val="1"/>
          <w:numId w:val="900"/>
        </w:numPr>
        <w:spacing w:before="0" w:after="0"/>
      </w:pPr>
      <w:r>
        <w:t>Hash Mode vs History Mode</w:t>
      </w:r>
    </w:p>
    <w:p>
      <w:pPr>
        <w:numPr>
          <w:ilvl w:val="0"/>
          <w:numId w:val="900"/>
        </w:numPr>
        <w:spacing w:before="0" w:after="0"/>
      </w:pPr>
      <w:r>
        <w:t>Router Setup</w:t>
      </w:r>
    </w:p>
    <w:p>
      <w:pPr>
        <w:numPr>
          <w:ilvl w:val="1"/>
          <w:numId w:val="900"/>
        </w:numPr>
        <w:spacing w:before="0" w:after="0"/>
      </w:pPr>
      <w:r>
        <w:t>Installation</w:t>
      </w:r>
    </w:p>
    <w:p>
      <w:pPr>
        <w:numPr>
          <w:ilvl w:val="1"/>
          <w:numId w:val="900"/>
        </w:numPr>
        <w:spacing w:before="0" w:after="0"/>
      </w:pPr>
      <w:r>
        <w:t>Router Instance Creation</w:t>
      </w:r>
    </w:p>
    <w:p>
      <w:pPr>
        <w:numPr>
          <w:ilvl w:val="1"/>
          <w:numId w:val="900"/>
        </w:numPr>
        <w:spacing w:before="0" w:after="0"/>
      </w:pPr>
      <w:r>
        <w:t>Route Configuration</w:t>
      </w:r>
    </w:p>
    <w:p>
      <w:pPr>
        <w:numPr>
          <w:ilvl w:val="1"/>
          <w:numId w:val="900"/>
        </w:numPr>
        <w:spacing w:before="0" w:after="0"/>
      </w:pPr>
      <w:r>
        <w:t>Router Integration</w:t>
      </w:r>
    </w:p>
    <w:p>
      <w:pPr>
        <w:numPr>
          <w:ilvl w:val="0"/>
          <w:numId w:val="900"/>
        </w:numPr>
        <w:spacing w:before="0" w:after="0"/>
      </w:pPr>
      <w:r>
        <w:t>Route Definition</w:t>
      </w:r>
    </w:p>
    <w:p>
      <w:pPr>
        <w:numPr>
          <w:ilvl w:val="1"/>
          <w:numId w:val="900"/>
        </w:numPr>
        <w:spacing w:before="0" w:after="0"/>
      </w:pPr>
      <w:r>
        <w:t>Path Patterns</w:t>
      </w:r>
    </w:p>
    <w:p>
      <w:pPr>
        <w:numPr>
          <w:ilvl w:val="1"/>
          <w:numId w:val="900"/>
        </w:numPr>
        <w:spacing w:before="0" w:after="0"/>
      </w:pPr>
      <w:r>
        <w:t>Route Components</w:t>
      </w:r>
    </w:p>
    <w:p>
      <w:pPr>
        <w:numPr>
          <w:ilvl w:val="1"/>
          <w:numId w:val="900"/>
        </w:numPr>
        <w:spacing w:before="0" w:after="0"/>
      </w:pPr>
      <w:r>
        <w:t>Route Names</w:t>
      </w:r>
    </w:p>
    <w:p>
      <w:pPr>
        <w:numPr>
          <w:ilvl w:val="1"/>
          <w:numId w:val="900"/>
        </w:numPr>
        <w:spacing w:before="0" w:after="0"/>
      </w:pPr>
      <w:r>
        <w:t>Route Meta Fields</w:t>
      </w:r>
    </w:p>
    <w:p>
      <w:pPr>
        <w:numPr>
          <w:ilvl w:val="0"/>
          <w:numId w:val="900"/>
        </w:numPr>
        <w:spacing w:before="0" w:after="0"/>
      </w:pPr>
      <w:r>
        <w:t>Dynamic Routes</w:t>
      </w:r>
    </w:p>
    <w:p>
      <w:pPr>
        <w:numPr>
          <w:ilvl w:val="1"/>
          <w:numId w:val="900"/>
        </w:numPr>
        <w:spacing w:before="0" w:after="0"/>
      </w:pPr>
      <w:r>
        <w:t>Route Parameters</w:t>
      </w:r>
    </w:p>
    <w:p>
      <w:pPr>
        <w:numPr>
          <w:ilvl w:val="1"/>
          <w:numId w:val="900"/>
        </w:numPr>
        <w:spacing w:before="0" w:after="0"/>
      </w:pPr>
      <w:r>
        <w:t>Parameter Patterns</w:t>
      </w:r>
    </w:p>
    <w:p>
      <w:pPr>
        <w:numPr>
          <w:ilvl w:val="1"/>
          <w:numId w:val="900"/>
        </w:numPr>
        <w:spacing w:before="0" w:after="0"/>
      </w:pPr>
      <w:r>
        <w:t>Optional Parameters</w:t>
      </w:r>
    </w:p>
    <w:p>
      <w:pPr>
        <w:numPr>
          <w:ilvl w:val="1"/>
          <w:numId w:val="900"/>
        </w:numPr>
        <w:spacing w:before="0" w:after="0"/>
      </w:pPr>
      <w:r>
        <w:t>Wildcard Routes</w:t>
      </w:r>
    </w:p>
    <w:p>
      <w:pPr>
        <w:numPr>
          <w:ilvl w:val="0"/>
          <w:numId w:val="900"/>
        </w:numPr>
        <w:spacing w:before="0" w:after="0"/>
      </w:pPr>
      <w:r>
        <w:t>Nested Routes</w:t>
      </w:r>
    </w:p>
    <w:p>
      <w:pPr>
        <w:numPr>
          <w:ilvl w:val="1"/>
          <w:numId w:val="900"/>
        </w:numPr>
        <w:spacing w:before="0" w:after="0"/>
      </w:pPr>
      <w:r>
        <w:t>Child Routes</w:t>
      </w:r>
    </w:p>
    <w:p>
      <w:pPr>
        <w:numPr>
          <w:ilvl w:val="1"/>
          <w:numId w:val="900"/>
        </w:numPr>
        <w:spacing w:before="0" w:after="0"/>
      </w:pPr>
      <w:r>
        <w:t>Nested Router Views</w:t>
      </w:r>
    </w:p>
    <w:p>
      <w:pPr>
        <w:numPr>
          <w:ilvl w:val="1"/>
          <w:numId w:val="900"/>
        </w:numPr>
        <w:spacing w:before="0" w:after="0"/>
      </w:pPr>
      <w:r>
        <w:t>Route Hierarchy</w:t>
      </w:r>
    </w:p>
    <w:p>
      <w:pPr>
        <w:numPr>
          <w:ilvl w:val="0"/>
          <w:numId w:val="900"/>
        </w:numPr>
        <w:spacing w:before="0" w:after="0"/>
      </w:pPr>
      <w:r>
        <w:t>Navigation</w:t>
      </w:r>
    </w:p>
    <w:p>
      <w:pPr>
        <w:numPr>
          <w:ilvl w:val="1"/>
          <w:numId w:val="900"/>
        </w:numPr>
        <w:spacing w:before="0" w:after="0"/>
      </w:pPr>
      <w:r>
        <w:t>Declarative Navigation</w:t>
      </w:r>
    </w:p>
    <w:p>
      <w:pPr>
        <w:numPr>
          <w:ilvl w:val="1"/>
          <w:numId w:val="900"/>
        </w:numPr>
        <w:spacing w:before="0" w:after="0"/>
      </w:pPr>
      <w:r>
        <w:t>Programmatic Navigation</w:t>
      </w:r>
    </w:p>
    <w:p>
      <w:pPr>
        <w:numPr>
          <w:ilvl w:val="1"/>
          <w:numId w:val="900"/>
        </w:numPr>
        <w:spacing w:before="0" w:after="0"/>
      </w:pPr>
      <w:r>
        <w:t>Navigation Guards</w:t>
      </w:r>
    </w:p>
    <w:p>
      <w:pPr>
        <w:numPr>
          <w:ilvl w:val="1"/>
          <w:numId w:val="900"/>
        </w:numPr>
        <w:spacing w:before="0" w:after="0"/>
      </w:pPr>
      <w:r>
        <w:t>Navigation Failures</w:t>
      </w:r>
    </w:p>
    <w:p>
      <w:pPr>
        <w:numPr>
          <w:ilvl w:val="0"/>
          <w:numId w:val="900"/>
        </w:numPr>
        <w:spacing w:before="0" w:after="0"/>
      </w:pPr>
      <w:r>
        <w:t>Route Guards</w:t>
      </w:r>
    </w:p>
    <w:p>
      <w:pPr>
        <w:numPr>
          <w:ilvl w:val="1"/>
          <w:numId w:val="900"/>
        </w:numPr>
        <w:spacing w:before="0" w:after="0"/>
      </w:pPr>
      <w:r>
        <w:t>Global Guards</w:t>
      </w:r>
    </w:p>
    <w:p>
      <w:pPr>
        <w:numPr>
          <w:ilvl w:val="1"/>
          <w:numId w:val="900"/>
        </w:numPr>
        <w:spacing w:before="0" w:after="0"/>
      </w:pPr>
      <w:r>
        <w:t>Per-Route Guards</w:t>
      </w:r>
    </w:p>
    <w:p>
      <w:pPr>
        <w:numPr>
          <w:ilvl w:val="1"/>
          <w:numId w:val="900"/>
        </w:numPr>
        <w:spacing w:before="0" w:after="0"/>
      </w:pPr>
      <w:r>
        <w:t>In-Component Guards</w:t>
      </w:r>
    </w:p>
    <w:p>
      <w:pPr>
        <w:numPr>
          <w:ilvl w:val="1"/>
          <w:numId w:val="900"/>
        </w:numPr>
        <w:spacing w:before="0" w:after="0"/>
      </w:pPr>
      <w:r>
        <w:t>Guard Resolution Flow</w:t>
      </w:r>
    </w:p>
    <w:p>
      <w:pPr>
        <w:numPr>
          <w:ilvl w:val="0"/>
          <w:numId w:val="900"/>
        </w:numPr>
        <w:spacing w:before="0" w:after="0"/>
      </w:pPr>
      <w:r>
        <w:t>Lazy Loading</w:t>
      </w:r>
    </w:p>
    <w:p>
      <w:pPr>
        <w:numPr>
          <w:ilvl w:val="1"/>
          <w:numId w:val="900"/>
        </w:numPr>
        <w:spacing w:before="0" w:after="0"/>
      </w:pPr>
      <w:r>
        <w:t>Route-Level Code Splitting</w:t>
      </w:r>
    </w:p>
    <w:p>
      <w:pPr>
        <w:numPr>
          <w:ilvl w:val="1"/>
          <w:numId w:val="900"/>
        </w:numPr>
        <w:spacing w:before="0" w:after="0"/>
      </w:pPr>
      <w:r>
        <w:t>Dynamic Imports</w:t>
      </w:r>
    </w:p>
    <w:p>
      <w:pPr>
        <w:numPr>
          <w:ilvl w:val="1"/>
          <w:numId w:val="900"/>
        </w:numPr>
        <w:spacing w:before="0" w:after="0"/>
      </w:pPr>
      <w:r>
        <w:t>Loading States</w:t>
      </w:r>
    </w:p>
    <w:p>
      <w:pPr>
        <w:numPr>
          <w:ilvl w:val="0"/>
          <w:numId w:val="900"/>
        </w:numPr>
        <w:spacing w:before="0" w:after="0"/>
      </w:pPr>
      <w:r>
        <w:t>Advanced Features</w:t>
      </w:r>
    </w:p>
    <w:p>
      <w:pPr>
        <w:numPr>
          <w:ilvl w:val="1"/>
          <w:numId w:val="900"/>
        </w:numPr>
        <w:spacing w:before="0" w:after="0"/>
      </w:pPr>
      <w:r>
        <w:t>Named Views</w:t>
      </w:r>
    </w:p>
    <w:p>
      <w:pPr>
        <w:numPr>
          <w:ilvl w:val="1"/>
          <w:numId w:val="900"/>
        </w:numPr>
        <w:spacing w:before="0" w:after="0"/>
      </w:pPr>
      <w:r>
        <w:t>Route Transitions</w:t>
      </w:r>
    </w:p>
    <w:p>
      <w:pPr>
        <w:numPr>
          <w:ilvl w:val="1"/>
          <w:numId w:val="900"/>
        </w:numPr>
        <w:spacing w:before="0" w:after="0"/>
      </w:pPr>
      <w:r>
        <w:t>Scroll Behavior</w:t>
      </w:r>
    </w:p>
    <w:p>
      <w:pPr>
        <w:numPr>
          <w:ilvl w:val="1"/>
          <w:numId w:val="900"/>
        </w:numPr>
        <w:spacing w:before="0" w:after="0"/>
      </w:pPr>
      <w:r>
        <w:t>Route Meta</w:t>
      </w:r>
    </w:p>
    <w:p>
      <w:pPr>
        <w:pStyle w:val="Heading1"/>
      </w:pPr>
      <w:r>
        <w:t>State Management with Pinia</w:t>
      </w:r>
    </w:p>
    <w:p>
      <w:pPr>
        <w:numPr>
          <w:ilvl w:val="0"/>
          <w:numId w:val="900"/>
        </w:numPr>
        <w:spacing w:before="0" w:after="0"/>
      </w:pPr>
      <w:r>
        <w:t>State Management Concepts</w:t>
      </w:r>
    </w:p>
    <w:p>
      <w:pPr>
        <w:numPr>
          <w:ilvl w:val="1"/>
          <w:numId w:val="900"/>
        </w:numPr>
        <w:spacing w:before="0" w:after="0"/>
      </w:pPr>
      <w:r>
        <w:t>Centralized State</w:t>
      </w:r>
    </w:p>
    <w:p>
      <w:pPr>
        <w:numPr>
          <w:ilvl w:val="1"/>
          <w:numId w:val="900"/>
        </w:numPr>
        <w:spacing w:before="0" w:after="0"/>
      </w:pPr>
      <w:r>
        <w:t>State Mutations</w:t>
      </w:r>
    </w:p>
    <w:p>
      <w:pPr>
        <w:numPr>
          <w:ilvl w:val="1"/>
          <w:numId w:val="900"/>
        </w:numPr>
        <w:spacing w:before="0" w:after="0"/>
      </w:pPr>
      <w:r>
        <w:t>State Derivation</w:t>
      </w:r>
    </w:p>
    <w:p>
      <w:pPr>
        <w:numPr>
          <w:ilvl w:val="1"/>
          <w:numId w:val="900"/>
        </w:numPr>
        <w:spacing w:before="0" w:after="0"/>
      </w:pPr>
      <w:r>
        <w:t>State Persistence</w:t>
      </w:r>
    </w:p>
    <w:p>
      <w:pPr>
        <w:numPr>
          <w:ilvl w:val="0"/>
          <w:numId w:val="900"/>
        </w:numPr>
        <w:spacing w:before="0" w:after="0"/>
      </w:pPr>
      <w:r>
        <w:t>Pinia Fundamentals</w:t>
      </w:r>
    </w:p>
    <w:p>
      <w:pPr>
        <w:numPr>
          <w:ilvl w:val="1"/>
          <w:numId w:val="900"/>
        </w:numPr>
        <w:spacing w:before="0" w:after="0"/>
      </w:pPr>
      <w:r>
        <w:t>Store Definition</w:t>
      </w:r>
    </w:p>
    <w:p>
      <w:pPr>
        <w:numPr>
          <w:ilvl w:val="1"/>
          <w:numId w:val="900"/>
        </w:numPr>
        <w:spacing w:before="0" w:after="0"/>
      </w:pPr>
      <w:r>
        <w:t>State Properties</w:t>
      </w:r>
    </w:p>
    <w:p>
      <w:pPr>
        <w:numPr>
          <w:ilvl w:val="1"/>
          <w:numId w:val="900"/>
        </w:numPr>
        <w:spacing w:before="0" w:after="0"/>
      </w:pPr>
      <w:r>
        <w:t>Getters</w:t>
      </w:r>
    </w:p>
    <w:p>
      <w:pPr>
        <w:numPr>
          <w:ilvl w:val="1"/>
          <w:numId w:val="900"/>
        </w:numPr>
        <w:spacing w:before="0" w:after="0"/>
      </w:pPr>
      <w:r>
        <w:t>Actions</w:t>
      </w:r>
    </w:p>
    <w:p>
      <w:pPr>
        <w:numPr>
          <w:ilvl w:val="1"/>
          <w:numId w:val="900"/>
        </w:numPr>
        <w:spacing w:before="0" w:after="0"/>
      </w:pPr>
      <w:r>
        <w:t>Store Usage</w:t>
      </w:r>
    </w:p>
    <w:p>
      <w:pPr>
        <w:numPr>
          <w:ilvl w:val="0"/>
          <w:numId w:val="900"/>
        </w:numPr>
        <w:spacing w:before="0" w:after="0"/>
      </w:pPr>
      <w:r>
        <w:t>Store Composition</w:t>
      </w:r>
    </w:p>
    <w:p>
      <w:pPr>
        <w:numPr>
          <w:ilvl w:val="1"/>
          <w:numId w:val="900"/>
        </w:numPr>
        <w:spacing w:before="0" w:after="0"/>
      </w:pPr>
      <w:r>
        <w:t>Multiple Stores</w:t>
      </w:r>
    </w:p>
    <w:p>
      <w:pPr>
        <w:numPr>
          <w:ilvl w:val="1"/>
          <w:numId w:val="900"/>
        </w:numPr>
        <w:spacing w:before="0" w:after="0"/>
      </w:pPr>
      <w:r>
        <w:t>Store Dependencies</w:t>
      </w:r>
    </w:p>
    <w:p>
      <w:pPr>
        <w:numPr>
          <w:ilvl w:val="1"/>
          <w:numId w:val="900"/>
        </w:numPr>
        <w:spacing w:before="0" w:after="0"/>
      </w:pPr>
      <w:r>
        <w:t>Store Modules</w:t>
      </w:r>
    </w:p>
    <w:p>
      <w:pPr>
        <w:numPr>
          <w:ilvl w:val="0"/>
          <w:numId w:val="900"/>
        </w:numPr>
        <w:spacing w:before="0" w:after="0"/>
      </w:pPr>
      <w:r>
        <w:t>Pinia DevTools</w:t>
      </w:r>
    </w:p>
    <w:p>
      <w:pPr>
        <w:numPr>
          <w:ilvl w:val="1"/>
          <w:numId w:val="900"/>
        </w:numPr>
        <w:spacing w:before="0" w:after="0"/>
      </w:pPr>
      <w:r>
        <w:t>Time Travel Debugging</w:t>
      </w:r>
    </w:p>
    <w:p>
      <w:pPr>
        <w:numPr>
          <w:ilvl w:val="1"/>
          <w:numId w:val="900"/>
        </w:numPr>
        <w:spacing w:before="0" w:after="0"/>
      </w:pPr>
      <w:r>
        <w:t>State Inspection</w:t>
      </w:r>
    </w:p>
    <w:p>
      <w:pPr>
        <w:numPr>
          <w:ilvl w:val="1"/>
          <w:numId w:val="900"/>
        </w:numPr>
        <w:spacing w:before="0" w:after="0"/>
      </w:pPr>
      <w:r>
        <w:t>Action Tracking</w:t>
      </w:r>
    </w:p>
    <w:p>
      <w:pPr>
        <w:numPr>
          <w:ilvl w:val="0"/>
          <w:numId w:val="900"/>
        </w:numPr>
        <w:spacing w:before="0" w:after="0"/>
      </w:pPr>
      <w:r>
        <w:t>Pinia Plugins</w:t>
      </w:r>
    </w:p>
    <w:p>
      <w:pPr>
        <w:numPr>
          <w:ilvl w:val="1"/>
          <w:numId w:val="900"/>
        </w:numPr>
        <w:spacing w:before="0" w:after="0"/>
      </w:pPr>
      <w:r>
        <w:t>Plugin System</w:t>
      </w:r>
    </w:p>
    <w:p>
      <w:pPr>
        <w:numPr>
          <w:ilvl w:val="1"/>
          <w:numId w:val="900"/>
        </w:numPr>
        <w:spacing w:before="0" w:after="0"/>
      </w:pPr>
      <w:r>
        <w:t>Persistence Plugin</w:t>
      </w:r>
    </w:p>
    <w:p>
      <w:pPr>
        <w:numPr>
          <w:ilvl w:val="1"/>
          <w:numId w:val="900"/>
        </w:numPr>
        <w:spacing w:before="0" w:after="0"/>
      </w:pPr>
      <w:r>
        <w:t>Custom Plugins</w:t>
      </w:r>
    </w:p>
    <w:p>
      <w:pPr>
        <w:numPr>
          <w:ilvl w:val="0"/>
          <w:numId w:val="900"/>
        </w:numPr>
        <w:spacing w:before="0" w:after="0"/>
      </w:pPr>
      <w:r>
        <w:t>Migration from Vuex</w:t>
      </w:r>
    </w:p>
    <w:p>
      <w:pPr>
        <w:numPr>
          <w:ilvl w:val="1"/>
          <w:numId w:val="900"/>
        </w:numPr>
        <w:spacing w:before="0" w:after="0"/>
      </w:pPr>
      <w:r>
        <w:t>Vuex vs Pinia</w:t>
      </w:r>
    </w:p>
    <w:p>
      <w:pPr>
        <w:numPr>
          <w:ilvl w:val="1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Breaking Changes</w:t>
      </w:r>
    </w:p>
    <w:p>
      <w:pPr>
        <w:pStyle w:val="Heading1"/>
      </w:pPr>
      <w:r>
        <w:t>Testing Vue Applications</w:t>
      </w:r>
    </w:p>
    <w:p>
      <w:pPr>
        <w:numPr>
          <w:ilvl w:val="0"/>
          <w:numId w:val="900"/>
        </w:numPr>
        <w:spacing w:before="0" w:after="0"/>
      </w:pPr>
      <w:r>
        <w:t>Testing Fundamentals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End-to-End Testing</w:t>
      </w:r>
    </w:p>
    <w:p>
      <w:pPr>
        <w:numPr>
          <w:ilvl w:val="1"/>
          <w:numId w:val="900"/>
        </w:numPr>
        <w:spacing w:before="0" w:after="0"/>
      </w:pPr>
      <w:r>
        <w:t>Test-Driven Development</w:t>
      </w:r>
    </w:p>
    <w:p>
      <w:pPr>
        <w:numPr>
          <w:ilvl w:val="0"/>
          <w:numId w:val="900"/>
        </w:numPr>
        <w:spacing w:before="0" w:after="0"/>
      </w:pPr>
      <w:r>
        <w:t>Vue Test Utils</w:t>
      </w:r>
    </w:p>
    <w:p>
      <w:pPr>
        <w:numPr>
          <w:ilvl w:val="1"/>
          <w:numId w:val="900"/>
        </w:numPr>
        <w:spacing w:before="0" w:after="0"/>
      </w:pPr>
      <w:r>
        <w:t>Component Mounting</w:t>
      </w:r>
    </w:p>
    <w:p>
      <w:pPr>
        <w:numPr>
          <w:ilvl w:val="1"/>
          <w:numId w:val="900"/>
        </w:numPr>
        <w:spacing w:before="0" w:after="0"/>
      </w:pPr>
      <w:r>
        <w:t>Wrapper API</w:t>
      </w:r>
    </w:p>
    <w:p>
      <w:pPr>
        <w:numPr>
          <w:ilvl w:val="1"/>
          <w:numId w:val="900"/>
        </w:numPr>
        <w:spacing w:before="0" w:after="0"/>
      </w:pPr>
      <w:r>
        <w:t>Event Simulation</w:t>
      </w:r>
    </w:p>
    <w:p>
      <w:pPr>
        <w:numPr>
          <w:ilvl w:val="1"/>
          <w:numId w:val="900"/>
        </w:numPr>
        <w:spacing w:before="0" w:after="0"/>
      </w:pPr>
      <w:r>
        <w:t>Prop Testing</w:t>
      </w:r>
    </w:p>
    <w:p>
      <w:pPr>
        <w:numPr>
          <w:ilvl w:val="1"/>
          <w:numId w:val="900"/>
        </w:numPr>
        <w:spacing w:before="0" w:after="0"/>
      </w:pPr>
      <w:r>
        <w:t>Slot Testing</w:t>
      </w:r>
    </w:p>
    <w:p>
      <w:pPr>
        <w:numPr>
          <w:ilvl w:val="0"/>
          <w:numId w:val="900"/>
        </w:numPr>
        <w:spacing w:before="0" w:after="0"/>
      </w:pPr>
      <w:r>
        <w:t>Testing Framework Integration</w:t>
      </w:r>
    </w:p>
    <w:p>
      <w:pPr>
        <w:numPr>
          <w:ilvl w:val="1"/>
          <w:numId w:val="900"/>
        </w:numPr>
        <w:spacing w:before="0" w:after="0"/>
      </w:pPr>
      <w:r>
        <w:t>Jest Configuration</w:t>
      </w:r>
    </w:p>
    <w:p>
      <w:pPr>
        <w:numPr>
          <w:ilvl w:val="1"/>
          <w:numId w:val="900"/>
        </w:numPr>
        <w:spacing w:before="0" w:after="0"/>
      </w:pPr>
      <w:r>
        <w:t>Vitest Setup</w:t>
      </w:r>
    </w:p>
    <w:p>
      <w:pPr>
        <w:numPr>
          <w:ilvl w:val="1"/>
          <w:numId w:val="900"/>
        </w:numPr>
        <w:spacing w:before="0" w:after="0"/>
      </w:pPr>
      <w:r>
        <w:t>Cypress Integration</w:t>
      </w:r>
    </w:p>
    <w:p>
      <w:pPr>
        <w:numPr>
          <w:ilvl w:val="1"/>
          <w:numId w:val="900"/>
        </w:numPr>
        <w:spacing w:before="0" w:after="0"/>
      </w:pPr>
      <w:r>
        <w:t>Playwright Setup</w:t>
      </w:r>
    </w:p>
    <w:p>
      <w:pPr>
        <w:numPr>
          <w:ilvl w:val="0"/>
          <w:numId w:val="900"/>
        </w:numPr>
        <w:spacing w:before="0" w:after="0"/>
      </w:pPr>
      <w:r>
        <w:t>Testing Patterns</w:t>
      </w:r>
    </w:p>
    <w:p>
      <w:pPr>
        <w:numPr>
          <w:ilvl w:val="1"/>
          <w:numId w:val="900"/>
        </w:numPr>
        <w:spacing w:before="0" w:after="0"/>
      </w:pPr>
      <w:r>
        <w:t>Component Testing</w:t>
      </w:r>
    </w:p>
    <w:p>
      <w:pPr>
        <w:numPr>
          <w:ilvl w:val="1"/>
          <w:numId w:val="900"/>
        </w:numPr>
        <w:spacing w:before="0" w:after="0"/>
      </w:pPr>
      <w:r>
        <w:t>Composable Testing</w:t>
      </w:r>
    </w:p>
    <w:p>
      <w:pPr>
        <w:numPr>
          <w:ilvl w:val="1"/>
          <w:numId w:val="900"/>
        </w:numPr>
        <w:spacing w:before="0" w:after="0"/>
      </w:pPr>
      <w:r>
        <w:t>Store Testing</w:t>
      </w:r>
    </w:p>
    <w:p>
      <w:pPr>
        <w:numPr>
          <w:ilvl w:val="1"/>
          <w:numId w:val="900"/>
        </w:numPr>
        <w:spacing w:before="0" w:after="0"/>
      </w:pPr>
      <w:r>
        <w:t>Router Testing</w:t>
      </w:r>
    </w:p>
    <w:p>
      <w:pPr>
        <w:numPr>
          <w:ilvl w:val="0"/>
          <w:numId w:val="900"/>
        </w:numPr>
        <w:spacing w:before="0" w:after="0"/>
      </w:pPr>
      <w:r>
        <w:t>Mocking and Stubbing</w:t>
      </w:r>
    </w:p>
    <w:p>
      <w:pPr>
        <w:numPr>
          <w:ilvl w:val="1"/>
          <w:numId w:val="900"/>
        </w:numPr>
        <w:spacing w:before="0" w:after="0"/>
      </w:pPr>
      <w:r>
        <w:t>Component Mocking</w:t>
      </w:r>
    </w:p>
    <w:p>
      <w:pPr>
        <w:numPr>
          <w:ilvl w:val="1"/>
          <w:numId w:val="900"/>
        </w:numPr>
        <w:spacing w:before="0" w:after="0"/>
      </w:pPr>
      <w:r>
        <w:t>API Mocking</w:t>
      </w:r>
    </w:p>
    <w:p>
      <w:pPr>
        <w:numPr>
          <w:ilvl w:val="1"/>
          <w:numId w:val="900"/>
        </w:numPr>
        <w:spacing w:before="0" w:after="0"/>
      </w:pPr>
      <w:r>
        <w:t>Module Mocking</w:t>
      </w:r>
    </w:p>
    <w:p>
      <w:pPr>
        <w:numPr>
          <w:ilvl w:val="1"/>
          <w:numId w:val="900"/>
        </w:numPr>
        <w:spacing w:before="0" w:after="0"/>
      </w:pPr>
      <w:r>
        <w:t>Dependency Injection</w:t>
      </w:r>
    </w:p>
    <w:p>
      <w:pPr>
        <w:pStyle w:val="Heading1"/>
      </w:pPr>
      <w:r>
        <w:t>Build Tools and Development</w:t>
      </w:r>
    </w:p>
    <w:p>
      <w:pPr>
        <w:numPr>
          <w:ilvl w:val="0"/>
          <w:numId w:val="900"/>
        </w:numPr>
        <w:spacing w:before="0" w:after="0"/>
      </w:pPr>
      <w:r>
        <w:t>Vite</w:t>
      </w:r>
    </w:p>
    <w:p>
      <w:pPr>
        <w:numPr>
          <w:ilvl w:val="1"/>
          <w:numId w:val="900"/>
        </w:numPr>
        <w:spacing w:before="0" w:after="0"/>
      </w:pPr>
      <w:r>
        <w:t>Development Server</w:t>
      </w:r>
    </w:p>
    <w:p>
      <w:pPr>
        <w:numPr>
          <w:ilvl w:val="1"/>
          <w:numId w:val="900"/>
        </w:numPr>
        <w:spacing w:before="0" w:after="0"/>
      </w:pPr>
      <w:r>
        <w:t>Hot Module Replacement</w:t>
      </w:r>
    </w:p>
    <w:p>
      <w:pPr>
        <w:numPr>
          <w:ilvl w:val="1"/>
          <w:numId w:val="900"/>
        </w:numPr>
        <w:spacing w:before="0" w:after="0"/>
      </w:pPr>
      <w:r>
        <w:t>Build Optimization</w:t>
      </w:r>
    </w:p>
    <w:p>
      <w:pPr>
        <w:numPr>
          <w:ilvl w:val="1"/>
          <w:numId w:val="900"/>
        </w:numPr>
        <w:spacing w:before="0" w:after="0"/>
      </w:pPr>
      <w:r>
        <w:t>Plugin System</w:t>
      </w:r>
    </w:p>
    <w:p>
      <w:pPr>
        <w:numPr>
          <w:ilvl w:val="0"/>
          <w:numId w:val="900"/>
        </w:numPr>
        <w:spacing w:before="0" w:after="0"/>
      </w:pPr>
      <w:r>
        <w:t>Vue CLI</w:t>
      </w:r>
    </w:p>
    <w:p>
      <w:pPr>
        <w:numPr>
          <w:ilvl w:val="1"/>
          <w:numId w:val="900"/>
        </w:numPr>
        <w:spacing w:before="0" w:after="0"/>
      </w:pPr>
      <w:r>
        <w:t>Project Scaffolding</w:t>
      </w:r>
    </w:p>
    <w:p>
      <w:pPr>
        <w:numPr>
          <w:ilvl w:val="1"/>
          <w:numId w:val="900"/>
        </w:numPr>
        <w:spacing w:before="0" w:after="0"/>
      </w:pPr>
      <w:r>
        <w:t>Plugin System</w:t>
      </w:r>
    </w:p>
    <w:p>
      <w:pPr>
        <w:numPr>
          <w:ilvl w:val="1"/>
          <w:numId w:val="900"/>
        </w:numPr>
        <w:spacing w:before="0" w:after="0"/>
      </w:pPr>
      <w:r>
        <w:t>Configuration</w:t>
      </w:r>
    </w:p>
    <w:p>
      <w:pPr>
        <w:numPr>
          <w:ilvl w:val="1"/>
          <w:numId w:val="900"/>
        </w:numPr>
        <w:spacing w:before="0" w:after="0"/>
      </w:pPr>
      <w:r>
        <w:t>Migration to Vite</w:t>
      </w:r>
    </w:p>
    <w:p>
      <w:pPr>
        <w:numPr>
          <w:ilvl w:val="0"/>
          <w:numId w:val="900"/>
        </w:numPr>
        <w:spacing w:before="0" w:after="0"/>
      </w:pPr>
      <w:r>
        <w:t>Webpack Integration</w:t>
      </w:r>
    </w:p>
    <w:p>
      <w:pPr>
        <w:numPr>
          <w:ilvl w:val="1"/>
          <w:numId w:val="900"/>
        </w:numPr>
        <w:spacing w:before="0" w:after="0"/>
      </w:pPr>
      <w:r>
        <w:t>Vue Loader</w:t>
      </w:r>
    </w:p>
    <w:p>
      <w:pPr>
        <w:numPr>
          <w:ilvl w:val="1"/>
          <w:numId w:val="900"/>
        </w:numPr>
        <w:spacing w:before="0" w:after="0"/>
      </w:pPr>
      <w:r>
        <w:t>Configuration</w:t>
      </w:r>
    </w:p>
    <w:p>
      <w:pPr>
        <w:numPr>
          <w:ilvl w:val="1"/>
          <w:numId w:val="900"/>
        </w:numPr>
        <w:spacing w:before="0" w:after="0"/>
      </w:pPr>
      <w:r>
        <w:t>Optimization</w:t>
      </w:r>
    </w:p>
    <w:p>
      <w:pPr>
        <w:numPr>
          <w:ilvl w:val="0"/>
          <w:numId w:val="900"/>
        </w:numPr>
        <w:spacing w:before="0" w:after="0"/>
      </w:pPr>
      <w:r>
        <w:t>Development Tools</w:t>
      </w:r>
    </w:p>
    <w:p>
      <w:pPr>
        <w:numPr>
          <w:ilvl w:val="1"/>
          <w:numId w:val="900"/>
        </w:numPr>
        <w:spacing w:before="0" w:after="0"/>
      </w:pPr>
      <w:r>
        <w:t>Vue DevTools</w:t>
      </w:r>
    </w:p>
    <w:p>
      <w:pPr>
        <w:numPr>
          <w:ilvl w:val="1"/>
          <w:numId w:val="900"/>
        </w:numPr>
        <w:spacing w:before="0" w:after="0"/>
      </w:pPr>
      <w:r>
        <w:t>Browser Extensions</w:t>
      </w:r>
    </w:p>
    <w:p>
      <w:pPr>
        <w:numPr>
          <w:ilvl w:val="1"/>
          <w:numId w:val="900"/>
        </w:numPr>
        <w:spacing w:before="0" w:after="0"/>
      </w:pPr>
      <w:r>
        <w:t>IDE Integration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0"/>
          <w:numId w:val="900"/>
        </w:numPr>
        <w:spacing w:before="0" w:after="0"/>
      </w:pPr>
      <w:r>
        <w:t>Build Optimization</w:t>
      </w:r>
    </w:p>
    <w:p>
      <w:pPr>
        <w:numPr>
          <w:ilvl w:val="1"/>
          <w:numId w:val="900"/>
        </w:numPr>
        <w:spacing w:before="0" w:after="0"/>
      </w:pPr>
      <w:r>
        <w:t>Code Splitting</w:t>
      </w:r>
    </w:p>
    <w:p>
      <w:pPr>
        <w:numPr>
          <w:ilvl w:val="1"/>
          <w:numId w:val="900"/>
        </w:numPr>
        <w:spacing w:before="0" w:after="0"/>
      </w:pPr>
      <w:r>
        <w:t>Tree Shaking</w:t>
      </w:r>
    </w:p>
    <w:p>
      <w:pPr>
        <w:numPr>
          <w:ilvl w:val="1"/>
          <w:numId w:val="900"/>
        </w:numPr>
        <w:spacing w:before="0" w:after="0"/>
      </w:pPr>
      <w:r>
        <w:t>Bundle Analysis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Server-Side Rendering</w:t>
      </w:r>
    </w:p>
    <w:p>
      <w:pPr>
        <w:numPr>
          <w:ilvl w:val="1"/>
          <w:numId w:val="900"/>
        </w:numPr>
        <w:spacing w:before="0" w:after="0"/>
      </w:pPr>
      <w:r>
        <w:t>SSR Concepts</w:t>
      </w:r>
    </w:p>
    <w:p>
      <w:pPr>
        <w:numPr>
          <w:ilvl w:val="1"/>
          <w:numId w:val="900"/>
        </w:numPr>
        <w:spacing w:before="0" w:after="0"/>
      </w:pPr>
      <w:r>
        <w:t>Nuxt.js Framework</w:t>
      </w:r>
    </w:p>
    <w:p>
      <w:pPr>
        <w:numPr>
          <w:ilvl w:val="1"/>
          <w:numId w:val="900"/>
        </w:numPr>
        <w:spacing w:before="0" w:after="0"/>
      </w:pPr>
      <w:r>
        <w:t>Universal Applications</w:t>
      </w:r>
    </w:p>
    <w:p>
      <w:pPr>
        <w:numPr>
          <w:ilvl w:val="1"/>
          <w:numId w:val="900"/>
        </w:numPr>
        <w:spacing w:before="0" w:after="0"/>
      </w:pPr>
      <w:r>
        <w:t>Hydration Process</w:t>
      </w:r>
    </w:p>
    <w:p>
      <w:pPr>
        <w:numPr>
          <w:ilvl w:val="0"/>
          <w:numId w:val="900"/>
        </w:numPr>
        <w:spacing w:before="0" w:after="0"/>
      </w:pPr>
      <w:r>
        <w:t>TypeScript Integration</w:t>
      </w:r>
    </w:p>
    <w:p>
      <w:pPr>
        <w:numPr>
          <w:ilvl w:val="1"/>
          <w:numId w:val="900"/>
        </w:numPr>
        <w:spacing w:before="0" w:after="0"/>
      </w:pPr>
      <w:r>
        <w:t>TypeScript Setup</w:t>
      </w:r>
    </w:p>
    <w:p>
      <w:pPr>
        <w:numPr>
          <w:ilvl w:val="1"/>
          <w:numId w:val="900"/>
        </w:numPr>
        <w:spacing w:before="0" w:after="0"/>
      </w:pPr>
      <w:r>
        <w:t>Component Typing</w:t>
      </w:r>
    </w:p>
    <w:p>
      <w:pPr>
        <w:numPr>
          <w:ilvl w:val="1"/>
          <w:numId w:val="900"/>
        </w:numPr>
        <w:spacing w:before="0" w:after="0"/>
      </w:pPr>
      <w:r>
        <w:t>Props Typing</w:t>
      </w:r>
    </w:p>
    <w:p>
      <w:pPr>
        <w:numPr>
          <w:ilvl w:val="1"/>
          <w:numId w:val="900"/>
        </w:numPr>
        <w:spacing w:before="0" w:after="0"/>
      </w:pPr>
      <w:r>
        <w:t>Event Typing</w:t>
      </w:r>
    </w:p>
    <w:p>
      <w:pPr>
        <w:numPr>
          <w:ilvl w:val="1"/>
          <w:numId w:val="900"/>
        </w:numPr>
        <w:spacing w:before="0" w:after="0"/>
      </w:pPr>
      <w:r>
        <w:t>Composable Typing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Virtual Scrolling</w:t>
      </w:r>
    </w:p>
    <w:p>
      <w:pPr>
        <w:numPr>
          <w:ilvl w:val="1"/>
          <w:numId w:val="900"/>
        </w:numPr>
        <w:spacing w:before="0" w:after="0"/>
      </w:pPr>
      <w:r>
        <w:t>Component Lazy Loading</w:t>
      </w:r>
    </w:p>
    <w:p>
      <w:pPr>
        <w:numPr>
          <w:ilvl w:val="1"/>
          <w:numId w:val="900"/>
        </w:numPr>
        <w:spacing w:before="0" w:after="0"/>
      </w:pPr>
      <w:r>
        <w:t>Image Optimization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numPr>
          <w:ilvl w:val="0"/>
          <w:numId w:val="900"/>
        </w:numPr>
        <w:spacing w:before="0" w:after="0"/>
      </w:pPr>
      <w:r>
        <w:t>Accessibility</w:t>
      </w:r>
    </w:p>
    <w:p>
      <w:pPr>
        <w:numPr>
          <w:ilvl w:val="1"/>
          <w:numId w:val="900"/>
        </w:numPr>
        <w:spacing w:before="0" w:after="0"/>
      </w:pPr>
      <w:r>
        <w:t>Semantic HTML</w:t>
      </w:r>
    </w:p>
    <w:p>
      <w:pPr>
        <w:numPr>
          <w:ilvl w:val="1"/>
          <w:numId w:val="900"/>
        </w:numPr>
        <w:spacing w:before="0" w:after="0"/>
      </w:pPr>
      <w:r>
        <w:t>ARIA Attributes</w:t>
      </w:r>
    </w:p>
    <w:p>
      <w:pPr>
        <w:numPr>
          <w:ilvl w:val="1"/>
          <w:numId w:val="900"/>
        </w:numPr>
        <w:spacing w:before="0" w:after="0"/>
      </w:pPr>
      <w:r>
        <w:t>Keyboard Navigation</w:t>
      </w:r>
    </w:p>
    <w:p>
      <w:pPr>
        <w:numPr>
          <w:ilvl w:val="1"/>
          <w:numId w:val="900"/>
        </w:numPr>
        <w:spacing w:before="0" w:after="0"/>
      </w:pPr>
      <w:r>
        <w:t>Screen Reader Support</w:t>
      </w:r>
    </w:p>
    <w:p>
      <w:pPr>
        <w:numPr>
          <w:ilvl w:val="1"/>
          <w:numId w:val="900"/>
        </w:numPr>
        <w:spacing w:before="0" w:after="0"/>
      </w:pPr>
      <w:r>
        <w:t>Focus Management</w:t>
      </w:r>
    </w:p>
    <w:p>
      <w:pPr>
        <w:numPr>
          <w:ilvl w:val="0"/>
          <w:numId w:val="900"/>
        </w:numPr>
        <w:spacing w:before="0" w:after="0"/>
      </w:pPr>
      <w:r>
        <w:t>Internationalization</w:t>
      </w:r>
    </w:p>
    <w:p>
      <w:pPr>
        <w:numPr>
          <w:ilvl w:val="1"/>
          <w:numId w:val="900"/>
        </w:numPr>
        <w:spacing w:before="0" w:after="0"/>
      </w:pPr>
      <w:r>
        <w:t>Vue I18n</w:t>
      </w:r>
    </w:p>
    <w:p>
      <w:pPr>
        <w:numPr>
          <w:ilvl w:val="1"/>
          <w:numId w:val="900"/>
        </w:numPr>
        <w:spacing w:before="0" w:after="0"/>
      </w:pPr>
      <w:r>
        <w:t>Message Translation</w:t>
      </w:r>
    </w:p>
    <w:p>
      <w:pPr>
        <w:numPr>
          <w:ilvl w:val="1"/>
          <w:numId w:val="900"/>
        </w:numPr>
        <w:spacing w:before="0" w:after="0"/>
      </w:pPr>
      <w:r>
        <w:t>Locale Switching</w:t>
      </w:r>
    </w:p>
    <w:p>
      <w:pPr>
        <w:numPr>
          <w:ilvl w:val="1"/>
          <w:numId w:val="900"/>
        </w:numPr>
        <w:spacing w:before="0" w:after="0"/>
      </w:pPr>
      <w:r>
        <w:t>Number and Date Formatting</w:t>
      </w:r>
    </w:p>
    <w:p>
      <w:pPr>
        <w:numPr>
          <w:ilvl w:val="0"/>
          <w:numId w:val="900"/>
        </w:numPr>
        <w:spacing w:before="0" w:after="0"/>
      </w:pPr>
      <w:r>
        <w:t>Progressive Web Apps</w:t>
      </w:r>
    </w:p>
    <w:p>
      <w:pPr>
        <w:numPr>
          <w:ilvl w:val="1"/>
          <w:numId w:val="900"/>
        </w:numPr>
        <w:spacing w:before="0" w:after="0"/>
      </w:pPr>
      <w:r>
        <w:t>Service Workers</w:t>
      </w:r>
    </w:p>
    <w:p>
      <w:pPr>
        <w:numPr>
          <w:ilvl w:val="1"/>
          <w:numId w:val="900"/>
        </w:numPr>
        <w:spacing w:before="0" w:after="0"/>
      </w:pPr>
      <w:r>
        <w:t>Offline Support</w:t>
      </w:r>
    </w:p>
    <w:p>
      <w:pPr>
        <w:numPr>
          <w:ilvl w:val="1"/>
          <w:numId w:val="900"/>
        </w:numPr>
        <w:spacing w:before="0" w:after="0"/>
      </w:pPr>
      <w:r>
        <w:t>Push Notifications</w:t>
      </w:r>
    </w:p>
    <w:p>
      <w:pPr>
        <w:numPr>
          <w:ilvl w:val="1"/>
          <w:numId w:val="900"/>
        </w:numPr>
        <w:spacing w:before="0" w:after="0"/>
      </w:pPr>
      <w:r>
        <w:t>App Manifest</w:t>
      </w:r>
    </w:p>
    <w:p>
      <w:pPr>
        <w:numPr>
          <w:ilvl w:val="0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XSS Prevention</w:t>
      </w:r>
    </w:p>
    <w:p>
      <w:pPr>
        <w:numPr>
          <w:ilvl w:val="1"/>
          <w:numId w:val="900"/>
        </w:numPr>
        <w:spacing w:before="0" w:after="0"/>
      </w:pPr>
      <w:r>
        <w:t>CSRF Protection</w:t>
      </w:r>
    </w:p>
    <w:p>
      <w:pPr>
        <w:numPr>
          <w:ilvl w:val="1"/>
          <w:numId w:val="900"/>
        </w:numPr>
        <w:spacing w:before="0" w:after="0"/>
      </w:pPr>
      <w:r>
        <w:t>Content Security Policy</w:t>
      </w:r>
    </w:p>
    <w:p>
      <w:pPr>
        <w:numPr>
          <w:ilvl w:val="1"/>
          <w:numId w:val="900"/>
        </w:numPr>
        <w:spacing w:before="0" w:after="0"/>
      </w:pPr>
      <w:r>
        <w:t>Input Sanitization</w:t>
      </w:r>
    </w:p>
    <w:p>
      <w:pPr>
        <w:numPr>
          <w:ilvl w:val="1"/>
          <w:numId w:val="900"/>
        </w:numPr>
        <w:spacing w:before="0" w:after="0"/>
      </w:pPr>
      <w:r>
        <w:t>Secure Authentication</w:t>
      </w:r>
    </w:p>
    <w:p>
      <w:pPr>
        <w:pStyle w:val="Heading1"/>
      </w:pPr>
      <w:r>
        <w:t>Deployment and Production</w:t>
      </w:r>
    </w:p>
    <w:p>
      <w:pPr>
        <w:numPr>
          <w:ilvl w:val="0"/>
          <w:numId w:val="900"/>
        </w:numPr>
        <w:spacing w:before="0" w:after="0"/>
      </w:pPr>
      <w:r>
        <w:t>Build Process</w:t>
      </w:r>
    </w:p>
    <w:p>
      <w:pPr>
        <w:numPr>
          <w:ilvl w:val="1"/>
          <w:numId w:val="900"/>
        </w:numPr>
        <w:spacing w:before="0" w:after="0"/>
      </w:pPr>
      <w:r>
        <w:t>Production Builds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numPr>
          <w:ilvl w:val="1"/>
          <w:numId w:val="900"/>
        </w:numPr>
        <w:spacing w:before="0" w:after="0"/>
      </w:pPr>
      <w:r>
        <w:t>Bundle Analysis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Static Site Deployment</w:t>
      </w:r>
    </w:p>
    <w:p>
      <w:pPr>
        <w:numPr>
          <w:ilvl w:val="1"/>
          <w:numId w:val="900"/>
        </w:numPr>
        <w:spacing w:before="0" w:after="0"/>
      </w:pPr>
      <w:r>
        <w:t>Server Deployment</w:t>
      </w:r>
    </w:p>
    <w:p>
      <w:pPr>
        <w:numPr>
          <w:ilvl w:val="1"/>
          <w:numId w:val="900"/>
        </w:numPr>
        <w:spacing w:before="0" w:after="0"/>
      </w:pPr>
      <w:r>
        <w:t>CDN Integration</w:t>
      </w:r>
    </w:p>
    <w:p>
      <w:pPr>
        <w:numPr>
          <w:ilvl w:val="1"/>
          <w:numId w:val="900"/>
        </w:numPr>
        <w:spacing w:before="0" w:after="0"/>
      </w:pPr>
      <w:r>
        <w:t>Docker Containerization</w:t>
      </w:r>
    </w:p>
    <w:p>
      <w:pPr>
        <w:numPr>
          <w:ilvl w:val="0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Core Web Vitals</w:t>
      </w:r>
    </w:p>
    <w:p>
      <w:pPr>
        <w:numPr>
          <w:ilvl w:val="1"/>
          <w:numId w:val="900"/>
        </w:numPr>
        <w:spacing w:before="0" w:after="0"/>
      </w:pPr>
      <w:r>
        <w:t>Error Tracking</w:t>
      </w:r>
    </w:p>
    <w:p>
      <w:pPr>
        <w:numPr>
          <w:ilvl w:val="1"/>
          <w:numId w:val="900"/>
        </w:numPr>
        <w:spacing w:before="0" w:after="0"/>
      </w:pPr>
      <w:r>
        <w:t>User Analytics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Maintenance and Updates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Dependency Updates</w:t>
      </w:r>
    </w:p>
    <w:p>
      <w:pPr>
        <w:numPr>
          <w:ilvl w:val="1"/>
          <w:numId w:val="900"/>
        </w:numPr>
        <w:spacing w:before="0" w:after="0"/>
      </w:pPr>
      <w:r>
        <w:t>Security Patches</w:t>
      </w:r>
    </w:p>
    <w:p>
      <w:pPr>
        <w:numPr>
          <w:ilvl w:val="1"/>
          <w:numId w:val="900"/>
        </w:numPr>
        <w:spacing w:before="0" w:after="0"/>
      </w:pPr>
      <w:r>
        <w:t>Migration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