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TypeScript Programming Language</w:t>
      </w:r>
    </w:p>
    <w:p>
      <w:pPr>
        <w:pStyle w:val="Heading1"/>
      </w:pPr>
      <w:r>
        <w:t>Introduction to TypeScript</w:t>
      </w:r>
    </w:p>
    <w:p>
      <w:pPr>
        <w:numPr>
          <w:ilvl w:val="0"/>
          <w:numId w:val="900"/>
        </w:numPr>
        <w:spacing w:before="0" w:after="0"/>
      </w:pPr>
      <w:r>
        <w:t>What is TypeScript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TypeScript as a Programming Language</w:t>
      </w:r>
    </w:p>
    <w:p>
      <w:pPr>
        <w:numPr>
          <w:ilvl w:val="1"/>
          <w:numId w:val="900"/>
        </w:numPr>
        <w:spacing w:before="0" w:after="0"/>
      </w:pPr>
      <w:r>
        <w:t>Relationship to Microsoft and Open Source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Development Timeline</w:t>
      </w:r>
    </w:p>
    <w:p>
      <w:pPr>
        <w:numPr>
          <w:ilvl w:val="1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Current State and Adoption</w:t>
      </w:r>
    </w:p>
    <w:p>
      <w:pPr>
        <w:numPr>
          <w:ilvl w:val="0"/>
          <w:numId w:val="900"/>
        </w:numPr>
        <w:spacing w:before="0" w:after="0"/>
      </w:pPr>
      <w:r>
        <w:t>TypeScript vs JavaScript</w:t>
      </w:r>
    </w:p>
    <w:p>
      <w:pPr>
        <w:numPr>
          <w:ilvl w:val="1"/>
          <w:numId w:val="900"/>
        </w:numPr>
        <w:spacing w:before="0" w:after="0"/>
      </w:pPr>
      <w:r>
        <w:t>Superset Concept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Coexistence in Projects</w:t>
      </w:r>
    </w:p>
    <w:p>
      <w:pPr>
        <w:numPr>
          <w:ilvl w:val="0"/>
          <w:numId w:val="900"/>
        </w:numPr>
        <w:spacing w:before="0" w:after="0"/>
      </w:pPr>
      <w:r>
        <w:t>Core Benefits</w:t>
      </w:r>
    </w:p>
    <w:p>
      <w:pPr>
        <w:numPr>
          <w:ilvl w:val="1"/>
          <w:numId w:val="900"/>
        </w:numPr>
        <w:spacing w:before="0" w:after="0"/>
      </w:pPr>
      <w:r>
        <w:t>Static Type Checking</w:t>
      </w:r>
    </w:p>
    <w:p>
      <w:pPr>
        <w:numPr>
          <w:ilvl w:val="1"/>
          <w:numId w:val="900"/>
        </w:numPr>
        <w:spacing w:before="0" w:after="0"/>
      </w:pPr>
      <w:r>
        <w:t>Enhanced Developer Experience</w:t>
      </w:r>
    </w:p>
    <w:p>
      <w:pPr>
        <w:numPr>
          <w:ilvl w:val="1"/>
          <w:numId w:val="900"/>
        </w:numPr>
        <w:spacing w:before="0" w:after="0"/>
      </w:pPr>
      <w:r>
        <w:t>Improved Code Quality</w:t>
      </w:r>
    </w:p>
    <w:p>
      <w:pPr>
        <w:numPr>
          <w:ilvl w:val="1"/>
          <w:numId w:val="900"/>
        </w:numPr>
        <w:spacing w:before="0" w:after="0"/>
      </w:pPr>
      <w:r>
        <w:t>Better Refactoring Support</w:t>
      </w:r>
    </w:p>
    <w:p>
      <w:pPr>
        <w:numPr>
          <w:ilvl w:val="1"/>
          <w:numId w:val="900"/>
        </w:numPr>
        <w:spacing w:before="0" w:after="0"/>
      </w:pPr>
      <w:r>
        <w:t>Early Error Detection</w:t>
      </w:r>
    </w:p>
    <w:p>
      <w:pPr>
        <w:numPr>
          <w:ilvl w:val="0"/>
          <w:numId w:val="900"/>
        </w:numPr>
        <w:spacing w:before="0" w:after="0"/>
      </w:pPr>
      <w:r>
        <w:t>Compilation Process</w:t>
      </w:r>
    </w:p>
    <w:p>
      <w:pPr>
        <w:numPr>
          <w:ilvl w:val="1"/>
          <w:numId w:val="900"/>
        </w:numPr>
        <w:spacing w:before="0" w:after="0"/>
      </w:pPr>
      <w:r>
        <w:t>TypeScript Compiler Overview</w:t>
      </w:r>
    </w:p>
    <w:p>
      <w:pPr>
        <w:numPr>
          <w:ilvl w:val="1"/>
          <w:numId w:val="900"/>
        </w:numPr>
        <w:spacing w:before="0" w:after="0"/>
      </w:pPr>
      <w:r>
        <w:t>Transpilation Concept</w:t>
      </w:r>
    </w:p>
    <w:p>
      <w:pPr>
        <w:numPr>
          <w:ilvl w:val="1"/>
          <w:numId w:val="900"/>
        </w:numPr>
        <w:spacing w:before="0" w:after="0"/>
      </w:pPr>
      <w:r>
        <w:t>Target JavaScript Versions</w:t>
      </w:r>
    </w:p>
    <w:p>
      <w:pPr>
        <w:numPr>
          <w:ilvl w:val="1"/>
          <w:numId w:val="900"/>
        </w:numPr>
        <w:spacing w:before="0" w:after="0"/>
      </w:pPr>
      <w:r>
        <w:t>Source Map Generation</w:t>
      </w:r>
    </w:p>
    <w:p>
      <w:pPr>
        <w:numPr>
          <w:ilvl w:val="1"/>
          <w:numId w:val="900"/>
        </w:numPr>
        <w:spacing w:before="0" w:after="0"/>
      </w:pPr>
      <w:r>
        <w:t>Build Pipeline Integration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Node.js Fundamentals</w:t>
      </w:r>
    </w:p>
    <w:p>
      <w:pPr>
        <w:numPr>
          <w:ilvl w:val="1"/>
          <w:numId w:val="900"/>
        </w:numPr>
        <w:spacing w:before="0" w:after="0"/>
      </w:pPr>
      <w:r>
        <w:t>Package Manager Knowledge</w:t>
      </w:r>
    </w:p>
    <w:p>
      <w:pPr>
        <w:numPr>
          <w:ilvl w:val="1"/>
          <w:numId w:val="900"/>
        </w:numPr>
        <w:spacing w:before="0" w:after="0"/>
      </w:pPr>
      <w:r>
        <w:t>Command Line Basics</w:t>
      </w:r>
    </w:p>
    <w:p>
      <w:pPr>
        <w:numPr>
          <w:ilvl w:val="0"/>
          <w:numId w:val="900"/>
        </w:numPr>
        <w:spacing w:before="0" w:after="0"/>
      </w:pPr>
      <w:r>
        <w:t>Installing Required Tools</w:t>
      </w:r>
    </w:p>
    <w:p>
      <w:pPr>
        <w:numPr>
          <w:ilvl w:val="1"/>
          <w:numId w:val="900"/>
        </w:numPr>
        <w:spacing w:before="0" w:after="0"/>
      </w:pPr>
      <w:r>
        <w:t>Node.js Installation</w:t>
      </w:r>
    </w:p>
    <w:p>
      <w:pPr>
        <w:numPr>
          <w:ilvl w:val="1"/>
          <w:numId w:val="900"/>
        </w:numPr>
        <w:spacing w:before="0" w:after="0"/>
      </w:pPr>
      <w:r>
        <w:t>npm Package Manager</w:t>
      </w:r>
    </w:p>
    <w:p>
      <w:pPr>
        <w:numPr>
          <w:ilvl w:val="1"/>
          <w:numId w:val="900"/>
        </w:numPr>
        <w:spacing w:before="0" w:after="0"/>
      </w:pPr>
      <w:r>
        <w:t>yarn Package Manager</w:t>
      </w:r>
    </w:p>
    <w:p>
      <w:pPr>
        <w:numPr>
          <w:ilvl w:val="1"/>
          <w:numId w:val="900"/>
        </w:numPr>
        <w:spacing w:before="0" w:after="0"/>
      </w:pPr>
      <w:r>
        <w:t>Version Management Tools</w:t>
      </w:r>
    </w:p>
    <w:p>
      <w:pPr>
        <w:numPr>
          <w:ilvl w:val="0"/>
          <w:numId w:val="900"/>
        </w:numPr>
        <w:spacing w:before="0" w:after="0"/>
      </w:pPr>
      <w:r>
        <w:t>TypeScript Compiler Installation</w:t>
      </w:r>
    </w:p>
    <w:p>
      <w:pPr>
        <w:numPr>
          <w:ilvl w:val="1"/>
          <w:numId w:val="900"/>
        </w:numPr>
        <w:spacing w:before="0" w:after="0"/>
      </w:pPr>
      <w:r>
        <w:t>Global Installation</w:t>
      </w:r>
    </w:p>
    <w:p>
      <w:pPr>
        <w:numPr>
          <w:ilvl w:val="1"/>
          <w:numId w:val="900"/>
        </w:numPr>
        <w:spacing w:before="0" w:after="0"/>
      </w:pPr>
      <w:r>
        <w:t>Project-Specific Installation</w:t>
      </w:r>
    </w:p>
    <w:p>
      <w:pPr>
        <w:numPr>
          <w:ilvl w:val="1"/>
          <w:numId w:val="900"/>
        </w:numPr>
        <w:spacing w:before="0" w:after="0"/>
      </w:pPr>
      <w:r>
        <w:t>Version Selection</w:t>
      </w:r>
    </w:p>
    <w:p>
      <w:pPr>
        <w:numPr>
          <w:ilvl w:val="1"/>
          <w:numId w:val="900"/>
        </w:numPr>
        <w:spacing w:before="0" w:after="0"/>
      </w:pPr>
      <w:r>
        <w:t>Verification Steps</w:t>
      </w:r>
    </w:p>
    <w:p>
      <w:pPr>
        <w:numPr>
          <w:ilvl w:val="0"/>
          <w:numId w:val="900"/>
        </w:numPr>
        <w:spacing w:before="0" w:after="0"/>
      </w:pPr>
      <w:r>
        <w:t>Project Configuration</w:t>
      </w:r>
    </w:p>
    <w:p>
      <w:pPr>
        <w:numPr>
          <w:ilvl w:val="1"/>
          <w:numId w:val="900"/>
        </w:numPr>
        <w:spacing w:before="0" w:after="0"/>
      </w:pPr>
      <w:r>
        <w:t>tsconfig.json Creation</w:t>
      </w:r>
    </w:p>
    <w:p>
      <w:pPr>
        <w:numPr>
          <w:ilvl w:val="1"/>
          <w:numId w:val="900"/>
        </w:numPr>
        <w:spacing w:before="0" w:after="0"/>
      </w:pPr>
      <w:r>
        <w:t>Compiler Options</w:t>
      </w:r>
    </w:p>
    <w:p>
      <w:pPr>
        <w:numPr>
          <w:ilvl w:val="2"/>
          <w:numId w:val="900"/>
        </w:numPr>
        <w:spacing w:before="0" w:after="0"/>
      </w:pPr>
      <w:r>
        <w:t>target</w:t>
      </w:r>
    </w:p>
    <w:p>
      <w:pPr>
        <w:numPr>
          <w:ilvl w:val="2"/>
          <w:numId w:val="900"/>
        </w:numPr>
        <w:spacing w:before="0" w:after="0"/>
      </w:pPr>
      <w:r>
        <w:t>module</w:t>
      </w:r>
    </w:p>
    <w:p>
      <w:pPr>
        <w:numPr>
          <w:ilvl w:val="2"/>
          <w:numId w:val="900"/>
        </w:numPr>
        <w:spacing w:before="0" w:after="0"/>
      </w:pPr>
      <w:r>
        <w:t>lib</w:t>
      </w:r>
    </w:p>
    <w:p>
      <w:pPr>
        <w:numPr>
          <w:ilvl w:val="2"/>
          <w:numId w:val="900"/>
        </w:numPr>
        <w:spacing w:before="0" w:after="0"/>
      </w:pPr>
      <w:r>
        <w:t>outDir</w:t>
      </w:r>
    </w:p>
    <w:p>
      <w:pPr>
        <w:numPr>
          <w:ilvl w:val="2"/>
          <w:numId w:val="900"/>
        </w:numPr>
        <w:spacing w:before="0" w:after="0"/>
      </w:pPr>
      <w:r>
        <w:t>rootDir</w:t>
      </w:r>
    </w:p>
    <w:p>
      <w:pPr>
        <w:numPr>
          <w:ilvl w:val="2"/>
          <w:numId w:val="900"/>
        </w:numPr>
        <w:spacing w:before="0" w:after="0"/>
      </w:pPr>
      <w:r>
        <w:t>strict</w:t>
      </w:r>
    </w:p>
    <w:p>
      <w:pPr>
        <w:numPr>
          <w:ilvl w:val="2"/>
          <w:numId w:val="900"/>
        </w:numPr>
        <w:spacing w:before="0" w:after="0"/>
      </w:pPr>
      <w:r>
        <w:t>sourceMap</w:t>
      </w:r>
    </w:p>
    <w:p>
      <w:pPr>
        <w:numPr>
          <w:ilvl w:val="2"/>
          <w:numId w:val="900"/>
        </w:numPr>
        <w:spacing w:before="0" w:after="0"/>
      </w:pPr>
      <w:r>
        <w:t>declaration</w:t>
      </w:r>
    </w:p>
    <w:p>
      <w:pPr>
        <w:numPr>
          <w:ilvl w:val="2"/>
          <w:numId w:val="900"/>
        </w:numPr>
        <w:spacing w:before="0" w:after="0"/>
      </w:pPr>
      <w:r>
        <w:t>esModuleInterop</w:t>
      </w:r>
    </w:p>
    <w:p>
      <w:pPr>
        <w:numPr>
          <w:ilvl w:val="2"/>
          <w:numId w:val="900"/>
        </w:numPr>
        <w:spacing w:before="0" w:after="0"/>
      </w:pPr>
      <w:r>
        <w:t>allowSyntheticDefaultImports</w:t>
      </w:r>
    </w:p>
    <w:p>
      <w:pPr>
        <w:numPr>
          <w:ilvl w:val="1"/>
          <w:numId w:val="900"/>
        </w:numPr>
        <w:spacing w:before="0" w:after="0"/>
      </w:pPr>
      <w:r>
        <w:t>File Inclusion Rules</w:t>
      </w:r>
    </w:p>
    <w:p>
      <w:pPr>
        <w:numPr>
          <w:ilvl w:val="2"/>
          <w:numId w:val="900"/>
        </w:numPr>
        <w:spacing w:before="0" w:after="0"/>
      </w:pPr>
      <w:r>
        <w:t>include</w:t>
      </w:r>
    </w:p>
    <w:p>
      <w:pPr>
        <w:numPr>
          <w:ilvl w:val="2"/>
          <w:numId w:val="900"/>
        </w:numPr>
        <w:spacing w:before="0" w:after="0"/>
      </w:pPr>
      <w:r>
        <w:t>exclude</w:t>
      </w:r>
    </w:p>
    <w:p>
      <w:pPr>
        <w:numPr>
          <w:ilvl w:val="2"/>
          <w:numId w:val="900"/>
        </w:numPr>
        <w:spacing w:before="0" w:after="0"/>
      </w:pPr>
      <w:r>
        <w:t>files</w:t>
      </w:r>
    </w:p>
    <w:p>
      <w:pPr>
        <w:numPr>
          <w:ilvl w:val="1"/>
          <w:numId w:val="900"/>
        </w:numPr>
        <w:spacing w:before="0" w:after="0"/>
      </w:pPr>
      <w:r>
        <w:t>Path Mapping</w:t>
      </w:r>
    </w:p>
    <w:p>
      <w:pPr>
        <w:numPr>
          <w:ilvl w:val="1"/>
          <w:numId w:val="900"/>
        </w:numPr>
        <w:spacing w:before="0" w:after="0"/>
      </w:pPr>
      <w:r>
        <w:t>Module Resolution</w:t>
      </w:r>
    </w:p>
    <w:p>
      <w:pPr>
        <w:numPr>
          <w:ilvl w:val="0"/>
          <w:numId w:val="900"/>
        </w:numPr>
        <w:spacing w:before="0" w:after="0"/>
      </w:pPr>
      <w:r>
        <w:t>Editor Integration</w:t>
      </w:r>
    </w:p>
    <w:p>
      <w:pPr>
        <w:numPr>
          <w:ilvl w:val="1"/>
          <w:numId w:val="900"/>
        </w:numPr>
        <w:spacing w:before="0" w:after="0"/>
      </w:pPr>
      <w:r>
        <w:t>Visual Studio Code Setup</w:t>
      </w:r>
    </w:p>
    <w:p>
      <w:pPr>
        <w:numPr>
          <w:ilvl w:val="1"/>
          <w:numId w:val="900"/>
        </w:numPr>
        <w:spacing w:before="0" w:after="0"/>
      </w:pPr>
      <w:r>
        <w:t>TypeScript Language Service</w:t>
      </w:r>
    </w:p>
    <w:p>
      <w:pPr>
        <w:numPr>
          <w:ilvl w:val="1"/>
          <w:numId w:val="900"/>
        </w:numPr>
        <w:spacing w:before="0" w:after="0"/>
      </w:pPr>
      <w:r>
        <w:t>Extensions and Plugins</w:t>
      </w:r>
    </w:p>
    <w:p>
      <w:pPr>
        <w:numPr>
          <w:ilvl w:val="1"/>
          <w:numId w:val="900"/>
        </w:numPr>
        <w:spacing w:before="0" w:after="0"/>
      </w:pPr>
      <w:r>
        <w:t>IntelliSense Configuration</w:t>
      </w:r>
    </w:p>
    <w:p>
      <w:pPr>
        <w:numPr>
          <w:ilvl w:val="1"/>
          <w:numId w:val="900"/>
        </w:numPr>
        <w:spacing w:before="0" w:after="0"/>
      </w:pPr>
      <w:r>
        <w:t>Debugging Configuration</w:t>
      </w:r>
    </w:p>
    <w:p>
      <w:pPr>
        <w:numPr>
          <w:ilvl w:val="0"/>
          <w:numId w:val="900"/>
        </w:numPr>
        <w:spacing w:before="0" w:after="0"/>
      </w:pPr>
      <w:r>
        <w:t>Build Tools Integration</w:t>
      </w:r>
    </w:p>
    <w:p>
      <w:pPr>
        <w:numPr>
          <w:ilvl w:val="1"/>
          <w:numId w:val="900"/>
        </w:numPr>
        <w:spacing w:before="0" w:after="0"/>
      </w:pPr>
      <w:r>
        <w:t>Webpack Configuration</w:t>
      </w:r>
    </w:p>
    <w:p>
      <w:pPr>
        <w:numPr>
          <w:ilvl w:val="1"/>
          <w:numId w:val="900"/>
        </w:numPr>
        <w:spacing w:before="0" w:after="0"/>
      </w:pPr>
      <w:r>
        <w:t>Rollup Setup</w:t>
      </w:r>
    </w:p>
    <w:p>
      <w:pPr>
        <w:numPr>
          <w:ilvl w:val="1"/>
          <w:numId w:val="900"/>
        </w:numPr>
        <w:spacing w:before="0" w:after="0"/>
      </w:pPr>
      <w:r>
        <w:t>Parcel Integration</w:t>
      </w:r>
    </w:p>
    <w:p>
      <w:pPr>
        <w:numPr>
          <w:ilvl w:val="1"/>
          <w:numId w:val="900"/>
        </w:numPr>
        <w:spacing w:before="0" w:after="0"/>
      </w:pPr>
      <w:r>
        <w:t>Vite Configuration</w:t>
      </w:r>
    </w:p>
    <w:p>
      <w:pPr>
        <w:pStyle w:val="Heading1"/>
      </w:pPr>
      <w:r>
        <w:t>Basic Types and Type System</w:t>
      </w:r>
    </w:p>
    <w:p>
      <w:pPr>
        <w:numPr>
          <w:ilvl w:val="0"/>
          <w:numId w:val="900"/>
        </w:numPr>
        <w:spacing w:before="0" w:after="0"/>
      </w:pPr>
      <w:r>
        <w:t>Primitive Types</w:t>
      </w:r>
    </w:p>
    <w:p>
      <w:pPr>
        <w:numPr>
          <w:ilvl w:val="1"/>
          <w:numId w:val="900"/>
        </w:numPr>
        <w:spacing w:before="0" w:after="0"/>
      </w:pPr>
      <w:r>
        <w:t>string Type</w:t>
      </w:r>
    </w:p>
    <w:p>
      <w:pPr>
        <w:numPr>
          <w:ilvl w:val="1"/>
          <w:numId w:val="900"/>
        </w:numPr>
        <w:spacing w:before="0" w:after="0"/>
      </w:pPr>
      <w:r>
        <w:t>number Type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1"/>
          <w:numId w:val="900"/>
        </w:numPr>
        <w:spacing w:before="0" w:after="0"/>
      </w:pPr>
      <w:r>
        <w:t>null Type</w:t>
      </w:r>
    </w:p>
    <w:p>
      <w:pPr>
        <w:numPr>
          <w:ilvl w:val="1"/>
          <w:numId w:val="900"/>
        </w:numPr>
        <w:spacing w:before="0" w:after="0"/>
      </w:pPr>
      <w:r>
        <w:t>undefined Type</w:t>
      </w:r>
    </w:p>
    <w:p>
      <w:pPr>
        <w:numPr>
          <w:ilvl w:val="1"/>
          <w:numId w:val="900"/>
        </w:numPr>
        <w:spacing w:before="0" w:after="0"/>
      </w:pPr>
      <w:r>
        <w:t>symbol Type</w:t>
      </w:r>
    </w:p>
    <w:p>
      <w:pPr>
        <w:numPr>
          <w:ilvl w:val="1"/>
          <w:numId w:val="900"/>
        </w:numPr>
        <w:spacing w:before="0" w:after="0"/>
      </w:pPr>
      <w:r>
        <w:t>bigint Type</w:t>
      </w:r>
    </w:p>
    <w:p>
      <w:pPr>
        <w:numPr>
          <w:ilvl w:val="0"/>
          <w:numId w:val="900"/>
        </w:numPr>
        <w:spacing w:before="0" w:after="0"/>
      </w:pPr>
      <w:r>
        <w:t>Special Types</w:t>
      </w:r>
    </w:p>
    <w:p>
      <w:pPr>
        <w:numPr>
          <w:ilvl w:val="1"/>
          <w:numId w:val="900"/>
        </w:numPr>
        <w:spacing w:before="0" w:after="0"/>
      </w:pPr>
      <w:r>
        <w:t>any Type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Risks and Limitations</w:t>
      </w:r>
    </w:p>
    <w:p>
      <w:pPr>
        <w:numPr>
          <w:ilvl w:val="2"/>
          <w:numId w:val="900"/>
        </w:numPr>
        <w:spacing w:before="0" w:after="0"/>
      </w:pPr>
      <w:r>
        <w:t>Migration Strategy</w:t>
      </w:r>
    </w:p>
    <w:p>
      <w:pPr>
        <w:numPr>
          <w:ilvl w:val="1"/>
          <w:numId w:val="900"/>
        </w:numPr>
        <w:spacing w:before="0" w:after="0"/>
      </w:pPr>
      <w:r>
        <w:t>unknown Type</w:t>
      </w:r>
    </w:p>
    <w:p>
      <w:pPr>
        <w:numPr>
          <w:ilvl w:val="2"/>
          <w:numId w:val="900"/>
        </w:numPr>
        <w:spacing w:before="0" w:after="0"/>
      </w:pPr>
      <w:r>
        <w:t>Type Safety Benefits</w:t>
      </w:r>
    </w:p>
    <w:p>
      <w:pPr>
        <w:numPr>
          <w:ilvl w:val="2"/>
          <w:numId w:val="900"/>
        </w:numPr>
        <w:spacing w:before="0" w:after="0"/>
      </w:pPr>
      <w:r>
        <w:t>Type Guards</w:t>
      </w:r>
    </w:p>
    <w:p>
      <w:pPr>
        <w:numPr>
          <w:ilvl w:val="2"/>
          <w:numId w:val="900"/>
        </w:numPr>
        <w:spacing w:before="0" w:after="0"/>
      </w:pPr>
      <w:r>
        <w:t>Comparison with any</w:t>
      </w:r>
    </w:p>
    <w:p>
      <w:pPr>
        <w:numPr>
          <w:ilvl w:val="1"/>
          <w:numId w:val="900"/>
        </w:numPr>
        <w:spacing w:before="0" w:after="0"/>
      </w:pPr>
      <w:r>
        <w:t>void Type</w:t>
      </w:r>
    </w:p>
    <w:p>
      <w:pPr>
        <w:numPr>
          <w:ilvl w:val="1"/>
          <w:numId w:val="900"/>
        </w:numPr>
        <w:spacing w:before="0" w:after="0"/>
      </w:pPr>
      <w:r>
        <w:t>never Type</w:t>
      </w:r>
    </w:p>
    <w:p>
      <w:pPr>
        <w:numPr>
          <w:ilvl w:val="1"/>
          <w:numId w:val="900"/>
        </w:numPr>
        <w:spacing w:before="0" w:after="0"/>
      </w:pPr>
      <w:r>
        <w:t>object Type</w:t>
      </w:r>
    </w:p>
    <w:p>
      <w:pPr>
        <w:numPr>
          <w:ilvl w:val="0"/>
          <w:numId w:val="900"/>
        </w:numPr>
        <w:spacing w:before="0" w:after="0"/>
      </w:pPr>
      <w:r>
        <w:t>Type Annotations</w:t>
      </w:r>
    </w:p>
    <w:p>
      <w:pPr>
        <w:numPr>
          <w:ilvl w:val="1"/>
          <w:numId w:val="900"/>
        </w:numPr>
        <w:spacing w:before="0" w:after="0"/>
      </w:pPr>
      <w:r>
        <w:t>Variable Annotations</w:t>
      </w:r>
    </w:p>
    <w:p>
      <w:pPr>
        <w:numPr>
          <w:ilvl w:val="1"/>
          <w:numId w:val="900"/>
        </w:numPr>
        <w:spacing w:before="0" w:after="0"/>
      </w:pPr>
      <w:r>
        <w:t>Parameter Annotations</w:t>
      </w:r>
    </w:p>
    <w:p>
      <w:pPr>
        <w:numPr>
          <w:ilvl w:val="1"/>
          <w:numId w:val="900"/>
        </w:numPr>
        <w:spacing w:before="0" w:after="0"/>
      </w:pPr>
      <w:r>
        <w:t>Return Type Annotations</w:t>
      </w:r>
    </w:p>
    <w:p>
      <w:pPr>
        <w:numPr>
          <w:ilvl w:val="1"/>
          <w:numId w:val="900"/>
        </w:numPr>
        <w:spacing w:before="0" w:after="0"/>
      </w:pPr>
      <w:r>
        <w:t>Property Annotations</w:t>
      </w:r>
    </w:p>
    <w:p>
      <w:pPr>
        <w:numPr>
          <w:ilvl w:val="0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Automatic Type Detection</w:t>
      </w:r>
    </w:p>
    <w:p>
      <w:pPr>
        <w:numPr>
          <w:ilvl w:val="1"/>
          <w:numId w:val="900"/>
        </w:numPr>
        <w:spacing w:before="0" w:after="0"/>
      </w:pPr>
      <w:r>
        <w:t>Contextual Typing</w:t>
      </w:r>
    </w:p>
    <w:p>
      <w:pPr>
        <w:numPr>
          <w:ilvl w:val="1"/>
          <w:numId w:val="900"/>
        </w:numPr>
        <w:spacing w:before="0" w:after="0"/>
      </w:pPr>
      <w:r>
        <w:t>Best Common Type</w:t>
      </w:r>
    </w:p>
    <w:p>
      <w:pPr>
        <w:numPr>
          <w:ilvl w:val="1"/>
          <w:numId w:val="900"/>
        </w:numPr>
        <w:spacing w:before="0" w:after="0"/>
      </w:pPr>
      <w:r>
        <w:t>Inference Limitations</w:t>
      </w:r>
    </w:p>
    <w:p>
      <w:pPr>
        <w:numPr>
          <w:ilvl w:val="0"/>
          <w:numId w:val="900"/>
        </w:numPr>
        <w:spacing w:before="0" w:after="0"/>
      </w:pPr>
      <w:r>
        <w:t>Type Assertions</w:t>
      </w:r>
    </w:p>
    <w:p>
      <w:pPr>
        <w:numPr>
          <w:ilvl w:val="1"/>
          <w:numId w:val="900"/>
        </w:numPr>
        <w:spacing w:before="0" w:after="0"/>
      </w:pPr>
      <w:r>
        <w:t>as Syntax</w:t>
      </w:r>
    </w:p>
    <w:p>
      <w:pPr>
        <w:numPr>
          <w:ilvl w:val="1"/>
          <w:numId w:val="900"/>
        </w:numPr>
        <w:spacing w:before="0" w:after="0"/>
      </w:pPr>
      <w:r>
        <w:t>Angle Bracket Syntax</w:t>
      </w:r>
    </w:p>
    <w:p>
      <w:pPr>
        <w:numPr>
          <w:ilvl w:val="1"/>
          <w:numId w:val="900"/>
        </w:numPr>
        <w:spacing w:before="0" w:after="0"/>
      </w:pPr>
      <w:r>
        <w:t>Non-null Assertion Operator</w:t>
      </w:r>
    </w:p>
    <w:p>
      <w:pPr>
        <w:numPr>
          <w:ilvl w:val="1"/>
          <w:numId w:val="900"/>
        </w:numPr>
        <w:spacing w:before="0" w:after="0"/>
      </w:pPr>
      <w:r>
        <w:t>Const Assertions</w:t>
      </w:r>
    </w:p>
    <w:p>
      <w:pPr>
        <w:pStyle w:val="Heading1"/>
      </w:pPr>
      <w:r>
        <w:t>Arrays and Collections</w:t>
      </w:r>
    </w:p>
    <w:p>
      <w:pPr>
        <w:numPr>
          <w:ilvl w:val="0"/>
          <w:numId w:val="900"/>
        </w:numPr>
        <w:spacing w:before="0" w:after="0"/>
      </w:pPr>
      <w:r>
        <w:t>Array Types</w:t>
      </w:r>
    </w:p>
    <w:p>
      <w:pPr>
        <w:numPr>
          <w:ilvl w:val="1"/>
          <w:numId w:val="900"/>
        </w:numPr>
        <w:spacing w:before="0" w:after="0"/>
      </w:pPr>
      <w:r>
        <w:t>Array Declaration Syntax</w:t>
      </w:r>
    </w:p>
    <w:p>
      <w:pPr>
        <w:numPr>
          <w:ilvl w:val="1"/>
          <w:numId w:val="900"/>
        </w:numPr>
        <w:spacing w:before="0" w:after="0"/>
      </w:pPr>
      <w:r>
        <w:t>Generic Array Syntax</w:t>
      </w:r>
    </w:p>
    <w:p>
      <w:pPr>
        <w:numPr>
          <w:ilvl w:val="1"/>
          <w:numId w:val="900"/>
        </w:numPr>
        <w:spacing w:before="0" w:after="0"/>
      </w:pPr>
      <w:r>
        <w:t>Array Initialization</w:t>
      </w:r>
    </w:p>
    <w:p>
      <w:pPr>
        <w:numPr>
          <w:ilvl w:val="1"/>
          <w:numId w:val="900"/>
        </w:numPr>
        <w:spacing w:before="0" w:after="0"/>
      </w:pPr>
      <w:r>
        <w:t>Multidimensional Arrays</w:t>
      </w:r>
    </w:p>
    <w:p>
      <w:pPr>
        <w:numPr>
          <w:ilvl w:val="0"/>
          <w:numId w:val="900"/>
        </w:numPr>
        <w:spacing w:before="0" w:after="0"/>
      </w:pPr>
      <w:r>
        <w:t>Array Operations</w:t>
      </w:r>
    </w:p>
    <w:p>
      <w:pPr>
        <w:numPr>
          <w:ilvl w:val="1"/>
          <w:numId w:val="900"/>
        </w:numPr>
        <w:spacing w:before="0" w:after="0"/>
      </w:pPr>
      <w:r>
        <w:t>Type-Safe Array Methods</w:t>
      </w:r>
    </w:p>
    <w:p>
      <w:pPr>
        <w:numPr>
          <w:ilvl w:val="1"/>
          <w:numId w:val="900"/>
        </w:numPr>
        <w:spacing w:before="0" w:after="0"/>
      </w:pPr>
      <w:r>
        <w:t>Iteration Patterns</w:t>
      </w:r>
    </w:p>
    <w:p>
      <w:pPr>
        <w:numPr>
          <w:ilvl w:val="1"/>
          <w:numId w:val="900"/>
        </w:numPr>
        <w:spacing w:before="0" w:after="0"/>
      </w:pPr>
      <w:r>
        <w:t>Array Destructuring</w:t>
      </w:r>
    </w:p>
    <w:p>
      <w:pPr>
        <w:numPr>
          <w:ilvl w:val="1"/>
          <w:numId w:val="900"/>
        </w:numPr>
        <w:spacing w:before="0" w:after="0"/>
      </w:pPr>
      <w:r>
        <w:t>Spread Operator Usage</w:t>
      </w:r>
    </w:p>
    <w:p>
      <w:pPr>
        <w:numPr>
          <w:ilvl w:val="0"/>
          <w:numId w:val="900"/>
        </w:numPr>
        <w:spacing w:before="0" w:after="0"/>
      </w:pPr>
      <w:r>
        <w:t>Tuples</w:t>
      </w:r>
    </w:p>
    <w:p>
      <w:pPr>
        <w:numPr>
          <w:ilvl w:val="1"/>
          <w:numId w:val="900"/>
        </w:numPr>
        <w:spacing w:before="0" w:after="0"/>
      </w:pPr>
      <w:r>
        <w:t>Tuple Declaration</w:t>
      </w:r>
    </w:p>
    <w:p>
      <w:pPr>
        <w:numPr>
          <w:ilvl w:val="1"/>
          <w:numId w:val="900"/>
        </w:numPr>
        <w:spacing w:before="0" w:after="0"/>
      </w:pPr>
      <w:r>
        <w:t>Fixed Length Arrays</w:t>
      </w:r>
    </w:p>
    <w:p>
      <w:pPr>
        <w:numPr>
          <w:ilvl w:val="1"/>
          <w:numId w:val="900"/>
        </w:numPr>
        <w:spacing w:before="0" w:after="0"/>
      </w:pPr>
      <w:r>
        <w:t>Named Tuples</w:t>
      </w:r>
    </w:p>
    <w:p>
      <w:pPr>
        <w:numPr>
          <w:ilvl w:val="1"/>
          <w:numId w:val="900"/>
        </w:numPr>
        <w:spacing w:before="0" w:after="0"/>
      </w:pPr>
      <w:r>
        <w:t>Optional Tuple Elements</w:t>
      </w:r>
    </w:p>
    <w:p>
      <w:pPr>
        <w:numPr>
          <w:ilvl w:val="1"/>
          <w:numId w:val="900"/>
        </w:numPr>
        <w:spacing w:before="0" w:after="0"/>
      </w:pPr>
      <w:r>
        <w:t>Rest Elements in Tuples</w:t>
      </w:r>
    </w:p>
    <w:p>
      <w:pPr>
        <w:numPr>
          <w:ilvl w:val="1"/>
          <w:numId w:val="900"/>
        </w:numPr>
        <w:spacing w:before="0" w:after="0"/>
      </w:pPr>
      <w:r>
        <w:t>Readonly Tuples</w:t>
      </w:r>
    </w:p>
    <w:p>
      <w:pPr>
        <w:numPr>
          <w:ilvl w:val="0"/>
          <w:numId w:val="900"/>
        </w:numPr>
        <w:spacing w:before="0" w:after="0"/>
      </w:pPr>
      <w:r>
        <w:t>ReadonlyArray Type</w:t>
      </w:r>
    </w:p>
    <w:p>
      <w:pPr>
        <w:numPr>
          <w:ilvl w:val="1"/>
          <w:numId w:val="900"/>
        </w:numPr>
        <w:spacing w:before="0" w:after="0"/>
      </w:pPr>
      <w:r>
        <w:t>Immutable Arrays</w:t>
      </w:r>
    </w:p>
    <w:p>
      <w:pPr>
        <w:numPr>
          <w:ilvl w:val="1"/>
          <w:numId w:val="900"/>
        </w:numPr>
        <w:spacing w:before="0" w:after="0"/>
      </w:pPr>
      <w:r>
        <w:t>ReadonlyArray vs Array</w:t>
      </w:r>
    </w:p>
    <w:p>
      <w:pPr>
        <w:numPr>
          <w:ilvl w:val="1"/>
          <w:numId w:val="900"/>
        </w:numPr>
        <w:spacing w:before="0" w:after="0"/>
      </w:pPr>
      <w:r>
        <w:t>Use Cases and Benefits</w:t>
      </w:r>
    </w:p>
    <w:p>
      <w:pPr>
        <w:pStyle w:val="Heading1"/>
      </w:pPr>
      <w:r>
        <w:t>Enums and Literal Types</w:t>
      </w:r>
    </w:p>
    <w:p>
      <w:pPr>
        <w:numPr>
          <w:ilvl w:val="0"/>
          <w:numId w:val="900"/>
        </w:numPr>
        <w:spacing w:before="0" w:after="0"/>
      </w:pPr>
      <w:r>
        <w:t>Numeric Enums</w:t>
      </w:r>
    </w:p>
    <w:p>
      <w:pPr>
        <w:numPr>
          <w:ilvl w:val="1"/>
          <w:numId w:val="900"/>
        </w:numPr>
        <w:spacing w:before="0" w:after="0"/>
      </w:pPr>
      <w:r>
        <w:t>Basic Enum Declaration</w:t>
      </w:r>
    </w:p>
    <w:p>
      <w:pPr>
        <w:numPr>
          <w:ilvl w:val="1"/>
          <w:numId w:val="900"/>
        </w:numPr>
        <w:spacing w:before="0" w:after="0"/>
      </w:pPr>
      <w:r>
        <w:t>Auto-incrementing Values</w:t>
      </w:r>
    </w:p>
    <w:p>
      <w:pPr>
        <w:numPr>
          <w:ilvl w:val="1"/>
          <w:numId w:val="900"/>
        </w:numPr>
        <w:spacing w:before="0" w:after="0"/>
      </w:pPr>
      <w:r>
        <w:t>Custom Numeric Values</w:t>
      </w:r>
    </w:p>
    <w:p>
      <w:pPr>
        <w:numPr>
          <w:ilvl w:val="1"/>
          <w:numId w:val="900"/>
        </w:numPr>
        <w:spacing w:before="0" w:after="0"/>
      </w:pPr>
      <w:r>
        <w:t>Reverse Mapping</w:t>
      </w:r>
    </w:p>
    <w:p>
      <w:pPr>
        <w:numPr>
          <w:ilvl w:val="0"/>
          <w:numId w:val="900"/>
        </w:numPr>
        <w:spacing w:before="0" w:after="0"/>
      </w:pPr>
      <w:r>
        <w:t>String Enums</w:t>
      </w:r>
    </w:p>
    <w:p>
      <w:pPr>
        <w:numPr>
          <w:ilvl w:val="1"/>
          <w:numId w:val="900"/>
        </w:numPr>
        <w:spacing w:before="0" w:after="0"/>
      </w:pPr>
      <w:r>
        <w:t>String Value Assignment</w:t>
      </w:r>
    </w:p>
    <w:p>
      <w:pPr>
        <w:numPr>
          <w:ilvl w:val="1"/>
          <w:numId w:val="900"/>
        </w:numPr>
        <w:spacing w:before="0" w:after="0"/>
      </w:pPr>
      <w:r>
        <w:t>Benefits over Numeric Enums</w:t>
      </w:r>
    </w:p>
    <w:p>
      <w:pPr>
        <w:numPr>
          <w:ilvl w:val="1"/>
          <w:numId w:val="900"/>
        </w:numPr>
        <w:spacing w:before="0" w:after="0"/>
      </w:pPr>
      <w:r>
        <w:t>No Reverse Mapping</w:t>
      </w:r>
    </w:p>
    <w:p>
      <w:pPr>
        <w:numPr>
          <w:ilvl w:val="0"/>
          <w:numId w:val="900"/>
        </w:numPr>
        <w:spacing w:before="0" w:after="0"/>
      </w:pPr>
      <w:r>
        <w:t>Heterogeneous Enums</w:t>
      </w:r>
    </w:p>
    <w:p>
      <w:pPr>
        <w:numPr>
          <w:ilvl w:val="1"/>
          <w:numId w:val="900"/>
        </w:numPr>
        <w:spacing w:before="0" w:after="0"/>
      </w:pPr>
      <w:r>
        <w:t>Mixed Value Types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0"/>
          <w:numId w:val="900"/>
        </w:numPr>
        <w:spacing w:before="0" w:after="0"/>
      </w:pPr>
      <w:r>
        <w:t>Computed and Constant Members</w:t>
      </w:r>
    </w:p>
    <w:p>
      <w:pPr>
        <w:numPr>
          <w:ilvl w:val="1"/>
          <w:numId w:val="900"/>
        </w:numPr>
        <w:spacing w:before="0" w:after="0"/>
      </w:pPr>
      <w:r>
        <w:t>Constant Enum Expressions</w:t>
      </w:r>
    </w:p>
    <w:p>
      <w:pPr>
        <w:numPr>
          <w:ilvl w:val="1"/>
          <w:numId w:val="900"/>
        </w:numPr>
        <w:spacing w:before="0" w:after="0"/>
      </w:pPr>
      <w:r>
        <w:t>Computed Enum Members</w:t>
      </w:r>
    </w:p>
    <w:p>
      <w:pPr>
        <w:numPr>
          <w:ilvl w:val="1"/>
          <w:numId w:val="900"/>
        </w:numPr>
        <w:spacing w:before="0" w:after="0"/>
      </w:pPr>
      <w:r>
        <w:t>Initialization Rules</w:t>
      </w:r>
    </w:p>
    <w:p>
      <w:pPr>
        <w:numPr>
          <w:ilvl w:val="0"/>
          <w:numId w:val="900"/>
        </w:numPr>
        <w:spacing w:before="0" w:after="0"/>
      </w:pPr>
      <w:r>
        <w:t>Const Enums</w:t>
      </w:r>
    </w:p>
    <w:p>
      <w:pPr>
        <w:numPr>
          <w:ilvl w:val="1"/>
          <w:numId w:val="900"/>
        </w:numPr>
        <w:spacing w:before="0" w:after="0"/>
      </w:pPr>
      <w:r>
        <w:t>Compile-time Inlining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Literal Types</w:t>
      </w:r>
    </w:p>
    <w:p>
      <w:pPr>
        <w:numPr>
          <w:ilvl w:val="1"/>
          <w:numId w:val="900"/>
        </w:numPr>
        <w:spacing w:before="0" w:after="0"/>
      </w:pPr>
      <w:r>
        <w:t>String Literals</w:t>
      </w:r>
    </w:p>
    <w:p>
      <w:pPr>
        <w:numPr>
          <w:ilvl w:val="1"/>
          <w:numId w:val="900"/>
        </w:numPr>
        <w:spacing w:before="0" w:after="0"/>
      </w:pPr>
      <w:r>
        <w:t>Numeric Literals</w:t>
      </w:r>
    </w:p>
    <w:p>
      <w:pPr>
        <w:numPr>
          <w:ilvl w:val="1"/>
          <w:numId w:val="900"/>
        </w:numPr>
        <w:spacing w:before="0" w:after="0"/>
      </w:pPr>
      <w:r>
        <w:t>Boolean Literals</w:t>
      </w:r>
    </w:p>
    <w:p>
      <w:pPr>
        <w:numPr>
          <w:ilvl w:val="1"/>
          <w:numId w:val="900"/>
        </w:numPr>
        <w:spacing w:before="0" w:after="0"/>
      </w:pPr>
      <w:r>
        <w:t>Template Literal Types</w:t>
      </w:r>
    </w:p>
    <w:p>
      <w:pPr>
        <w:pStyle w:val="Heading1"/>
      </w:pPr>
      <w:r>
        <w:t>Functions and Callable Types</w:t>
      </w:r>
    </w:p>
    <w:p>
      <w:pPr>
        <w:numPr>
          <w:ilvl w:val="0"/>
          <w:numId w:val="900"/>
        </w:numPr>
        <w:spacing w:before="0" w:after="0"/>
      </w:pPr>
      <w:r>
        <w:t>Function Type Annotations</w:t>
      </w:r>
    </w:p>
    <w:p>
      <w:pPr>
        <w:numPr>
          <w:ilvl w:val="1"/>
          <w:numId w:val="900"/>
        </w:numPr>
        <w:spacing w:before="0" w:after="0"/>
      </w:pPr>
      <w:r>
        <w:t>Parameter Types</w:t>
      </w:r>
    </w:p>
    <w:p>
      <w:pPr>
        <w:numPr>
          <w:ilvl w:val="1"/>
          <w:numId w:val="900"/>
        </w:numPr>
        <w:spacing w:before="0" w:after="0"/>
      </w:pPr>
      <w:r>
        <w:t>Return Types</w:t>
      </w:r>
    </w:p>
    <w:p>
      <w:pPr>
        <w:numPr>
          <w:ilvl w:val="1"/>
          <w:numId w:val="900"/>
        </w:numPr>
        <w:spacing w:before="0" w:after="0"/>
      </w:pPr>
      <w:r>
        <w:t>Function Signatures</w:t>
      </w:r>
    </w:p>
    <w:p>
      <w:pPr>
        <w:numPr>
          <w:ilvl w:val="0"/>
          <w:numId w:val="900"/>
        </w:numPr>
        <w:spacing w:before="0" w:after="0"/>
      </w:pPr>
      <w:r>
        <w:t>Parameter Variations</w:t>
      </w:r>
    </w:p>
    <w:p>
      <w:pPr>
        <w:numPr>
          <w:ilvl w:val="1"/>
          <w:numId w:val="900"/>
        </w:numPr>
        <w:spacing w:before="0" w:after="0"/>
      </w:pPr>
      <w:r>
        <w:t>Required Parameters</w:t>
      </w:r>
    </w:p>
    <w:p>
      <w:pPr>
        <w:numPr>
          <w:ilvl w:val="1"/>
          <w:numId w:val="900"/>
        </w:numPr>
        <w:spacing w:before="0" w:after="0"/>
      </w:pPr>
      <w:r>
        <w:t>Optional Parameters</w:t>
      </w:r>
    </w:p>
    <w:p>
      <w:pPr>
        <w:numPr>
          <w:ilvl w:val="1"/>
          <w:numId w:val="900"/>
        </w:numPr>
        <w:spacing w:before="0" w:after="0"/>
      </w:pPr>
      <w:r>
        <w:t>Default Parameters</w:t>
      </w:r>
    </w:p>
    <w:p>
      <w:pPr>
        <w:numPr>
          <w:ilvl w:val="1"/>
          <w:numId w:val="900"/>
        </w:numPr>
        <w:spacing w:before="0" w:after="0"/>
      </w:pPr>
      <w:r>
        <w:t>Rest Parameters</w:t>
      </w:r>
    </w:p>
    <w:p>
      <w:pPr>
        <w:numPr>
          <w:ilvl w:val="0"/>
          <w:numId w:val="900"/>
        </w:numPr>
        <w:spacing w:before="0" w:after="0"/>
      </w:pPr>
      <w:r>
        <w:t>Function Overloads</w:t>
      </w:r>
    </w:p>
    <w:p>
      <w:pPr>
        <w:numPr>
          <w:ilvl w:val="1"/>
          <w:numId w:val="900"/>
        </w:numPr>
        <w:spacing w:before="0" w:after="0"/>
      </w:pPr>
      <w:r>
        <w:t>Overload Signatures</w:t>
      </w:r>
    </w:p>
    <w:p>
      <w:pPr>
        <w:numPr>
          <w:ilvl w:val="1"/>
          <w:numId w:val="900"/>
        </w:numPr>
        <w:spacing w:before="0" w:after="0"/>
      </w:pPr>
      <w:r>
        <w:t>Implementation Signature</w:t>
      </w:r>
    </w:p>
    <w:p>
      <w:pPr>
        <w:numPr>
          <w:ilvl w:val="1"/>
          <w:numId w:val="900"/>
        </w:numPr>
        <w:spacing w:before="0" w:after="0"/>
      </w:pPr>
      <w:r>
        <w:t>Overload Resolution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Function Types</w:t>
      </w:r>
    </w:p>
    <w:p>
      <w:pPr>
        <w:numPr>
          <w:ilvl w:val="1"/>
          <w:numId w:val="900"/>
        </w:numPr>
        <w:spacing w:before="0" w:after="0"/>
      </w:pPr>
      <w:r>
        <w:t>Function Type Expressions</w:t>
      </w:r>
    </w:p>
    <w:p>
      <w:pPr>
        <w:numPr>
          <w:ilvl w:val="1"/>
          <w:numId w:val="900"/>
        </w:numPr>
        <w:spacing w:before="0" w:after="0"/>
      </w:pPr>
      <w:r>
        <w:t>Call Signatures</w:t>
      </w:r>
    </w:p>
    <w:p>
      <w:pPr>
        <w:numPr>
          <w:ilvl w:val="1"/>
          <w:numId w:val="900"/>
        </w:numPr>
        <w:spacing w:before="0" w:after="0"/>
      </w:pPr>
      <w:r>
        <w:t>Construct Signatures</w:t>
      </w:r>
    </w:p>
    <w:p>
      <w:pPr>
        <w:numPr>
          <w:ilvl w:val="1"/>
          <w:numId w:val="900"/>
        </w:numPr>
        <w:spacing w:before="0" w:after="0"/>
      </w:pPr>
      <w:r>
        <w:t>Method Signatures</w:t>
      </w:r>
    </w:p>
    <w:p>
      <w:pPr>
        <w:numPr>
          <w:ilvl w:val="0"/>
          <w:numId w:val="900"/>
        </w:numPr>
        <w:spacing w:before="0" w:after="0"/>
      </w:pPr>
      <w:r>
        <w:t>this Parameter</w:t>
      </w:r>
    </w:p>
    <w:p>
      <w:pPr>
        <w:numPr>
          <w:ilvl w:val="1"/>
          <w:numId w:val="900"/>
        </w:numPr>
        <w:spacing w:before="0" w:after="0"/>
      </w:pPr>
      <w:r>
        <w:t>Explicit this Types</w:t>
      </w:r>
    </w:p>
    <w:p>
      <w:pPr>
        <w:numPr>
          <w:ilvl w:val="1"/>
          <w:numId w:val="900"/>
        </w:numPr>
        <w:spacing w:before="0" w:after="0"/>
      </w:pPr>
      <w:r>
        <w:t>Arrow Functions and this</w:t>
      </w:r>
    </w:p>
    <w:p>
      <w:pPr>
        <w:numPr>
          <w:ilvl w:val="1"/>
          <w:numId w:val="900"/>
        </w:numPr>
        <w:spacing w:before="0" w:after="0"/>
      </w:pPr>
      <w:r>
        <w:t>this in Callbacks</w:t>
      </w:r>
    </w:p>
    <w:p>
      <w:pPr>
        <w:numPr>
          <w:ilvl w:val="1"/>
          <w:numId w:val="900"/>
        </w:numPr>
        <w:spacing w:before="0" w:after="0"/>
      </w:pPr>
      <w:r>
        <w:t>Method Binding</w:t>
      </w:r>
    </w:p>
    <w:p>
      <w:pPr>
        <w:numPr>
          <w:ilvl w:val="0"/>
          <w:numId w:val="900"/>
        </w:numPr>
        <w:spacing w:before="0" w:after="0"/>
      </w:pPr>
      <w:r>
        <w:t>Generic Functions</w:t>
      </w:r>
    </w:p>
    <w:p>
      <w:pPr>
        <w:numPr>
          <w:ilvl w:val="1"/>
          <w:numId w:val="900"/>
        </w:numPr>
        <w:spacing w:before="0" w:after="0"/>
      </w:pPr>
      <w:r>
        <w:t>Type Parameters</w:t>
      </w:r>
    </w:p>
    <w:p>
      <w:pPr>
        <w:numPr>
          <w:ilvl w:val="1"/>
          <w:numId w:val="900"/>
        </w:numPr>
        <w:spacing w:before="0" w:after="0"/>
      </w:pPr>
      <w:r>
        <w:t>Generic Constraints</w:t>
      </w:r>
    </w:p>
    <w:p>
      <w:pPr>
        <w:numPr>
          <w:ilvl w:val="1"/>
          <w:numId w:val="900"/>
        </w:numPr>
        <w:spacing w:before="0" w:after="0"/>
      </w:pPr>
      <w:r>
        <w:t>Multiple Type Parameters</w:t>
      </w:r>
    </w:p>
    <w:p>
      <w:pPr>
        <w:numPr>
          <w:ilvl w:val="1"/>
          <w:numId w:val="900"/>
        </w:numPr>
        <w:spacing w:before="0" w:after="0"/>
      </w:pPr>
      <w:r>
        <w:t>Generic Function Inference</w:t>
      </w:r>
    </w:p>
    <w:p>
      <w:pPr>
        <w:pStyle w:val="Heading1"/>
      </w:pPr>
      <w:r>
        <w:t>Object Types and Interfaces</w:t>
      </w:r>
    </w:p>
    <w:p>
      <w:pPr>
        <w:numPr>
          <w:ilvl w:val="0"/>
          <w:numId w:val="900"/>
        </w:numPr>
        <w:spacing w:before="0" w:after="0"/>
      </w:pPr>
      <w:r>
        <w:t>Object Type Literals</w:t>
      </w:r>
    </w:p>
    <w:p>
      <w:pPr>
        <w:numPr>
          <w:ilvl w:val="1"/>
          <w:numId w:val="900"/>
        </w:numPr>
        <w:spacing w:before="0" w:after="0"/>
      </w:pPr>
      <w:r>
        <w:t>Property Types</w:t>
      </w:r>
    </w:p>
    <w:p>
      <w:pPr>
        <w:numPr>
          <w:ilvl w:val="1"/>
          <w:numId w:val="900"/>
        </w:numPr>
        <w:spacing w:before="0" w:after="0"/>
      </w:pPr>
      <w:r>
        <w:t>Method Types</w:t>
      </w:r>
    </w:p>
    <w:p>
      <w:pPr>
        <w:numPr>
          <w:ilvl w:val="1"/>
          <w:numId w:val="900"/>
        </w:numPr>
        <w:spacing w:before="0" w:after="0"/>
      </w:pPr>
      <w:r>
        <w:t>Index Signatures</w:t>
      </w:r>
    </w:p>
    <w:p>
      <w:pPr>
        <w:numPr>
          <w:ilvl w:val="0"/>
          <w:numId w:val="900"/>
        </w:numPr>
        <w:spacing w:before="0" w:after="0"/>
      </w:pPr>
      <w:r>
        <w:t>Interface Declarations</w:t>
      </w:r>
    </w:p>
    <w:p>
      <w:pPr>
        <w:numPr>
          <w:ilvl w:val="1"/>
          <w:numId w:val="900"/>
        </w:numPr>
        <w:spacing w:before="0" w:after="0"/>
      </w:pPr>
      <w:r>
        <w:t>Basic Interface Syntax</w:t>
      </w:r>
    </w:p>
    <w:p>
      <w:pPr>
        <w:numPr>
          <w:ilvl w:val="1"/>
          <w:numId w:val="900"/>
        </w:numPr>
        <w:spacing w:before="0" w:after="0"/>
      </w:pPr>
      <w:r>
        <w:t>Property Signatures</w:t>
      </w:r>
    </w:p>
    <w:p>
      <w:pPr>
        <w:numPr>
          <w:ilvl w:val="1"/>
          <w:numId w:val="900"/>
        </w:numPr>
        <w:spacing w:before="0" w:after="0"/>
      </w:pPr>
      <w:r>
        <w:t>Method Signatures</w:t>
      </w:r>
    </w:p>
    <w:p>
      <w:pPr>
        <w:numPr>
          <w:ilvl w:val="1"/>
          <w:numId w:val="900"/>
        </w:numPr>
        <w:spacing w:before="0" w:after="0"/>
      </w:pPr>
      <w:r>
        <w:t>Call Signatures</w:t>
      </w:r>
    </w:p>
    <w:p>
      <w:pPr>
        <w:numPr>
          <w:ilvl w:val="1"/>
          <w:numId w:val="900"/>
        </w:numPr>
        <w:spacing w:before="0" w:after="0"/>
      </w:pPr>
      <w:r>
        <w:t>Construct Signatures</w:t>
      </w:r>
    </w:p>
    <w:p>
      <w:pPr>
        <w:numPr>
          <w:ilvl w:val="0"/>
          <w:numId w:val="900"/>
        </w:numPr>
        <w:spacing w:before="0" w:after="0"/>
      </w:pPr>
      <w:r>
        <w:t>Optional and Readonly Properties</w:t>
      </w:r>
    </w:p>
    <w:p>
      <w:pPr>
        <w:numPr>
          <w:ilvl w:val="1"/>
          <w:numId w:val="900"/>
        </w:numPr>
        <w:spacing w:before="0" w:after="0"/>
      </w:pPr>
      <w:r>
        <w:t>Optional Property Modifier</w:t>
      </w:r>
    </w:p>
    <w:p>
      <w:pPr>
        <w:numPr>
          <w:ilvl w:val="1"/>
          <w:numId w:val="900"/>
        </w:numPr>
        <w:spacing w:before="0" w:after="0"/>
      </w:pPr>
      <w:r>
        <w:t>Readonly Property Modifier</w:t>
      </w:r>
    </w:p>
    <w:p>
      <w:pPr>
        <w:numPr>
          <w:ilvl w:val="1"/>
          <w:numId w:val="900"/>
        </w:numPr>
        <w:spacing w:before="0" w:after="0"/>
      </w:pPr>
      <w:r>
        <w:t>Readonly vs const</w:t>
      </w:r>
    </w:p>
    <w:p>
      <w:pPr>
        <w:numPr>
          <w:ilvl w:val="0"/>
          <w:numId w:val="900"/>
        </w:numPr>
        <w:spacing w:before="0" w:after="0"/>
      </w:pPr>
      <w:r>
        <w:t>Index Signatures</w:t>
      </w:r>
    </w:p>
    <w:p>
      <w:pPr>
        <w:numPr>
          <w:ilvl w:val="1"/>
          <w:numId w:val="900"/>
        </w:numPr>
        <w:spacing w:before="0" w:after="0"/>
      </w:pPr>
      <w:r>
        <w:t>String Index Signatures</w:t>
      </w:r>
    </w:p>
    <w:p>
      <w:pPr>
        <w:numPr>
          <w:ilvl w:val="1"/>
          <w:numId w:val="900"/>
        </w:numPr>
        <w:spacing w:before="0" w:after="0"/>
      </w:pPr>
      <w:r>
        <w:t>Number Index Signatures</w:t>
      </w:r>
    </w:p>
    <w:p>
      <w:pPr>
        <w:numPr>
          <w:ilvl w:val="1"/>
          <w:numId w:val="900"/>
        </w:numPr>
        <w:spacing w:before="0" w:after="0"/>
      </w:pPr>
      <w:r>
        <w:t>Symbol Index Signatures</w:t>
      </w:r>
    </w:p>
    <w:p>
      <w:pPr>
        <w:numPr>
          <w:ilvl w:val="1"/>
          <w:numId w:val="900"/>
        </w:numPr>
        <w:spacing w:before="0" w:after="0"/>
      </w:pPr>
      <w:r>
        <w:t>Mixed Index Signatures</w:t>
      </w:r>
    </w:p>
    <w:p>
      <w:pPr>
        <w:numPr>
          <w:ilvl w:val="0"/>
          <w:numId w:val="900"/>
        </w:numPr>
        <w:spacing w:before="0" w:after="0"/>
      </w:pPr>
      <w:r>
        <w:t>Interface Extension</w:t>
      </w:r>
    </w:p>
    <w:p>
      <w:pPr>
        <w:numPr>
          <w:ilvl w:val="1"/>
          <w:numId w:val="900"/>
        </w:numPr>
        <w:spacing w:before="0" w:after="0"/>
      </w:pPr>
      <w:r>
        <w:t>extends Keyword</w:t>
      </w:r>
    </w:p>
    <w:p>
      <w:pPr>
        <w:numPr>
          <w:ilvl w:val="1"/>
          <w:numId w:val="900"/>
        </w:numPr>
        <w:spacing w:before="0" w:after="0"/>
      </w:pPr>
      <w:r>
        <w:t>Multiple Interface Extension</w:t>
      </w:r>
    </w:p>
    <w:p>
      <w:pPr>
        <w:numPr>
          <w:ilvl w:val="1"/>
          <w:numId w:val="900"/>
        </w:numPr>
        <w:spacing w:before="0" w:after="0"/>
      </w:pPr>
      <w:r>
        <w:t>Interface Merging</w:t>
      </w:r>
    </w:p>
    <w:p>
      <w:pPr>
        <w:numPr>
          <w:ilvl w:val="0"/>
          <w:numId w:val="900"/>
        </w:numPr>
        <w:spacing w:before="0" w:after="0"/>
      </w:pPr>
      <w:r>
        <w:t>Hybrid Types</w:t>
      </w:r>
    </w:p>
    <w:p>
      <w:pPr>
        <w:numPr>
          <w:ilvl w:val="1"/>
          <w:numId w:val="900"/>
        </w:numPr>
        <w:spacing w:before="0" w:after="0"/>
      </w:pPr>
      <w:r>
        <w:t>Callable Objects</w:t>
      </w:r>
    </w:p>
    <w:p>
      <w:pPr>
        <w:numPr>
          <w:ilvl w:val="1"/>
          <w:numId w:val="900"/>
        </w:numPr>
        <w:spacing w:before="0" w:after="0"/>
      </w:pPr>
      <w:r>
        <w:t>Objects with Properties and Call Signatures</w:t>
      </w:r>
    </w:p>
    <w:p>
      <w:pPr>
        <w:pStyle w:val="Heading1"/>
      </w:pPr>
      <w:r>
        <w:t>Classes and Object-Oriented Programming</w:t>
      </w:r>
    </w:p>
    <w:p>
      <w:pPr>
        <w:numPr>
          <w:ilvl w:val="0"/>
          <w:numId w:val="900"/>
        </w:numPr>
        <w:spacing w:before="0" w:after="0"/>
      </w:pPr>
      <w:r>
        <w:t>Class Basics</w:t>
      </w:r>
    </w:p>
    <w:p>
      <w:pPr>
        <w:numPr>
          <w:ilvl w:val="1"/>
          <w:numId w:val="900"/>
        </w:numPr>
        <w:spacing w:before="0" w:after="0"/>
      </w:pPr>
      <w:r>
        <w:t>Class Declaration</w:t>
      </w:r>
    </w:p>
    <w:p>
      <w:pPr>
        <w:numPr>
          <w:ilvl w:val="1"/>
          <w:numId w:val="900"/>
        </w:numPr>
        <w:spacing w:before="0" w:after="0"/>
      </w:pPr>
      <w:r>
        <w:t>Constructor Functions</w:t>
      </w:r>
    </w:p>
    <w:p>
      <w:pPr>
        <w:numPr>
          <w:ilvl w:val="1"/>
          <w:numId w:val="900"/>
        </w:numPr>
        <w:spacing w:before="0" w:after="0"/>
      </w:pPr>
      <w:r>
        <w:t>Instance Properties</w:t>
      </w:r>
    </w:p>
    <w:p>
      <w:pPr>
        <w:numPr>
          <w:ilvl w:val="1"/>
          <w:numId w:val="900"/>
        </w:numPr>
        <w:spacing w:before="0" w:after="0"/>
      </w:pPr>
      <w:r>
        <w:t>Instance Methods</w:t>
      </w:r>
    </w:p>
    <w:p>
      <w:pPr>
        <w:numPr>
          <w:ilvl w:val="0"/>
          <w:numId w:val="900"/>
        </w:numPr>
        <w:spacing w:before="0" w:after="0"/>
      </w:pPr>
      <w:r>
        <w:t>Access Modifiers</w:t>
      </w:r>
    </w:p>
    <w:p>
      <w:pPr>
        <w:numPr>
          <w:ilvl w:val="1"/>
          <w:numId w:val="900"/>
        </w:numPr>
        <w:spacing w:before="0" w:after="0"/>
      </w:pPr>
      <w:r>
        <w:t>public Modifier</w:t>
      </w:r>
    </w:p>
    <w:p>
      <w:pPr>
        <w:numPr>
          <w:ilvl w:val="1"/>
          <w:numId w:val="900"/>
        </w:numPr>
        <w:spacing w:before="0" w:after="0"/>
      </w:pPr>
      <w:r>
        <w:t>private Modifier</w:t>
      </w:r>
    </w:p>
    <w:p>
      <w:pPr>
        <w:numPr>
          <w:ilvl w:val="1"/>
          <w:numId w:val="900"/>
        </w:numPr>
        <w:spacing w:before="0" w:after="0"/>
      </w:pPr>
      <w:r>
        <w:t>protected Modifier</w:t>
      </w:r>
    </w:p>
    <w:p>
      <w:pPr>
        <w:numPr>
          <w:ilvl w:val="1"/>
          <w:numId w:val="900"/>
        </w:numPr>
        <w:spacing w:before="0" w:after="0"/>
      </w:pPr>
      <w:r>
        <w:t>readonly Modifier</w:t>
      </w:r>
    </w:p>
    <w:p>
      <w:pPr>
        <w:numPr>
          <w:ilvl w:val="0"/>
          <w:numId w:val="900"/>
        </w:numPr>
        <w:spacing w:before="0" w:after="0"/>
      </w:pPr>
      <w:r>
        <w:t>Parameter Properties</w:t>
      </w:r>
    </w:p>
    <w:p>
      <w:pPr>
        <w:numPr>
          <w:ilvl w:val="1"/>
          <w:numId w:val="900"/>
        </w:numPr>
        <w:spacing w:before="0" w:after="0"/>
      </w:pPr>
      <w:r>
        <w:t>Constructor Parameter Shortcuts</w:t>
      </w:r>
    </w:p>
    <w:p>
      <w:pPr>
        <w:numPr>
          <w:ilvl w:val="1"/>
          <w:numId w:val="900"/>
        </w:numPr>
        <w:spacing w:before="0" w:after="0"/>
      </w:pPr>
      <w:r>
        <w:t>Access Modifier in Constructor</w:t>
      </w:r>
    </w:p>
    <w:p>
      <w:pPr>
        <w:numPr>
          <w:ilvl w:val="1"/>
          <w:numId w:val="900"/>
        </w:numPr>
        <w:spacing w:before="0" w:after="0"/>
      </w:pPr>
      <w:r>
        <w:t>Readonly Parameter Properties</w:t>
      </w:r>
    </w:p>
    <w:p>
      <w:pPr>
        <w:numPr>
          <w:ilvl w:val="0"/>
          <w:numId w:val="900"/>
        </w:numPr>
        <w:spacing w:before="0" w:after="0"/>
      </w:pPr>
      <w:r>
        <w:t>Getters and Setters</w:t>
      </w:r>
    </w:p>
    <w:p>
      <w:pPr>
        <w:numPr>
          <w:ilvl w:val="1"/>
          <w:numId w:val="900"/>
        </w:numPr>
        <w:spacing w:before="0" w:after="0"/>
      </w:pPr>
      <w:r>
        <w:t>Accessor Properties</w:t>
      </w:r>
    </w:p>
    <w:p>
      <w:pPr>
        <w:numPr>
          <w:ilvl w:val="1"/>
          <w:numId w:val="900"/>
        </w:numPr>
        <w:spacing w:before="0" w:after="0"/>
      </w:pPr>
      <w:r>
        <w:t>Get Accessor</w:t>
      </w:r>
    </w:p>
    <w:p>
      <w:pPr>
        <w:numPr>
          <w:ilvl w:val="1"/>
          <w:numId w:val="900"/>
        </w:numPr>
        <w:spacing w:before="0" w:after="0"/>
      </w:pPr>
      <w:r>
        <w:t>Set Accessor</w:t>
      </w:r>
    </w:p>
    <w:p>
      <w:pPr>
        <w:numPr>
          <w:ilvl w:val="1"/>
          <w:numId w:val="900"/>
        </w:numPr>
        <w:spacing w:before="0" w:after="0"/>
      </w:pPr>
      <w:r>
        <w:t>Computed Properties</w:t>
      </w:r>
    </w:p>
    <w:p>
      <w:pPr>
        <w:numPr>
          <w:ilvl w:val="0"/>
          <w:numId w:val="900"/>
        </w:numPr>
        <w:spacing w:before="0" w:after="0"/>
      </w:pPr>
      <w:r>
        <w:t>Static Members</w:t>
      </w:r>
    </w:p>
    <w:p>
      <w:pPr>
        <w:numPr>
          <w:ilvl w:val="1"/>
          <w:numId w:val="900"/>
        </w:numPr>
        <w:spacing w:before="0" w:after="0"/>
      </w:pPr>
      <w:r>
        <w:t>Static Properties</w:t>
      </w:r>
    </w:p>
    <w:p>
      <w:pPr>
        <w:numPr>
          <w:ilvl w:val="1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Static Blocks</w:t>
      </w:r>
    </w:p>
    <w:p>
      <w:pPr>
        <w:numPr>
          <w:ilvl w:val="0"/>
          <w:numId w:val="900"/>
        </w:numPr>
        <w:spacing w:before="0" w:after="0"/>
      </w:pPr>
      <w:r>
        <w:t>Inheritance</w:t>
      </w:r>
    </w:p>
    <w:p>
      <w:pPr>
        <w:numPr>
          <w:ilvl w:val="1"/>
          <w:numId w:val="900"/>
        </w:numPr>
        <w:spacing w:before="0" w:after="0"/>
      </w:pPr>
      <w:r>
        <w:t>Class Extension</w:t>
      </w:r>
    </w:p>
    <w:p>
      <w:pPr>
        <w:numPr>
          <w:ilvl w:val="1"/>
          <w:numId w:val="900"/>
        </w:numPr>
        <w:spacing w:before="0" w:after="0"/>
      </w:pPr>
      <w:r>
        <w:t>super Keyword</w:t>
      </w:r>
    </w:p>
    <w:p>
      <w:pPr>
        <w:numPr>
          <w:ilvl w:val="1"/>
          <w:numId w:val="900"/>
        </w:numPr>
        <w:spacing w:before="0" w:after="0"/>
      </w:pPr>
      <w:r>
        <w:t>Method Overriding</w:t>
      </w:r>
    </w:p>
    <w:p>
      <w:pPr>
        <w:numPr>
          <w:ilvl w:val="1"/>
          <w:numId w:val="900"/>
        </w:numPr>
        <w:spacing w:before="0" w:after="0"/>
      </w:pPr>
      <w:r>
        <w:t>Constructor Chaining</w:t>
      </w:r>
    </w:p>
    <w:p>
      <w:pPr>
        <w:numPr>
          <w:ilvl w:val="0"/>
          <w:numId w:val="900"/>
        </w:numPr>
        <w:spacing w:before="0" w:after="0"/>
      </w:pPr>
      <w:r>
        <w:t>Abstract Classes</w:t>
      </w:r>
    </w:p>
    <w:p>
      <w:pPr>
        <w:numPr>
          <w:ilvl w:val="1"/>
          <w:numId w:val="900"/>
        </w:numPr>
        <w:spacing w:before="0" w:after="0"/>
      </w:pPr>
      <w:r>
        <w:t>Abstract Class Declaration</w:t>
      </w:r>
    </w:p>
    <w:p>
      <w:pPr>
        <w:numPr>
          <w:ilvl w:val="1"/>
          <w:numId w:val="900"/>
        </w:numPr>
        <w:spacing w:before="0" w:after="0"/>
      </w:pPr>
      <w:r>
        <w:t>Abstract Methods</w:t>
      </w:r>
    </w:p>
    <w:p>
      <w:pPr>
        <w:numPr>
          <w:ilvl w:val="1"/>
          <w:numId w:val="900"/>
        </w:numPr>
        <w:spacing w:before="0" w:after="0"/>
      </w:pPr>
      <w:r>
        <w:t>Abstract Properties</w:t>
      </w:r>
    </w:p>
    <w:p>
      <w:pPr>
        <w:numPr>
          <w:ilvl w:val="1"/>
          <w:numId w:val="900"/>
        </w:numPr>
        <w:spacing w:before="0" w:after="0"/>
      </w:pPr>
      <w:r>
        <w:t>Implementation Requirements</w:t>
      </w:r>
    </w:p>
    <w:p>
      <w:pPr>
        <w:numPr>
          <w:ilvl w:val="0"/>
          <w:numId w:val="900"/>
        </w:numPr>
        <w:spacing w:before="0" w:after="0"/>
      </w:pPr>
      <w:r>
        <w:t>Class Expressions</w:t>
      </w:r>
    </w:p>
    <w:p>
      <w:pPr>
        <w:numPr>
          <w:ilvl w:val="1"/>
          <w:numId w:val="900"/>
        </w:numPr>
        <w:spacing w:before="0" w:after="0"/>
      </w:pPr>
      <w:r>
        <w:t>Anonymous Classes</w:t>
      </w:r>
    </w:p>
    <w:p>
      <w:pPr>
        <w:numPr>
          <w:ilvl w:val="1"/>
          <w:numId w:val="900"/>
        </w:numPr>
        <w:spacing w:before="0" w:after="0"/>
      </w:pPr>
      <w:r>
        <w:t>Named Class Expressions</w:t>
      </w:r>
    </w:p>
    <w:p>
      <w:pPr>
        <w:pStyle w:val="Heading1"/>
      </w:pPr>
      <w:r>
        <w:t>Advanced Type Features</w:t>
      </w:r>
    </w:p>
    <w:p>
      <w:pPr>
        <w:numPr>
          <w:ilvl w:val="0"/>
          <w:numId w:val="900"/>
        </w:numPr>
        <w:spacing w:before="0" w:after="0"/>
      </w:pPr>
      <w:r>
        <w:t>Union Types</w:t>
      </w:r>
    </w:p>
    <w:p>
      <w:pPr>
        <w:numPr>
          <w:ilvl w:val="1"/>
          <w:numId w:val="900"/>
        </w:numPr>
        <w:spacing w:before="0" w:after="0"/>
      </w:pPr>
      <w:r>
        <w:t>Union Type Syntax</w:t>
      </w:r>
    </w:p>
    <w:p>
      <w:pPr>
        <w:numPr>
          <w:ilvl w:val="1"/>
          <w:numId w:val="900"/>
        </w:numPr>
        <w:spacing w:before="0" w:after="0"/>
      </w:pPr>
      <w:r>
        <w:t>Type Guards</w:t>
      </w:r>
    </w:p>
    <w:p>
      <w:pPr>
        <w:numPr>
          <w:ilvl w:val="1"/>
          <w:numId w:val="900"/>
        </w:numPr>
        <w:spacing w:before="0" w:after="0"/>
      </w:pPr>
      <w:r>
        <w:t>Discriminated Unions</w:t>
      </w:r>
    </w:p>
    <w:p>
      <w:pPr>
        <w:numPr>
          <w:ilvl w:val="1"/>
          <w:numId w:val="900"/>
        </w:numPr>
        <w:spacing w:before="0" w:after="0"/>
      </w:pPr>
      <w:r>
        <w:t>Type Narrowing</w:t>
      </w:r>
    </w:p>
    <w:p>
      <w:pPr>
        <w:numPr>
          <w:ilvl w:val="0"/>
          <w:numId w:val="900"/>
        </w:numPr>
        <w:spacing w:before="0" w:after="0"/>
      </w:pPr>
      <w:r>
        <w:t>Intersection Types</w:t>
      </w:r>
    </w:p>
    <w:p>
      <w:pPr>
        <w:numPr>
          <w:ilvl w:val="1"/>
          <w:numId w:val="900"/>
        </w:numPr>
        <w:spacing w:before="0" w:after="0"/>
      </w:pPr>
      <w:r>
        <w:t>Intersection Syntax</w:t>
      </w:r>
    </w:p>
    <w:p>
      <w:pPr>
        <w:numPr>
          <w:ilvl w:val="1"/>
          <w:numId w:val="900"/>
        </w:numPr>
        <w:spacing w:before="0" w:after="0"/>
      </w:pPr>
      <w:r>
        <w:t>Combining Object Types</w:t>
      </w:r>
    </w:p>
    <w:p>
      <w:pPr>
        <w:numPr>
          <w:ilvl w:val="1"/>
          <w:numId w:val="900"/>
        </w:numPr>
        <w:spacing w:before="0" w:after="0"/>
      </w:pPr>
      <w:r>
        <w:t>Mixin Patterns</w:t>
      </w:r>
    </w:p>
    <w:p>
      <w:pPr>
        <w:numPr>
          <w:ilvl w:val="1"/>
          <w:numId w:val="900"/>
        </w:numPr>
        <w:spacing w:before="0" w:after="0"/>
      </w:pPr>
      <w:r>
        <w:t>Type Conflicts</w:t>
      </w:r>
    </w:p>
    <w:p>
      <w:pPr>
        <w:numPr>
          <w:ilvl w:val="0"/>
          <w:numId w:val="900"/>
        </w:numPr>
        <w:spacing w:before="0" w:after="0"/>
      </w:pPr>
      <w:r>
        <w:t>Type Aliases</w:t>
      </w:r>
    </w:p>
    <w:p>
      <w:pPr>
        <w:numPr>
          <w:ilvl w:val="1"/>
          <w:numId w:val="900"/>
        </w:numPr>
        <w:spacing w:before="0" w:after="0"/>
      </w:pPr>
      <w:r>
        <w:t>Type Alias Declaration</w:t>
      </w:r>
    </w:p>
    <w:p>
      <w:pPr>
        <w:numPr>
          <w:ilvl w:val="1"/>
          <w:numId w:val="900"/>
        </w:numPr>
        <w:spacing w:before="0" w:after="0"/>
      </w:pPr>
      <w:r>
        <w:t>Generic Type Aliases</w:t>
      </w:r>
    </w:p>
    <w:p>
      <w:pPr>
        <w:numPr>
          <w:ilvl w:val="1"/>
          <w:numId w:val="900"/>
        </w:numPr>
        <w:spacing w:before="0" w:after="0"/>
      </w:pPr>
      <w:r>
        <w:t>Recursive Type Aliases</w:t>
      </w:r>
    </w:p>
    <w:p>
      <w:pPr>
        <w:numPr>
          <w:ilvl w:val="1"/>
          <w:numId w:val="900"/>
        </w:numPr>
        <w:spacing w:before="0" w:after="0"/>
      </w:pPr>
      <w:r>
        <w:t>Interface vs Type Alias</w:t>
      </w:r>
    </w:p>
    <w:p>
      <w:pPr>
        <w:numPr>
          <w:ilvl w:val="0"/>
          <w:numId w:val="900"/>
        </w:numPr>
        <w:spacing w:before="0" w:after="0"/>
      </w:pPr>
      <w:r>
        <w:t>Conditional Types</w:t>
      </w:r>
    </w:p>
    <w:p>
      <w:pPr>
        <w:numPr>
          <w:ilvl w:val="1"/>
          <w:numId w:val="900"/>
        </w:numPr>
        <w:spacing w:before="0" w:after="0"/>
      </w:pPr>
      <w:r>
        <w:t>Conditional Type Syntax</w:t>
      </w:r>
    </w:p>
    <w:p>
      <w:pPr>
        <w:numPr>
          <w:ilvl w:val="1"/>
          <w:numId w:val="900"/>
        </w:numPr>
        <w:spacing w:before="0" w:after="0"/>
      </w:pPr>
      <w:r>
        <w:t>extends Keyword</w:t>
      </w:r>
    </w:p>
    <w:p>
      <w:pPr>
        <w:numPr>
          <w:ilvl w:val="1"/>
          <w:numId w:val="900"/>
        </w:numPr>
        <w:spacing w:before="0" w:after="0"/>
      </w:pPr>
      <w:r>
        <w:t>infer Keyword</w:t>
      </w:r>
    </w:p>
    <w:p>
      <w:pPr>
        <w:numPr>
          <w:ilvl w:val="1"/>
          <w:numId w:val="900"/>
        </w:numPr>
        <w:spacing w:before="0" w:after="0"/>
      </w:pPr>
      <w:r>
        <w:t>Distributive Conditional Types</w:t>
      </w:r>
    </w:p>
    <w:p>
      <w:pPr>
        <w:numPr>
          <w:ilvl w:val="1"/>
          <w:numId w:val="900"/>
        </w:numPr>
        <w:spacing w:before="0" w:after="0"/>
      </w:pPr>
      <w:r>
        <w:t>Utility Type Implementation</w:t>
      </w:r>
    </w:p>
    <w:p>
      <w:pPr>
        <w:numPr>
          <w:ilvl w:val="0"/>
          <w:numId w:val="900"/>
        </w:numPr>
        <w:spacing w:before="0" w:after="0"/>
      </w:pPr>
      <w:r>
        <w:t>Mapped Types</w:t>
      </w:r>
    </w:p>
    <w:p>
      <w:pPr>
        <w:numPr>
          <w:ilvl w:val="1"/>
          <w:numId w:val="900"/>
        </w:numPr>
        <w:spacing w:before="0" w:after="0"/>
      </w:pPr>
      <w:r>
        <w:t>Mapped Type Syntax</w:t>
      </w:r>
    </w:p>
    <w:p>
      <w:pPr>
        <w:numPr>
          <w:ilvl w:val="1"/>
          <w:numId w:val="900"/>
        </w:numPr>
        <w:spacing w:before="0" w:after="0"/>
      </w:pPr>
      <w:r>
        <w:t>Key Remapping</w:t>
      </w:r>
    </w:p>
    <w:p>
      <w:pPr>
        <w:numPr>
          <w:ilvl w:val="1"/>
          <w:numId w:val="900"/>
        </w:numPr>
        <w:spacing w:before="0" w:after="0"/>
      </w:pPr>
      <w:r>
        <w:t>Modifier Mapping</w:t>
      </w:r>
    </w:p>
    <w:p>
      <w:pPr>
        <w:numPr>
          <w:ilvl w:val="1"/>
          <w:numId w:val="900"/>
        </w:numPr>
        <w:spacing w:before="0" w:after="0"/>
      </w:pPr>
      <w:r>
        <w:t>Template Literal Keys</w:t>
      </w:r>
    </w:p>
    <w:p>
      <w:pPr>
        <w:numPr>
          <w:ilvl w:val="0"/>
          <w:numId w:val="900"/>
        </w:numPr>
        <w:spacing w:before="0" w:after="0"/>
      </w:pPr>
      <w:r>
        <w:t>Template Literal Types</w:t>
      </w:r>
    </w:p>
    <w:p>
      <w:pPr>
        <w:numPr>
          <w:ilvl w:val="1"/>
          <w:numId w:val="900"/>
        </w:numPr>
        <w:spacing w:before="0" w:after="0"/>
      </w:pPr>
      <w:r>
        <w:t>Template Literal Syntax</w:t>
      </w:r>
    </w:p>
    <w:p>
      <w:pPr>
        <w:numPr>
          <w:ilvl w:val="1"/>
          <w:numId w:val="900"/>
        </w:numPr>
        <w:spacing w:before="0" w:after="0"/>
      </w:pPr>
      <w:r>
        <w:t>String Manipulation Types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Type-Level String Operations</w:t>
      </w:r>
    </w:p>
    <w:p>
      <w:pPr>
        <w:pStyle w:val="Heading1"/>
      </w:pPr>
      <w:r>
        <w:t>Generics</w:t>
      </w:r>
    </w:p>
    <w:p>
      <w:pPr>
        <w:numPr>
          <w:ilvl w:val="0"/>
          <w:numId w:val="900"/>
        </w:numPr>
        <w:spacing w:before="0" w:after="0"/>
      </w:pPr>
      <w:r>
        <w:t>Generic Basics</w:t>
      </w:r>
    </w:p>
    <w:p>
      <w:pPr>
        <w:numPr>
          <w:ilvl w:val="1"/>
          <w:numId w:val="900"/>
        </w:numPr>
        <w:spacing w:before="0" w:after="0"/>
      </w:pPr>
      <w:r>
        <w:t>Generic Type Parameters</w:t>
      </w:r>
    </w:p>
    <w:p>
      <w:pPr>
        <w:numPr>
          <w:ilvl w:val="1"/>
          <w:numId w:val="900"/>
        </w:numPr>
        <w:spacing w:before="0" w:after="0"/>
      </w:pPr>
      <w:r>
        <w:t>Generic Functions</w:t>
      </w:r>
    </w:p>
    <w:p>
      <w:pPr>
        <w:numPr>
          <w:ilvl w:val="1"/>
          <w:numId w:val="900"/>
        </w:numPr>
        <w:spacing w:before="0" w:after="0"/>
      </w:pPr>
      <w:r>
        <w:t>Generic Interfaces</w:t>
      </w:r>
    </w:p>
    <w:p>
      <w:pPr>
        <w:numPr>
          <w:ilvl w:val="1"/>
          <w:numId w:val="900"/>
        </w:numPr>
        <w:spacing w:before="0" w:after="0"/>
      </w:pPr>
      <w:r>
        <w:t>Generic Classes</w:t>
      </w:r>
    </w:p>
    <w:p>
      <w:pPr>
        <w:numPr>
          <w:ilvl w:val="0"/>
          <w:numId w:val="900"/>
        </w:numPr>
        <w:spacing w:before="0" w:after="0"/>
      </w:pPr>
      <w:r>
        <w:t>Generic Constraints</w:t>
      </w:r>
    </w:p>
    <w:p>
      <w:pPr>
        <w:numPr>
          <w:ilvl w:val="1"/>
          <w:numId w:val="900"/>
        </w:numPr>
        <w:spacing w:before="0" w:after="0"/>
      </w:pPr>
      <w:r>
        <w:t>extends Constraint</w:t>
      </w:r>
    </w:p>
    <w:p>
      <w:pPr>
        <w:numPr>
          <w:ilvl w:val="1"/>
          <w:numId w:val="900"/>
        </w:numPr>
        <w:spacing w:before="0" w:after="0"/>
      </w:pPr>
      <w:r>
        <w:t>keyof Constraint</w:t>
      </w:r>
    </w:p>
    <w:p>
      <w:pPr>
        <w:numPr>
          <w:ilvl w:val="1"/>
          <w:numId w:val="900"/>
        </w:numPr>
        <w:spacing w:before="0" w:after="0"/>
      </w:pPr>
      <w:r>
        <w:t>Conditional Constraints</w:t>
      </w:r>
    </w:p>
    <w:p>
      <w:pPr>
        <w:numPr>
          <w:ilvl w:val="1"/>
          <w:numId w:val="900"/>
        </w:numPr>
        <w:spacing w:before="0" w:after="0"/>
      </w:pPr>
      <w:r>
        <w:t>Multiple Constraints</w:t>
      </w:r>
    </w:p>
    <w:p>
      <w:pPr>
        <w:numPr>
          <w:ilvl w:val="0"/>
          <w:numId w:val="900"/>
        </w:numPr>
        <w:spacing w:before="0" w:after="0"/>
      </w:pPr>
      <w:r>
        <w:t>Generic Utility Patterns</w:t>
      </w:r>
    </w:p>
    <w:p>
      <w:pPr>
        <w:numPr>
          <w:ilvl w:val="1"/>
          <w:numId w:val="900"/>
        </w:numPr>
        <w:spacing w:before="0" w:after="0"/>
      </w:pPr>
      <w:r>
        <w:t>Identity Function</w:t>
      </w:r>
    </w:p>
    <w:p>
      <w:pPr>
        <w:numPr>
          <w:ilvl w:val="1"/>
          <w:numId w:val="900"/>
        </w:numPr>
        <w:spacing w:before="0" w:after="0"/>
      </w:pPr>
      <w:r>
        <w:t>Factory Functions</w:t>
      </w:r>
    </w:p>
    <w:p>
      <w:pPr>
        <w:numPr>
          <w:ilvl w:val="1"/>
          <w:numId w:val="900"/>
        </w:numPr>
        <w:spacing w:before="0" w:after="0"/>
      </w:pPr>
      <w:r>
        <w:t>Container Types</w:t>
      </w:r>
    </w:p>
    <w:p>
      <w:pPr>
        <w:numPr>
          <w:ilvl w:val="1"/>
          <w:numId w:val="900"/>
        </w:numPr>
        <w:spacing w:before="0" w:after="0"/>
      </w:pPr>
      <w:r>
        <w:t>Builder Patterns</w:t>
      </w:r>
    </w:p>
    <w:p>
      <w:pPr>
        <w:numPr>
          <w:ilvl w:val="0"/>
          <w:numId w:val="900"/>
        </w:numPr>
        <w:spacing w:before="0" w:after="0"/>
      </w:pPr>
      <w:r>
        <w:t>Advanced Generic Patterns</w:t>
      </w:r>
    </w:p>
    <w:p>
      <w:pPr>
        <w:numPr>
          <w:ilvl w:val="1"/>
          <w:numId w:val="900"/>
        </w:numPr>
        <w:spacing w:before="0" w:after="0"/>
      </w:pPr>
      <w:r>
        <w:t>Higher-Order Types</w:t>
      </w:r>
    </w:p>
    <w:p>
      <w:pPr>
        <w:numPr>
          <w:ilvl w:val="1"/>
          <w:numId w:val="900"/>
        </w:numPr>
        <w:spacing w:before="0" w:after="0"/>
      </w:pPr>
      <w:r>
        <w:t>Type-Level Programming</w:t>
      </w:r>
    </w:p>
    <w:p>
      <w:pPr>
        <w:numPr>
          <w:ilvl w:val="1"/>
          <w:numId w:val="900"/>
        </w:numPr>
        <w:spacing w:before="0" w:after="0"/>
      </w:pPr>
      <w:r>
        <w:t>Recursive Generics</w:t>
      </w:r>
    </w:p>
    <w:p>
      <w:pPr>
        <w:numPr>
          <w:ilvl w:val="1"/>
          <w:numId w:val="900"/>
        </w:numPr>
        <w:spacing w:before="0" w:after="0"/>
      </w:pPr>
      <w:r>
        <w:t>Variance Annotations</w:t>
      </w:r>
    </w:p>
    <w:p>
      <w:pPr>
        <w:numPr>
          <w:ilvl w:val="0"/>
          <w:numId w:val="900"/>
        </w:numPr>
        <w:spacing w:before="0" w:after="0"/>
      </w:pPr>
      <w:r>
        <w:t>Generic Type Inference</w:t>
      </w:r>
    </w:p>
    <w:p>
      <w:pPr>
        <w:numPr>
          <w:ilvl w:val="1"/>
          <w:numId w:val="900"/>
        </w:numPr>
        <w:spacing w:before="0" w:after="0"/>
      </w:pPr>
      <w:r>
        <w:t>Automatic Inference</w:t>
      </w:r>
    </w:p>
    <w:p>
      <w:pPr>
        <w:numPr>
          <w:ilvl w:val="1"/>
          <w:numId w:val="900"/>
        </w:numPr>
        <w:spacing w:before="0" w:after="0"/>
      </w:pPr>
      <w:r>
        <w:t>Inference from Usage</w:t>
      </w:r>
    </w:p>
    <w:p>
      <w:pPr>
        <w:numPr>
          <w:ilvl w:val="1"/>
          <w:numId w:val="900"/>
        </w:numPr>
        <w:spacing w:before="0" w:after="0"/>
      </w:pPr>
      <w:r>
        <w:t>Inference Priorities</w:t>
      </w:r>
    </w:p>
    <w:p>
      <w:pPr>
        <w:numPr>
          <w:ilvl w:val="1"/>
          <w:numId w:val="900"/>
        </w:numPr>
        <w:spacing w:before="0" w:after="0"/>
      </w:pPr>
      <w:r>
        <w:t>Manual Type Arguments</w:t>
      </w:r>
    </w:p>
    <w:p>
      <w:pPr>
        <w:pStyle w:val="Heading1"/>
      </w:pPr>
      <w:r>
        <w:t>Utility Types</w:t>
      </w:r>
    </w:p>
    <w:p>
      <w:pPr>
        <w:numPr>
          <w:ilvl w:val="0"/>
          <w:numId w:val="900"/>
        </w:numPr>
        <w:spacing w:before="0" w:after="0"/>
      </w:pPr>
      <w:r>
        <w:t>Property Manipulation Types</w:t>
      </w:r>
    </w:p>
    <w:p>
      <w:pPr>
        <w:numPr>
          <w:ilvl w:val="1"/>
          <w:numId w:val="900"/>
        </w:numPr>
        <w:spacing w:before="0" w:after="0"/>
      </w:pPr>
      <w:r>
        <w:t>Partial</w:t>
      </w:r>
    </w:p>
    <w:p>
      <w:pPr>
        <w:numPr>
          <w:ilvl w:val="1"/>
          <w:numId w:val="900"/>
        </w:numPr>
        <w:spacing w:before="0" w:after="0"/>
      </w:pPr>
      <w:r>
        <w:t>Required</w:t>
      </w:r>
    </w:p>
    <w:p>
      <w:pPr>
        <w:numPr>
          <w:ilvl w:val="1"/>
          <w:numId w:val="900"/>
        </w:numPr>
        <w:spacing w:before="0" w:after="0"/>
      </w:pPr>
      <w:r>
        <w:t>Readonly</w:t>
      </w:r>
    </w:p>
    <w:p>
      <w:pPr>
        <w:numPr>
          <w:ilvl w:val="1"/>
          <w:numId w:val="900"/>
        </w:numPr>
        <w:spacing w:before="0" w:after="0"/>
      </w:pPr>
      <w:r>
        <w:t>Pick</w:t>
      </w:r>
    </w:p>
    <w:p>
      <w:pPr>
        <w:numPr>
          <w:ilvl w:val="1"/>
          <w:numId w:val="900"/>
        </w:numPr>
        <w:spacing w:before="0" w:after="0"/>
      </w:pPr>
      <w:r>
        <w:t>Omit</w:t>
      </w:r>
    </w:p>
    <w:p>
      <w:pPr>
        <w:numPr>
          <w:ilvl w:val="0"/>
          <w:numId w:val="900"/>
        </w:numPr>
        <w:spacing w:before="0" w:after="0"/>
      </w:pPr>
      <w:r>
        <w:t>Union and Intersection Utilities</w:t>
      </w:r>
    </w:p>
    <w:p>
      <w:pPr>
        <w:numPr>
          <w:ilvl w:val="1"/>
          <w:numId w:val="900"/>
        </w:numPr>
        <w:spacing w:before="0" w:after="0"/>
      </w:pPr>
      <w:r>
        <w:t>Exclude</w:t>
      </w:r>
    </w:p>
    <w:p>
      <w:pPr>
        <w:numPr>
          <w:ilvl w:val="1"/>
          <w:numId w:val="900"/>
        </w:numPr>
        <w:spacing w:before="0" w:after="0"/>
      </w:pPr>
      <w:r>
        <w:t>Extract</w:t>
      </w:r>
    </w:p>
    <w:p>
      <w:pPr>
        <w:numPr>
          <w:ilvl w:val="1"/>
          <w:numId w:val="900"/>
        </w:numPr>
        <w:spacing w:before="0" w:after="0"/>
      </w:pPr>
      <w:r>
        <w:t>NonNullable</w:t>
      </w:r>
    </w:p>
    <w:p>
      <w:pPr>
        <w:numPr>
          <w:ilvl w:val="0"/>
          <w:numId w:val="900"/>
        </w:numPr>
        <w:spacing w:before="0" w:after="0"/>
      </w:pPr>
      <w:r>
        <w:t>Function Utilities</w:t>
      </w:r>
    </w:p>
    <w:p>
      <w:pPr>
        <w:numPr>
          <w:ilvl w:val="1"/>
          <w:numId w:val="900"/>
        </w:numPr>
        <w:spacing w:before="0" w:after="0"/>
      </w:pPr>
      <w:r>
        <w:t>Parameters</w:t>
      </w:r>
    </w:p>
    <w:p>
      <w:pPr>
        <w:numPr>
          <w:ilvl w:val="1"/>
          <w:numId w:val="900"/>
        </w:numPr>
        <w:spacing w:before="0" w:after="0"/>
      </w:pPr>
      <w:r>
        <w:t>ReturnType</w:t>
      </w:r>
    </w:p>
    <w:p>
      <w:pPr>
        <w:numPr>
          <w:ilvl w:val="1"/>
          <w:numId w:val="900"/>
        </w:numPr>
        <w:spacing w:before="0" w:after="0"/>
      </w:pPr>
      <w:r>
        <w:t>ConstructorParameters</w:t>
      </w:r>
    </w:p>
    <w:p>
      <w:pPr>
        <w:numPr>
          <w:ilvl w:val="1"/>
          <w:numId w:val="900"/>
        </w:numPr>
        <w:spacing w:before="0" w:after="0"/>
      </w:pPr>
      <w:r>
        <w:t>InstanceType</w:t>
      </w:r>
    </w:p>
    <w:p>
      <w:pPr>
        <w:numPr>
          <w:ilvl w:val="0"/>
          <w:numId w:val="900"/>
        </w:numPr>
        <w:spacing w:before="0" w:after="0"/>
      </w:pPr>
      <w:r>
        <w:t>String Manipulation Types</w:t>
      </w:r>
    </w:p>
    <w:p>
      <w:pPr>
        <w:numPr>
          <w:ilvl w:val="1"/>
          <w:numId w:val="900"/>
        </w:numPr>
        <w:spacing w:before="0" w:after="0"/>
      </w:pPr>
      <w:r>
        <w:t>Uppercase</w:t>
      </w:r>
    </w:p>
    <w:p>
      <w:pPr>
        <w:numPr>
          <w:ilvl w:val="1"/>
          <w:numId w:val="900"/>
        </w:numPr>
        <w:spacing w:before="0" w:after="0"/>
      </w:pPr>
      <w:r>
        <w:t>Lowercase</w:t>
      </w:r>
    </w:p>
    <w:p>
      <w:pPr>
        <w:numPr>
          <w:ilvl w:val="1"/>
          <w:numId w:val="900"/>
        </w:numPr>
        <w:spacing w:before="0" w:after="0"/>
      </w:pPr>
      <w:r>
        <w:t>Capitalize</w:t>
      </w:r>
    </w:p>
    <w:p>
      <w:pPr>
        <w:numPr>
          <w:ilvl w:val="1"/>
          <w:numId w:val="900"/>
        </w:numPr>
        <w:spacing w:before="0" w:after="0"/>
      </w:pPr>
      <w:r>
        <w:t>Uncapitalize</w:t>
      </w:r>
    </w:p>
    <w:p>
      <w:pPr>
        <w:numPr>
          <w:ilvl w:val="0"/>
          <w:numId w:val="900"/>
        </w:numPr>
        <w:spacing w:before="0" w:after="0"/>
      </w:pPr>
      <w:r>
        <w:t>Record and Mapping Types</w:t>
      </w:r>
    </w:p>
    <w:p>
      <w:pPr>
        <w:numPr>
          <w:ilvl w:val="1"/>
          <w:numId w:val="900"/>
        </w:numPr>
        <w:spacing w:before="0" w:after="0"/>
      </w:pPr>
      <w:r>
        <w:t>Record</w:t>
      </w:r>
    </w:p>
    <w:p>
      <w:pPr>
        <w:numPr>
          <w:ilvl w:val="1"/>
          <w:numId w:val="900"/>
        </w:numPr>
        <w:spacing w:before="0" w:after="0"/>
      </w:pPr>
      <w:r>
        <w:t>Mapped Type Utilities</w:t>
      </w:r>
    </w:p>
    <w:p>
      <w:pPr>
        <w:numPr>
          <w:ilvl w:val="0"/>
          <w:numId w:val="900"/>
        </w:numPr>
        <w:spacing w:before="0" w:after="0"/>
      </w:pPr>
      <w:r>
        <w:t>Custom Utility Types</w:t>
      </w:r>
    </w:p>
    <w:p>
      <w:pPr>
        <w:numPr>
          <w:ilvl w:val="1"/>
          <w:numId w:val="900"/>
        </w:numPr>
        <w:spacing w:before="0" w:after="0"/>
      </w:pPr>
      <w:r>
        <w:t>Creating Reusable Utilities</w:t>
      </w:r>
    </w:p>
    <w:p>
      <w:pPr>
        <w:numPr>
          <w:ilvl w:val="1"/>
          <w:numId w:val="900"/>
        </w:numPr>
        <w:spacing w:before="0" w:after="0"/>
      </w:pPr>
      <w:r>
        <w:t>Combining Existing Utilities</w:t>
      </w:r>
    </w:p>
    <w:p>
      <w:pPr>
        <w:numPr>
          <w:ilvl w:val="1"/>
          <w:numId w:val="900"/>
        </w:numPr>
        <w:spacing w:before="0" w:after="0"/>
      </w:pPr>
      <w:r>
        <w:t>Domain-Specific Utilities</w:t>
      </w:r>
    </w:p>
    <w:p>
      <w:pPr>
        <w:pStyle w:val="Heading1"/>
      </w:pPr>
      <w:r>
        <w:t>Modules and Module System</w:t>
      </w:r>
    </w:p>
    <w:p>
      <w:pPr>
        <w:numPr>
          <w:ilvl w:val="0"/>
          <w:numId w:val="900"/>
        </w:numPr>
        <w:spacing w:before="0" w:after="0"/>
      </w:pPr>
      <w:r>
        <w:t>ES Module Syntax</w:t>
      </w:r>
    </w:p>
    <w:p>
      <w:pPr>
        <w:numPr>
          <w:ilvl w:val="1"/>
          <w:numId w:val="900"/>
        </w:numPr>
        <w:spacing w:before="0" w:after="0"/>
      </w:pPr>
      <w:r>
        <w:t>export Declarations</w:t>
      </w:r>
    </w:p>
    <w:p>
      <w:pPr>
        <w:numPr>
          <w:ilvl w:val="1"/>
          <w:numId w:val="900"/>
        </w:numPr>
        <w:spacing w:before="0" w:after="0"/>
      </w:pPr>
      <w:r>
        <w:t>import Declarations</w:t>
      </w:r>
    </w:p>
    <w:p>
      <w:pPr>
        <w:numPr>
          <w:ilvl w:val="1"/>
          <w:numId w:val="900"/>
        </w:numPr>
        <w:spacing w:before="0" w:after="0"/>
      </w:pPr>
      <w:r>
        <w:t>Default Exports</w:t>
      </w:r>
    </w:p>
    <w:p>
      <w:pPr>
        <w:numPr>
          <w:ilvl w:val="1"/>
          <w:numId w:val="900"/>
        </w:numPr>
        <w:spacing w:before="0" w:after="0"/>
      </w:pPr>
      <w:r>
        <w:t>Named Exports</w:t>
      </w:r>
    </w:p>
    <w:p>
      <w:pPr>
        <w:numPr>
          <w:ilvl w:val="1"/>
          <w:numId w:val="900"/>
        </w:numPr>
        <w:spacing w:before="0" w:after="0"/>
      </w:pPr>
      <w:r>
        <w:t>Re-exports</w:t>
      </w:r>
    </w:p>
    <w:p>
      <w:pPr>
        <w:numPr>
          <w:ilvl w:val="0"/>
          <w:numId w:val="900"/>
        </w:numPr>
        <w:spacing w:before="0" w:after="0"/>
      </w:pPr>
      <w:r>
        <w:t>Module Resolution</w:t>
      </w:r>
    </w:p>
    <w:p>
      <w:pPr>
        <w:numPr>
          <w:ilvl w:val="1"/>
          <w:numId w:val="900"/>
        </w:numPr>
        <w:spacing w:before="0" w:after="0"/>
      </w:pPr>
      <w:r>
        <w:t>Relative Imports</w:t>
      </w:r>
    </w:p>
    <w:p>
      <w:pPr>
        <w:numPr>
          <w:ilvl w:val="1"/>
          <w:numId w:val="900"/>
        </w:numPr>
        <w:spacing w:before="0" w:after="0"/>
      </w:pPr>
      <w:r>
        <w:t>Absolute Imports</w:t>
      </w:r>
    </w:p>
    <w:p>
      <w:pPr>
        <w:numPr>
          <w:ilvl w:val="1"/>
          <w:numId w:val="900"/>
        </w:numPr>
        <w:spacing w:before="0" w:after="0"/>
      </w:pPr>
      <w:r>
        <w:t>Node Module Resolution</w:t>
      </w:r>
    </w:p>
    <w:p>
      <w:pPr>
        <w:numPr>
          <w:ilvl w:val="1"/>
          <w:numId w:val="900"/>
        </w:numPr>
        <w:spacing w:before="0" w:after="0"/>
      </w:pPr>
      <w:r>
        <w:t>Path Mapping</w:t>
      </w:r>
    </w:p>
    <w:p>
      <w:pPr>
        <w:numPr>
          <w:ilvl w:val="1"/>
          <w:numId w:val="900"/>
        </w:numPr>
        <w:spacing w:before="0" w:after="0"/>
      </w:pPr>
      <w:r>
        <w:t>Base URL Configuration</w:t>
      </w:r>
    </w:p>
    <w:p>
      <w:pPr>
        <w:numPr>
          <w:ilvl w:val="0"/>
          <w:numId w:val="900"/>
        </w:numPr>
        <w:spacing w:before="0" w:after="0"/>
      </w:pPr>
      <w:r>
        <w:t>Declaration Files</w:t>
      </w:r>
    </w:p>
    <w:p>
      <w:pPr>
        <w:numPr>
          <w:ilvl w:val="1"/>
          <w:numId w:val="900"/>
        </w:numPr>
        <w:spacing w:before="0" w:after="0"/>
      </w:pPr>
      <w:r>
        <w:t>.d.ts Files</w:t>
      </w:r>
    </w:p>
    <w:p>
      <w:pPr>
        <w:numPr>
          <w:ilvl w:val="1"/>
          <w:numId w:val="900"/>
        </w:numPr>
        <w:spacing w:before="0" w:after="0"/>
      </w:pPr>
      <w:r>
        <w:t>Ambient Declarations</w:t>
      </w:r>
    </w:p>
    <w:p>
      <w:pPr>
        <w:numPr>
          <w:ilvl w:val="1"/>
          <w:numId w:val="900"/>
        </w:numPr>
        <w:spacing w:before="0" w:after="0"/>
      </w:pPr>
      <w:r>
        <w:t>Module Declarations</w:t>
      </w:r>
    </w:p>
    <w:p>
      <w:pPr>
        <w:numPr>
          <w:ilvl w:val="1"/>
          <w:numId w:val="900"/>
        </w:numPr>
        <w:spacing w:before="0" w:after="0"/>
      </w:pPr>
      <w:r>
        <w:t>Global Declarations</w:t>
      </w:r>
    </w:p>
    <w:p>
      <w:pPr>
        <w:numPr>
          <w:ilvl w:val="1"/>
          <w:numId w:val="900"/>
        </w:numPr>
        <w:spacing w:before="0" w:after="0"/>
      </w:pPr>
      <w:r>
        <w:t>Triple-Slash Directives</w:t>
      </w:r>
    </w:p>
    <w:p>
      <w:pPr>
        <w:numPr>
          <w:ilvl w:val="0"/>
          <w:numId w:val="900"/>
        </w:numPr>
        <w:spacing w:before="0" w:after="0"/>
      </w:pPr>
      <w:r>
        <w:t>Publishing Types</w:t>
      </w:r>
    </w:p>
    <w:p>
      <w:pPr>
        <w:numPr>
          <w:ilvl w:val="1"/>
          <w:numId w:val="900"/>
        </w:numPr>
        <w:spacing w:before="0" w:after="0"/>
      </w:pPr>
      <w:r>
        <w:t>Package.json Configuration</w:t>
      </w:r>
    </w:p>
    <w:p>
      <w:pPr>
        <w:numPr>
          <w:ilvl w:val="1"/>
          <w:numId w:val="900"/>
        </w:numPr>
        <w:spacing w:before="0" w:after="0"/>
      </w:pPr>
      <w:r>
        <w:t>DefinitelyTyped</w:t>
      </w:r>
    </w:p>
    <w:p>
      <w:pPr>
        <w:numPr>
          <w:ilvl w:val="1"/>
          <w:numId w:val="900"/>
        </w:numPr>
        <w:spacing w:before="0" w:after="0"/>
      </w:pPr>
      <w:r>
        <w:t>Bundled Types</w:t>
      </w:r>
    </w:p>
    <w:p>
      <w:pPr>
        <w:numPr>
          <w:ilvl w:val="1"/>
          <w:numId w:val="900"/>
        </w:numPr>
        <w:spacing w:before="0" w:after="0"/>
      </w:pPr>
      <w:r>
        <w:t>Type Versioning</w:t>
      </w:r>
    </w:p>
    <w:p>
      <w:pPr>
        <w:numPr>
          <w:ilvl w:val="0"/>
          <w:numId w:val="900"/>
        </w:numPr>
        <w:spacing w:before="0" w:after="0"/>
      </w:pPr>
      <w:r>
        <w:t>Namespaces</w:t>
      </w:r>
    </w:p>
    <w:p>
      <w:pPr>
        <w:numPr>
          <w:ilvl w:val="1"/>
          <w:numId w:val="900"/>
        </w:numPr>
        <w:spacing w:before="0" w:after="0"/>
      </w:pPr>
      <w:r>
        <w:t>Namespace Declaration</w:t>
      </w:r>
    </w:p>
    <w:p>
      <w:pPr>
        <w:numPr>
          <w:ilvl w:val="1"/>
          <w:numId w:val="900"/>
        </w:numPr>
        <w:spacing w:before="0" w:after="0"/>
      </w:pPr>
      <w:r>
        <w:t>Nested Namespaces</w:t>
      </w:r>
    </w:p>
    <w:p>
      <w:pPr>
        <w:numPr>
          <w:ilvl w:val="1"/>
          <w:numId w:val="900"/>
        </w:numPr>
        <w:spacing w:before="0" w:after="0"/>
      </w:pPr>
      <w:r>
        <w:t>Namespace Merging</w:t>
      </w:r>
    </w:p>
    <w:p>
      <w:pPr>
        <w:numPr>
          <w:ilvl w:val="1"/>
          <w:numId w:val="900"/>
        </w:numPr>
        <w:spacing w:before="0" w:after="0"/>
      </w:pPr>
      <w:r>
        <w:t>Module vs Namespace</w:t>
      </w:r>
    </w:p>
    <w:p>
      <w:pPr>
        <w:pStyle w:val="Heading1"/>
      </w:pPr>
      <w:r>
        <w:t>Decorators and Metadata</w:t>
      </w:r>
    </w:p>
    <w:p>
      <w:pPr>
        <w:numPr>
          <w:ilvl w:val="0"/>
          <w:numId w:val="900"/>
        </w:numPr>
        <w:spacing w:before="0" w:after="0"/>
      </w:pPr>
      <w:r>
        <w:t>Decorator Fundamentals</w:t>
      </w:r>
    </w:p>
    <w:p>
      <w:pPr>
        <w:numPr>
          <w:ilvl w:val="1"/>
          <w:numId w:val="900"/>
        </w:numPr>
        <w:spacing w:before="0" w:after="0"/>
      </w:pPr>
      <w:r>
        <w:t>Decorator Syntax</w:t>
      </w:r>
    </w:p>
    <w:p>
      <w:pPr>
        <w:numPr>
          <w:ilvl w:val="1"/>
          <w:numId w:val="900"/>
        </w:numPr>
        <w:spacing w:before="0" w:after="0"/>
      </w:pPr>
      <w:r>
        <w:t>Decorator Factories</w:t>
      </w:r>
    </w:p>
    <w:p>
      <w:pPr>
        <w:numPr>
          <w:ilvl w:val="1"/>
          <w:numId w:val="900"/>
        </w:numPr>
        <w:spacing w:before="0" w:after="0"/>
      </w:pPr>
      <w:r>
        <w:t>Decorator Composition</w:t>
      </w:r>
    </w:p>
    <w:p>
      <w:pPr>
        <w:numPr>
          <w:ilvl w:val="1"/>
          <w:numId w:val="900"/>
        </w:numPr>
        <w:spacing w:before="0" w:after="0"/>
      </w:pPr>
      <w:r>
        <w:t>Experimental Status</w:t>
      </w:r>
    </w:p>
    <w:p>
      <w:pPr>
        <w:numPr>
          <w:ilvl w:val="0"/>
          <w:numId w:val="900"/>
        </w:numPr>
        <w:spacing w:before="0" w:after="0"/>
      </w:pPr>
      <w:r>
        <w:t>Class Decorators</w:t>
      </w:r>
    </w:p>
    <w:p>
      <w:pPr>
        <w:numPr>
          <w:ilvl w:val="1"/>
          <w:numId w:val="900"/>
        </w:numPr>
        <w:spacing w:before="0" w:after="0"/>
      </w:pPr>
      <w:r>
        <w:t>Class Decorator Signature</w:t>
      </w:r>
    </w:p>
    <w:p>
      <w:pPr>
        <w:numPr>
          <w:ilvl w:val="1"/>
          <w:numId w:val="900"/>
        </w:numPr>
        <w:spacing w:before="0" w:after="0"/>
      </w:pPr>
      <w:r>
        <w:t>Constructor Modification</w:t>
      </w:r>
    </w:p>
    <w:p>
      <w:pPr>
        <w:numPr>
          <w:ilvl w:val="1"/>
          <w:numId w:val="900"/>
        </w:numPr>
        <w:spacing w:before="0" w:after="0"/>
      </w:pPr>
      <w:r>
        <w:t>Class Replacement</w:t>
      </w:r>
    </w:p>
    <w:p>
      <w:pPr>
        <w:numPr>
          <w:ilvl w:val="0"/>
          <w:numId w:val="900"/>
        </w:numPr>
        <w:spacing w:before="0" w:after="0"/>
      </w:pPr>
      <w:r>
        <w:t>Method Decorators</w:t>
      </w:r>
    </w:p>
    <w:p>
      <w:pPr>
        <w:numPr>
          <w:ilvl w:val="1"/>
          <w:numId w:val="900"/>
        </w:numPr>
        <w:spacing w:before="0" w:after="0"/>
      </w:pPr>
      <w:r>
        <w:t>Method Decorator Signature</w:t>
      </w:r>
    </w:p>
    <w:p>
      <w:pPr>
        <w:numPr>
          <w:ilvl w:val="1"/>
          <w:numId w:val="900"/>
        </w:numPr>
        <w:spacing w:before="0" w:after="0"/>
      </w:pPr>
      <w:r>
        <w:t>Method Modification</w:t>
      </w:r>
    </w:p>
    <w:p>
      <w:pPr>
        <w:numPr>
          <w:ilvl w:val="1"/>
          <w:numId w:val="900"/>
        </w:numPr>
        <w:spacing w:before="0" w:after="0"/>
      </w:pPr>
      <w:r>
        <w:t>Method Replacement</w:t>
      </w:r>
    </w:p>
    <w:p>
      <w:pPr>
        <w:numPr>
          <w:ilvl w:val="0"/>
          <w:numId w:val="900"/>
        </w:numPr>
        <w:spacing w:before="0" w:after="0"/>
      </w:pPr>
      <w:r>
        <w:t>Property Decorators</w:t>
      </w:r>
    </w:p>
    <w:p>
      <w:pPr>
        <w:numPr>
          <w:ilvl w:val="1"/>
          <w:numId w:val="900"/>
        </w:numPr>
        <w:spacing w:before="0" w:after="0"/>
      </w:pPr>
      <w:r>
        <w:t>Property Decorator Signature</w:t>
      </w:r>
    </w:p>
    <w:p>
      <w:pPr>
        <w:numPr>
          <w:ilvl w:val="1"/>
          <w:numId w:val="900"/>
        </w:numPr>
        <w:spacing w:before="0" w:after="0"/>
      </w:pPr>
      <w:r>
        <w:t>Property Metadata</w:t>
      </w:r>
    </w:p>
    <w:p>
      <w:pPr>
        <w:numPr>
          <w:ilvl w:val="1"/>
          <w:numId w:val="900"/>
        </w:numPr>
        <w:spacing w:before="0" w:after="0"/>
      </w:pPr>
      <w:r>
        <w:t>Property Initialization</w:t>
      </w:r>
    </w:p>
    <w:p>
      <w:pPr>
        <w:numPr>
          <w:ilvl w:val="0"/>
          <w:numId w:val="900"/>
        </w:numPr>
        <w:spacing w:before="0" w:after="0"/>
      </w:pPr>
      <w:r>
        <w:t>Parameter Decorators</w:t>
      </w:r>
    </w:p>
    <w:p>
      <w:pPr>
        <w:numPr>
          <w:ilvl w:val="1"/>
          <w:numId w:val="900"/>
        </w:numPr>
        <w:spacing w:before="0" w:after="0"/>
      </w:pPr>
      <w:r>
        <w:t>Parameter Decorator Signature</w:t>
      </w:r>
    </w:p>
    <w:p>
      <w:pPr>
        <w:numPr>
          <w:ilvl w:val="1"/>
          <w:numId w:val="900"/>
        </w:numPr>
        <w:spacing w:before="0" w:after="0"/>
      </w:pPr>
      <w:r>
        <w:t>Parameter Metadata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0"/>
          <w:numId w:val="900"/>
        </w:numPr>
        <w:spacing w:before="0" w:after="0"/>
      </w:pPr>
      <w:r>
        <w:t>Accessor Decorators</w:t>
      </w:r>
    </w:p>
    <w:p>
      <w:pPr>
        <w:numPr>
          <w:ilvl w:val="1"/>
          <w:numId w:val="900"/>
        </w:numPr>
        <w:spacing w:before="0" w:after="0"/>
      </w:pPr>
      <w:r>
        <w:t>Getter Decorators</w:t>
      </w:r>
    </w:p>
    <w:p>
      <w:pPr>
        <w:numPr>
          <w:ilvl w:val="1"/>
          <w:numId w:val="900"/>
        </w:numPr>
        <w:spacing w:before="0" w:after="0"/>
      </w:pPr>
      <w:r>
        <w:t>Setter Decorators</w:t>
      </w:r>
    </w:p>
    <w:p>
      <w:pPr>
        <w:numPr>
          <w:ilvl w:val="1"/>
          <w:numId w:val="900"/>
        </w:numPr>
        <w:spacing w:before="0" w:after="0"/>
      </w:pPr>
      <w:r>
        <w:t>Accessor Modification</w:t>
      </w:r>
    </w:p>
    <w:p>
      <w:pPr>
        <w:numPr>
          <w:ilvl w:val="0"/>
          <w:numId w:val="900"/>
        </w:numPr>
        <w:spacing w:before="0" w:after="0"/>
      </w:pPr>
      <w:r>
        <w:t>Metadata Reflection</w:t>
      </w:r>
    </w:p>
    <w:p>
      <w:pPr>
        <w:numPr>
          <w:ilvl w:val="1"/>
          <w:numId w:val="900"/>
        </w:numPr>
        <w:spacing w:before="0" w:after="0"/>
      </w:pPr>
      <w:r>
        <w:t>reflect-metadata Library</w:t>
      </w:r>
    </w:p>
    <w:p>
      <w:pPr>
        <w:numPr>
          <w:ilvl w:val="1"/>
          <w:numId w:val="900"/>
        </w:numPr>
        <w:spacing w:before="0" w:after="0"/>
      </w:pPr>
      <w:r>
        <w:t>Metadata Keys</w:t>
      </w:r>
    </w:p>
    <w:p>
      <w:pPr>
        <w:numPr>
          <w:ilvl w:val="1"/>
          <w:numId w:val="900"/>
        </w:numPr>
        <w:spacing w:before="0" w:after="0"/>
      </w:pPr>
      <w:r>
        <w:t>Design-time Types</w:t>
      </w:r>
    </w:p>
    <w:p>
      <w:pPr>
        <w:numPr>
          <w:ilvl w:val="1"/>
          <w:numId w:val="900"/>
        </w:numPr>
        <w:spacing w:before="0" w:after="0"/>
      </w:pPr>
      <w:r>
        <w:t>Runtime Type Information</w:t>
      </w:r>
    </w:p>
    <w:p>
      <w:pPr>
        <w:pStyle w:val="Heading1"/>
      </w:pPr>
      <w:r>
        <w:t>Type Checking and Compiler Options</w:t>
      </w:r>
    </w:p>
    <w:p>
      <w:pPr>
        <w:numPr>
          <w:ilvl w:val="0"/>
          <w:numId w:val="900"/>
        </w:numPr>
        <w:spacing w:before="0" w:after="0"/>
      </w:pPr>
      <w:r>
        <w:t>Strict Type Checking</w:t>
      </w:r>
    </w:p>
    <w:p>
      <w:pPr>
        <w:numPr>
          <w:ilvl w:val="1"/>
          <w:numId w:val="900"/>
        </w:numPr>
        <w:spacing w:before="0" w:after="0"/>
      </w:pPr>
      <w:r>
        <w:t>strict Flag</w:t>
      </w:r>
    </w:p>
    <w:p>
      <w:pPr>
        <w:numPr>
          <w:ilvl w:val="1"/>
          <w:numId w:val="900"/>
        </w:numPr>
        <w:spacing w:before="0" w:after="0"/>
      </w:pPr>
      <w:r>
        <w:t>noImplicitAny</w:t>
      </w:r>
    </w:p>
    <w:p>
      <w:pPr>
        <w:numPr>
          <w:ilvl w:val="1"/>
          <w:numId w:val="900"/>
        </w:numPr>
        <w:spacing w:before="0" w:after="0"/>
      </w:pPr>
      <w:r>
        <w:t>strictNullChecks</w:t>
      </w:r>
    </w:p>
    <w:p>
      <w:pPr>
        <w:numPr>
          <w:ilvl w:val="1"/>
          <w:numId w:val="900"/>
        </w:numPr>
        <w:spacing w:before="0" w:after="0"/>
      </w:pPr>
      <w:r>
        <w:t>strictFunctionTypes</w:t>
      </w:r>
    </w:p>
    <w:p>
      <w:pPr>
        <w:numPr>
          <w:ilvl w:val="1"/>
          <w:numId w:val="900"/>
        </w:numPr>
        <w:spacing w:before="0" w:after="0"/>
      </w:pPr>
      <w:r>
        <w:t>strictBindCallApply</w:t>
      </w:r>
    </w:p>
    <w:p>
      <w:pPr>
        <w:numPr>
          <w:ilvl w:val="1"/>
          <w:numId w:val="900"/>
        </w:numPr>
        <w:spacing w:before="0" w:after="0"/>
      </w:pPr>
      <w:r>
        <w:t>strictPropertyInitialization</w:t>
      </w:r>
    </w:p>
    <w:p>
      <w:pPr>
        <w:numPr>
          <w:ilvl w:val="1"/>
          <w:numId w:val="900"/>
        </w:numPr>
        <w:spacing w:before="0" w:after="0"/>
      </w:pPr>
      <w:r>
        <w:t>noImplicitReturns</w:t>
      </w:r>
    </w:p>
    <w:p>
      <w:pPr>
        <w:numPr>
          <w:ilvl w:val="1"/>
          <w:numId w:val="900"/>
        </w:numPr>
        <w:spacing w:before="0" w:after="0"/>
      </w:pPr>
      <w:r>
        <w:t>noImplicitThis</w:t>
      </w:r>
    </w:p>
    <w:p>
      <w:pPr>
        <w:numPr>
          <w:ilvl w:val="0"/>
          <w:numId w:val="900"/>
        </w:numPr>
        <w:spacing w:before="0" w:after="0"/>
      </w:pPr>
      <w:r>
        <w:t>Module and Resolution Options</w:t>
      </w:r>
    </w:p>
    <w:p>
      <w:pPr>
        <w:numPr>
          <w:ilvl w:val="1"/>
          <w:numId w:val="900"/>
        </w:numPr>
        <w:spacing w:before="0" w:after="0"/>
      </w:pPr>
      <w:r>
        <w:t>moduleResolution</w:t>
      </w:r>
    </w:p>
    <w:p>
      <w:pPr>
        <w:numPr>
          <w:ilvl w:val="1"/>
          <w:numId w:val="900"/>
        </w:numPr>
        <w:spacing w:before="0" w:after="0"/>
      </w:pPr>
      <w:r>
        <w:t>baseUrl</w:t>
      </w:r>
    </w:p>
    <w:p>
      <w:pPr>
        <w:numPr>
          <w:ilvl w:val="1"/>
          <w:numId w:val="900"/>
        </w:numPr>
        <w:spacing w:before="0" w:after="0"/>
      </w:pPr>
      <w:r>
        <w:t>paths</w:t>
      </w:r>
    </w:p>
    <w:p>
      <w:pPr>
        <w:numPr>
          <w:ilvl w:val="1"/>
          <w:numId w:val="900"/>
        </w:numPr>
        <w:spacing w:before="0" w:after="0"/>
      </w:pPr>
      <w:r>
        <w:t>rootDirs</w:t>
      </w:r>
    </w:p>
    <w:p>
      <w:pPr>
        <w:numPr>
          <w:ilvl w:val="1"/>
          <w:numId w:val="900"/>
        </w:numPr>
        <w:spacing w:before="0" w:after="0"/>
      </w:pPr>
      <w:r>
        <w:t>typeRoots</w:t>
      </w:r>
    </w:p>
    <w:p>
      <w:pPr>
        <w:numPr>
          <w:ilvl w:val="1"/>
          <w:numId w:val="900"/>
        </w:numPr>
        <w:spacing w:before="0" w:after="0"/>
      </w:pPr>
      <w:r>
        <w:t>types</w:t>
      </w:r>
    </w:p>
    <w:p>
      <w:pPr>
        <w:numPr>
          <w:ilvl w:val="0"/>
          <w:numId w:val="900"/>
        </w:numPr>
        <w:spacing w:before="0" w:after="0"/>
      </w:pPr>
      <w:r>
        <w:t>Emit Options</w:t>
      </w:r>
    </w:p>
    <w:p>
      <w:pPr>
        <w:numPr>
          <w:ilvl w:val="1"/>
          <w:numId w:val="900"/>
        </w:numPr>
        <w:spacing w:before="0" w:after="0"/>
      </w:pPr>
      <w:r>
        <w:t>declaration</w:t>
      </w:r>
    </w:p>
    <w:p>
      <w:pPr>
        <w:numPr>
          <w:ilvl w:val="1"/>
          <w:numId w:val="900"/>
        </w:numPr>
        <w:spacing w:before="0" w:after="0"/>
      </w:pPr>
      <w:r>
        <w:t>declarationMap</w:t>
      </w:r>
    </w:p>
    <w:p>
      <w:pPr>
        <w:numPr>
          <w:ilvl w:val="1"/>
          <w:numId w:val="900"/>
        </w:numPr>
        <w:spacing w:before="0" w:after="0"/>
      </w:pPr>
      <w:r>
        <w:t>sourceMap</w:t>
      </w:r>
    </w:p>
    <w:p>
      <w:pPr>
        <w:numPr>
          <w:ilvl w:val="1"/>
          <w:numId w:val="900"/>
        </w:numPr>
        <w:spacing w:before="0" w:after="0"/>
      </w:pPr>
      <w:r>
        <w:t>outFile</w:t>
      </w:r>
    </w:p>
    <w:p>
      <w:pPr>
        <w:numPr>
          <w:ilvl w:val="1"/>
          <w:numId w:val="900"/>
        </w:numPr>
        <w:spacing w:before="0" w:after="0"/>
      </w:pPr>
      <w:r>
        <w:t>outDir</w:t>
      </w:r>
    </w:p>
    <w:p>
      <w:pPr>
        <w:numPr>
          <w:ilvl w:val="1"/>
          <w:numId w:val="900"/>
        </w:numPr>
        <w:spacing w:before="0" w:after="0"/>
      </w:pPr>
      <w:r>
        <w:t>removeComments</w:t>
      </w:r>
    </w:p>
    <w:p>
      <w:pPr>
        <w:numPr>
          <w:ilvl w:val="1"/>
          <w:numId w:val="900"/>
        </w:numPr>
        <w:spacing w:before="0" w:after="0"/>
      </w:pPr>
      <w:r>
        <w:t>importHelpers</w:t>
      </w:r>
    </w:p>
    <w:p>
      <w:pPr>
        <w:numPr>
          <w:ilvl w:val="0"/>
          <w:numId w:val="900"/>
        </w:numPr>
        <w:spacing w:before="0" w:after="0"/>
      </w:pPr>
      <w:r>
        <w:t>Interop Options</w:t>
      </w:r>
    </w:p>
    <w:p>
      <w:pPr>
        <w:numPr>
          <w:ilvl w:val="1"/>
          <w:numId w:val="900"/>
        </w:numPr>
        <w:spacing w:before="0" w:after="0"/>
      </w:pPr>
      <w:r>
        <w:t>esModuleInterop</w:t>
      </w:r>
    </w:p>
    <w:p>
      <w:pPr>
        <w:numPr>
          <w:ilvl w:val="1"/>
          <w:numId w:val="900"/>
        </w:numPr>
        <w:spacing w:before="0" w:after="0"/>
      </w:pPr>
      <w:r>
        <w:t>allowSyntheticDefaultImports</w:t>
      </w:r>
    </w:p>
    <w:p>
      <w:pPr>
        <w:numPr>
          <w:ilvl w:val="1"/>
          <w:numId w:val="900"/>
        </w:numPr>
        <w:spacing w:before="0" w:after="0"/>
      </w:pPr>
      <w:r>
        <w:t>forceConsistentCasingInFileNames</w:t>
      </w:r>
    </w:p>
    <w:p>
      <w:pPr>
        <w:numPr>
          <w:ilvl w:val="1"/>
          <w:numId w:val="900"/>
        </w:numPr>
        <w:spacing w:before="0" w:after="0"/>
      </w:pPr>
      <w:r>
        <w:t>allowJs</w:t>
      </w:r>
    </w:p>
    <w:p>
      <w:pPr>
        <w:numPr>
          <w:ilvl w:val="1"/>
          <w:numId w:val="900"/>
        </w:numPr>
        <w:spacing w:before="0" w:after="0"/>
      </w:pPr>
      <w:r>
        <w:t>checkJs</w:t>
      </w:r>
    </w:p>
    <w:p>
      <w:pPr>
        <w:numPr>
          <w:ilvl w:val="0"/>
          <w:numId w:val="900"/>
        </w:numPr>
        <w:spacing w:before="0" w:after="0"/>
      </w:pPr>
      <w:r>
        <w:t>Advanced Options</w:t>
      </w:r>
    </w:p>
    <w:p>
      <w:pPr>
        <w:numPr>
          <w:ilvl w:val="1"/>
          <w:numId w:val="900"/>
        </w:numPr>
        <w:spacing w:before="0" w:after="0"/>
      </w:pPr>
      <w:r>
        <w:t>skipLibCheck</w:t>
      </w:r>
    </w:p>
    <w:p>
      <w:pPr>
        <w:numPr>
          <w:ilvl w:val="1"/>
          <w:numId w:val="900"/>
        </w:numPr>
        <w:spacing w:before="0" w:after="0"/>
      </w:pPr>
      <w:r>
        <w:t>skipDefaultLibCheck</w:t>
      </w:r>
    </w:p>
    <w:p>
      <w:pPr>
        <w:numPr>
          <w:ilvl w:val="1"/>
          <w:numId w:val="900"/>
        </w:numPr>
        <w:spacing w:before="0" w:after="0"/>
      </w:pPr>
      <w:r>
        <w:t>preserveSymlinks</w:t>
      </w:r>
    </w:p>
    <w:p>
      <w:pPr>
        <w:numPr>
          <w:ilvl w:val="1"/>
          <w:numId w:val="900"/>
        </w:numPr>
        <w:spacing w:before="0" w:after="0"/>
      </w:pPr>
      <w:r>
        <w:t>preserveWatchOutput</w:t>
      </w:r>
    </w:p>
    <w:p>
      <w:pPr>
        <w:pStyle w:val="Heading1"/>
      </w:pPr>
      <w:r>
        <w:t>Working with JavaScript Libraries</w:t>
      </w:r>
    </w:p>
    <w:p>
      <w:pPr>
        <w:numPr>
          <w:ilvl w:val="0"/>
          <w:numId w:val="900"/>
        </w:numPr>
        <w:spacing w:before="0" w:after="0"/>
      </w:pPr>
      <w:r>
        <w:t>Type Definitions</w:t>
      </w:r>
    </w:p>
    <w:p>
      <w:pPr>
        <w:numPr>
          <w:ilvl w:val="1"/>
          <w:numId w:val="900"/>
        </w:numPr>
        <w:spacing w:before="0" w:after="0"/>
      </w:pPr>
      <w:r>
        <w:t>@types Packages</w:t>
      </w:r>
    </w:p>
    <w:p>
      <w:pPr>
        <w:numPr>
          <w:ilvl w:val="1"/>
          <w:numId w:val="900"/>
        </w:numPr>
        <w:spacing w:before="0" w:after="0"/>
      </w:pPr>
      <w:r>
        <w:t>DefinitelyTyped Repository</w:t>
      </w:r>
    </w:p>
    <w:p>
      <w:pPr>
        <w:numPr>
          <w:ilvl w:val="1"/>
          <w:numId w:val="900"/>
        </w:numPr>
        <w:spacing w:before="0" w:after="0"/>
      </w:pPr>
      <w:r>
        <w:t>Installing Type Definitions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numPr>
          <w:ilvl w:val="0"/>
          <w:numId w:val="900"/>
        </w:numPr>
        <w:spacing w:before="0" w:after="0"/>
      </w:pPr>
      <w:r>
        <w:t>Creating Declaration Files</w:t>
      </w:r>
    </w:p>
    <w:p>
      <w:pPr>
        <w:numPr>
          <w:ilvl w:val="1"/>
          <w:numId w:val="900"/>
        </w:numPr>
        <w:spacing w:before="0" w:after="0"/>
      </w:pPr>
      <w:r>
        <w:t>Ambient Module Declarations</w:t>
      </w:r>
    </w:p>
    <w:p>
      <w:pPr>
        <w:numPr>
          <w:ilvl w:val="1"/>
          <w:numId w:val="900"/>
        </w:numPr>
        <w:spacing w:before="0" w:after="0"/>
      </w:pPr>
      <w:r>
        <w:t>Global Declarations</w:t>
      </w:r>
    </w:p>
    <w:p>
      <w:pPr>
        <w:numPr>
          <w:ilvl w:val="1"/>
          <w:numId w:val="900"/>
        </w:numPr>
        <w:spacing w:before="0" w:after="0"/>
      </w:pPr>
      <w:r>
        <w:t>UMD Module Declarations</w:t>
      </w:r>
    </w:p>
    <w:p>
      <w:pPr>
        <w:numPr>
          <w:ilvl w:val="1"/>
          <w:numId w:val="900"/>
        </w:numPr>
        <w:spacing w:before="0" w:after="0"/>
      </w:pPr>
      <w:r>
        <w:t>Plugin Declarations</w:t>
      </w:r>
    </w:p>
    <w:p>
      <w:pPr>
        <w:numPr>
          <w:ilvl w:val="0"/>
          <w:numId w:val="900"/>
        </w:numPr>
        <w:spacing w:before="0" w:after="0"/>
      </w:pPr>
      <w:r>
        <w:t>Mixed JavaScript and TypeScript Projects</w:t>
      </w:r>
    </w:p>
    <w:p>
      <w:pPr>
        <w:numPr>
          <w:ilvl w:val="1"/>
          <w:numId w:val="900"/>
        </w:numPr>
        <w:spacing w:before="0" w:after="0"/>
      </w:pPr>
      <w:r>
        <w:t>Gradual Migration</w:t>
      </w:r>
    </w:p>
    <w:p>
      <w:pPr>
        <w:numPr>
          <w:ilvl w:val="1"/>
          <w:numId w:val="900"/>
        </w:numPr>
        <w:spacing w:before="0" w:after="0"/>
      </w:pPr>
      <w:r>
        <w:t>allowJs Configuration</w:t>
      </w:r>
    </w:p>
    <w:p>
      <w:pPr>
        <w:numPr>
          <w:ilvl w:val="1"/>
          <w:numId w:val="900"/>
        </w:numPr>
        <w:spacing w:before="0" w:after="0"/>
      </w:pPr>
      <w:r>
        <w:t>checkJs Configuration</w:t>
      </w:r>
    </w:p>
    <w:p>
      <w:pPr>
        <w:numPr>
          <w:ilvl w:val="1"/>
          <w:numId w:val="900"/>
        </w:numPr>
        <w:spacing w:before="0" w:after="0"/>
      </w:pPr>
      <w:r>
        <w:t>JSDoc Type Annotations</w:t>
      </w:r>
    </w:p>
    <w:p>
      <w:pPr>
        <w:numPr>
          <w:ilvl w:val="0"/>
          <w:numId w:val="900"/>
        </w:numPr>
        <w:spacing w:before="0" w:after="0"/>
      </w:pPr>
      <w:r>
        <w:t>Library Integration Patterns</w:t>
      </w:r>
    </w:p>
    <w:p>
      <w:pPr>
        <w:numPr>
          <w:ilvl w:val="1"/>
          <w:numId w:val="900"/>
        </w:numPr>
        <w:spacing w:before="0" w:after="0"/>
      </w:pPr>
      <w:r>
        <w:t>Wrapper Libraries</w:t>
      </w:r>
    </w:p>
    <w:p>
      <w:pPr>
        <w:numPr>
          <w:ilvl w:val="1"/>
          <w:numId w:val="900"/>
        </w:numPr>
        <w:spacing w:before="0" w:after="0"/>
      </w:pPr>
      <w:r>
        <w:t>Type-Only Imports</w:t>
      </w:r>
    </w:p>
    <w:p>
      <w:pPr>
        <w:numPr>
          <w:ilvl w:val="1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Conditional Types for Libraries</w:t>
      </w:r>
    </w:p>
    <w:p>
      <w:pPr>
        <w:pStyle w:val="Heading1"/>
      </w:pPr>
      <w:r>
        <w:t>Framework Integration</w:t>
      </w:r>
    </w:p>
    <w:p>
      <w:pPr>
        <w:numPr>
          <w:ilvl w:val="0"/>
          <w:numId w:val="900"/>
        </w:numPr>
        <w:spacing w:before="0" w:after="0"/>
      </w:pPr>
      <w:r>
        <w:t>React with TypeScript</w:t>
      </w:r>
    </w:p>
    <w:p>
      <w:pPr>
        <w:numPr>
          <w:ilvl w:val="1"/>
          <w:numId w:val="900"/>
        </w:numPr>
        <w:spacing w:before="0" w:after="0"/>
      </w:pPr>
      <w:r>
        <w:t>JSX and TSX</w:t>
      </w:r>
    </w:p>
    <w:p>
      <w:pPr>
        <w:numPr>
          <w:ilvl w:val="1"/>
          <w:numId w:val="900"/>
        </w:numPr>
        <w:spacing w:before="0" w:after="0"/>
      </w:pPr>
      <w:r>
        <w:t>Component Props Typing</w:t>
      </w:r>
    </w:p>
    <w:p>
      <w:pPr>
        <w:numPr>
          <w:ilvl w:val="1"/>
          <w:numId w:val="900"/>
        </w:numPr>
        <w:spacing w:before="0" w:after="0"/>
      </w:pPr>
      <w:r>
        <w:t>State Typing</w:t>
      </w:r>
    </w:p>
    <w:p>
      <w:pPr>
        <w:numPr>
          <w:ilvl w:val="1"/>
          <w:numId w:val="900"/>
        </w:numPr>
        <w:spacing w:before="0" w:after="0"/>
      </w:pPr>
      <w:r>
        <w:t>Event Handler Typing</w:t>
      </w:r>
    </w:p>
    <w:p>
      <w:pPr>
        <w:numPr>
          <w:ilvl w:val="1"/>
          <w:numId w:val="900"/>
        </w:numPr>
        <w:spacing w:before="0" w:after="0"/>
      </w:pPr>
      <w:r>
        <w:t>Ref Typing</w:t>
      </w:r>
    </w:p>
    <w:p>
      <w:pPr>
        <w:numPr>
          <w:ilvl w:val="1"/>
          <w:numId w:val="900"/>
        </w:numPr>
        <w:spacing w:before="0" w:after="0"/>
      </w:pPr>
      <w:r>
        <w:t>Context API Typing</w:t>
      </w:r>
    </w:p>
    <w:p>
      <w:pPr>
        <w:numPr>
          <w:ilvl w:val="1"/>
          <w:numId w:val="900"/>
        </w:numPr>
        <w:spacing w:before="0" w:after="0"/>
      </w:pPr>
      <w:r>
        <w:t>Hook Typing</w:t>
      </w:r>
    </w:p>
    <w:p>
      <w:pPr>
        <w:numPr>
          <w:ilvl w:val="0"/>
          <w:numId w:val="900"/>
        </w:numPr>
        <w:spacing w:before="0" w:after="0"/>
      </w:pPr>
      <w:r>
        <w:t>Node.js with TypeScript</w:t>
      </w:r>
    </w:p>
    <w:p>
      <w:pPr>
        <w:numPr>
          <w:ilvl w:val="1"/>
          <w:numId w:val="900"/>
        </w:numPr>
        <w:spacing w:before="0" w:after="0"/>
      </w:pPr>
      <w:r>
        <w:t>Node.js Type Definitions</w:t>
      </w:r>
    </w:p>
    <w:p>
      <w:pPr>
        <w:numPr>
          <w:ilvl w:val="1"/>
          <w:numId w:val="900"/>
        </w:numPr>
        <w:spacing w:before="0" w:after="0"/>
      </w:pPr>
      <w:r>
        <w:t>CommonJS and ES Modules</w:t>
      </w:r>
    </w:p>
    <w:p>
      <w:pPr>
        <w:numPr>
          <w:ilvl w:val="1"/>
          <w:numId w:val="900"/>
        </w:numPr>
        <w:spacing w:before="0" w:after="0"/>
      </w:pPr>
      <w:r>
        <w:t>Express.js Typing</w:t>
      </w:r>
    </w:p>
    <w:p>
      <w:pPr>
        <w:numPr>
          <w:ilvl w:val="1"/>
          <w:numId w:val="900"/>
        </w:numPr>
        <w:spacing w:before="0" w:after="0"/>
      </w:pPr>
      <w:r>
        <w:t>File System Operations</w:t>
      </w:r>
    </w:p>
    <w:p>
      <w:pPr>
        <w:numPr>
          <w:ilvl w:val="1"/>
          <w:numId w:val="900"/>
        </w:numPr>
        <w:spacing w:before="0" w:after="0"/>
      </w:pPr>
      <w:r>
        <w:t>Async/Await Patterns</w:t>
      </w:r>
    </w:p>
    <w:p>
      <w:pPr>
        <w:numPr>
          <w:ilvl w:val="0"/>
          <w:numId w:val="900"/>
        </w:numPr>
        <w:spacing w:before="0" w:after="0"/>
      </w:pPr>
      <w:r>
        <w:t>Testing Framework Integration</w:t>
      </w:r>
    </w:p>
    <w:p>
      <w:pPr>
        <w:numPr>
          <w:ilvl w:val="1"/>
          <w:numId w:val="900"/>
        </w:numPr>
        <w:spacing w:before="0" w:after="0"/>
      </w:pPr>
      <w:r>
        <w:t>Jest Configuration</w:t>
      </w:r>
    </w:p>
    <w:p>
      <w:pPr>
        <w:numPr>
          <w:ilvl w:val="1"/>
          <w:numId w:val="900"/>
        </w:numPr>
        <w:spacing w:before="0" w:after="0"/>
      </w:pPr>
      <w:r>
        <w:t>Test Type Definitions</w:t>
      </w:r>
    </w:p>
    <w:p>
      <w:pPr>
        <w:numPr>
          <w:ilvl w:val="1"/>
          <w:numId w:val="900"/>
        </w:numPr>
        <w:spacing w:before="0" w:after="0"/>
      </w:pPr>
      <w:r>
        <w:t>Mock Typing</w:t>
      </w:r>
    </w:p>
    <w:p>
      <w:pPr>
        <w:numPr>
          <w:ilvl w:val="1"/>
          <w:numId w:val="900"/>
        </w:numPr>
        <w:spacing w:before="0" w:after="0"/>
      </w:pPr>
      <w:r>
        <w:t>Assertion Libraries</w:t>
      </w:r>
    </w:p>
    <w:p>
      <w:pPr>
        <w:numPr>
          <w:ilvl w:val="1"/>
          <w:numId w:val="900"/>
        </w:numPr>
        <w:spacing w:before="0" w:after="0"/>
      </w:pPr>
      <w:r>
        <w:t>Test Utilities</w:t>
      </w:r>
    </w:p>
    <w:p>
      <w:pPr>
        <w:pStyle w:val="Heading1"/>
      </w:pPr>
      <w:r>
        <w:t>Build Tools and Workflow</w:t>
      </w:r>
    </w:p>
    <w:p>
      <w:pPr>
        <w:numPr>
          <w:ilvl w:val="0"/>
          <w:numId w:val="900"/>
        </w:numPr>
        <w:spacing w:before="0" w:after="0"/>
      </w:pPr>
      <w:r>
        <w:t>Webpack Integration</w:t>
      </w:r>
    </w:p>
    <w:p>
      <w:pPr>
        <w:numPr>
          <w:ilvl w:val="1"/>
          <w:numId w:val="900"/>
        </w:numPr>
        <w:spacing w:before="0" w:after="0"/>
      </w:pPr>
      <w:r>
        <w:t>TypeScript Loader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Source Maps</w:t>
      </w:r>
    </w:p>
    <w:p>
      <w:pPr>
        <w:numPr>
          <w:ilvl w:val="1"/>
          <w:numId w:val="900"/>
        </w:numPr>
        <w:spacing w:before="0" w:after="0"/>
      </w:pPr>
      <w:r>
        <w:t>Hot Module Replacement</w:t>
      </w:r>
    </w:p>
    <w:p>
      <w:pPr>
        <w:numPr>
          <w:ilvl w:val="0"/>
          <w:numId w:val="900"/>
        </w:numPr>
        <w:spacing w:before="0" w:after="0"/>
      </w:pPr>
      <w:r>
        <w:t>Bundler Integration</w:t>
      </w:r>
    </w:p>
    <w:p>
      <w:pPr>
        <w:numPr>
          <w:ilvl w:val="1"/>
          <w:numId w:val="900"/>
        </w:numPr>
        <w:spacing w:before="0" w:after="0"/>
      </w:pPr>
      <w:r>
        <w:t>Rollup Configuration</w:t>
      </w:r>
    </w:p>
    <w:p>
      <w:pPr>
        <w:numPr>
          <w:ilvl w:val="1"/>
          <w:numId w:val="900"/>
        </w:numPr>
        <w:spacing w:before="0" w:after="0"/>
      </w:pPr>
      <w:r>
        <w:t>Parcel Setup</w:t>
      </w:r>
    </w:p>
    <w:p>
      <w:pPr>
        <w:numPr>
          <w:ilvl w:val="1"/>
          <w:numId w:val="900"/>
        </w:numPr>
        <w:spacing w:before="0" w:after="0"/>
      </w:pPr>
      <w:r>
        <w:t>Vite Configuration</w:t>
      </w:r>
    </w:p>
    <w:p>
      <w:pPr>
        <w:numPr>
          <w:ilvl w:val="1"/>
          <w:numId w:val="900"/>
        </w:numPr>
        <w:spacing w:before="0" w:after="0"/>
      </w:pPr>
      <w:r>
        <w:t>esbuild Integration</w:t>
      </w:r>
    </w:p>
    <w:p>
      <w:pPr>
        <w:numPr>
          <w:ilvl w:val="0"/>
          <w:numId w:val="900"/>
        </w:numPr>
        <w:spacing w:before="0" w:after="0"/>
      </w:pPr>
      <w:r>
        <w:t>Task Runners</w:t>
      </w:r>
    </w:p>
    <w:p>
      <w:pPr>
        <w:numPr>
          <w:ilvl w:val="1"/>
          <w:numId w:val="900"/>
        </w:numPr>
        <w:spacing w:before="0" w:after="0"/>
      </w:pPr>
      <w:r>
        <w:t>npm Scripts</w:t>
      </w:r>
    </w:p>
    <w:p>
      <w:pPr>
        <w:numPr>
          <w:ilvl w:val="1"/>
          <w:numId w:val="900"/>
        </w:numPr>
        <w:spacing w:before="0" w:after="0"/>
      </w:pPr>
      <w:r>
        <w:t>Gulp Integration</w:t>
      </w:r>
    </w:p>
    <w:p>
      <w:pPr>
        <w:numPr>
          <w:ilvl w:val="1"/>
          <w:numId w:val="900"/>
        </w:numPr>
        <w:spacing w:before="0" w:after="0"/>
      </w:pPr>
      <w:r>
        <w:t>Grunt Configuration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Type Checking in CI</w:t>
      </w:r>
    </w:p>
    <w:p>
      <w:pPr>
        <w:numPr>
          <w:ilvl w:val="1"/>
          <w:numId w:val="900"/>
        </w:numPr>
        <w:spacing w:before="0" w:after="0"/>
      </w:pPr>
      <w:r>
        <w:t>Build Verification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Deployment Pipelines</w:t>
      </w:r>
    </w:p>
    <w:p>
      <w:pPr>
        <w:pStyle w:val="Heading1"/>
      </w:pPr>
      <w:r>
        <w:t>Code Quality and Best Practices</w:t>
      </w:r>
    </w:p>
    <w:p>
      <w:pPr>
        <w:numPr>
          <w:ilvl w:val="0"/>
          <w:numId w:val="900"/>
        </w:numPr>
        <w:spacing w:before="0" w:after="0"/>
      </w:pPr>
      <w:r>
        <w:t>Linting and Formatting</w:t>
      </w:r>
    </w:p>
    <w:p>
      <w:pPr>
        <w:numPr>
          <w:ilvl w:val="1"/>
          <w:numId w:val="900"/>
        </w:numPr>
        <w:spacing w:before="0" w:after="0"/>
      </w:pPr>
      <w:r>
        <w:t>ESLint Configuration</w:t>
      </w:r>
    </w:p>
    <w:p>
      <w:pPr>
        <w:numPr>
          <w:ilvl w:val="1"/>
          <w:numId w:val="900"/>
        </w:numPr>
        <w:spacing w:before="0" w:after="0"/>
      </w:pPr>
      <w:r>
        <w:t>TypeScript ESLint Rules</w:t>
      </w:r>
    </w:p>
    <w:p>
      <w:pPr>
        <w:numPr>
          <w:ilvl w:val="1"/>
          <w:numId w:val="900"/>
        </w:numPr>
        <w:spacing w:before="0" w:after="0"/>
      </w:pPr>
      <w:r>
        <w:t>Prettier Integration</w:t>
      </w:r>
    </w:p>
    <w:p>
      <w:pPr>
        <w:numPr>
          <w:ilvl w:val="1"/>
          <w:numId w:val="900"/>
        </w:numPr>
        <w:spacing w:before="0" w:after="0"/>
      </w:pPr>
      <w:r>
        <w:t>Editor Configuration</w:t>
      </w:r>
    </w:p>
    <w:p>
      <w:pPr>
        <w:numPr>
          <w:ilvl w:val="0"/>
          <w:numId w:val="900"/>
        </w:numPr>
        <w:spacing w:before="0" w:after="0"/>
      </w:pPr>
      <w:r>
        <w:t>Type Design Principles</w:t>
      </w:r>
    </w:p>
    <w:p>
      <w:pPr>
        <w:numPr>
          <w:ilvl w:val="1"/>
          <w:numId w:val="900"/>
        </w:numPr>
        <w:spacing w:before="0" w:after="0"/>
      </w:pPr>
      <w:r>
        <w:t>Precise Types</w:t>
      </w:r>
    </w:p>
    <w:p>
      <w:pPr>
        <w:numPr>
          <w:ilvl w:val="1"/>
          <w:numId w:val="900"/>
        </w:numPr>
        <w:spacing w:before="0" w:after="0"/>
      </w:pPr>
      <w:r>
        <w:t>Composable Types</w:t>
      </w:r>
    </w:p>
    <w:p>
      <w:pPr>
        <w:numPr>
          <w:ilvl w:val="1"/>
          <w:numId w:val="900"/>
        </w:numPr>
        <w:spacing w:before="0" w:after="0"/>
      </w:pPr>
      <w:r>
        <w:t>Maintainable Types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Error Handling Patterns</w:t>
      </w:r>
    </w:p>
    <w:p>
      <w:pPr>
        <w:numPr>
          <w:ilvl w:val="1"/>
          <w:numId w:val="900"/>
        </w:numPr>
        <w:spacing w:before="0" w:after="0"/>
      </w:pPr>
      <w:r>
        <w:t>Result Types</w:t>
      </w:r>
    </w:p>
    <w:p>
      <w:pPr>
        <w:numPr>
          <w:ilvl w:val="1"/>
          <w:numId w:val="900"/>
        </w:numPr>
        <w:spacing w:before="0" w:after="0"/>
      </w:pPr>
      <w:r>
        <w:t>Option Types</w:t>
      </w:r>
    </w:p>
    <w:p>
      <w:pPr>
        <w:numPr>
          <w:ilvl w:val="1"/>
          <w:numId w:val="900"/>
        </w:numPr>
        <w:spacing w:before="0" w:after="0"/>
      </w:pPr>
      <w:r>
        <w:t>Error Union Types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File Structure</w:t>
      </w:r>
    </w:p>
    <w:p>
      <w:pPr>
        <w:numPr>
          <w:ilvl w:val="1"/>
          <w:numId w:val="900"/>
        </w:numPr>
        <w:spacing w:before="0" w:after="0"/>
      </w:pPr>
      <w:r>
        <w:t>Module Organization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Circular Dependencies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Compilation Performance</w:t>
      </w:r>
    </w:p>
    <w:p>
      <w:pPr>
        <w:numPr>
          <w:ilvl w:val="1"/>
          <w:numId w:val="900"/>
        </w:numPr>
        <w:spacing w:before="0" w:after="0"/>
      </w:pPr>
      <w:r>
        <w:t>Type Checking Performance</w:t>
      </w:r>
    </w:p>
    <w:p>
      <w:pPr>
        <w:numPr>
          <w:ilvl w:val="1"/>
          <w:numId w:val="900"/>
        </w:numPr>
        <w:spacing w:before="0" w:after="0"/>
      </w:pPr>
      <w:r>
        <w:t>Bundle Size Optimization</w:t>
      </w:r>
    </w:p>
    <w:p>
      <w:pPr>
        <w:numPr>
          <w:ilvl w:val="1"/>
          <w:numId w:val="900"/>
        </w:numPr>
        <w:spacing w:before="0" w:after="0"/>
      </w:pPr>
      <w:r>
        <w:t>Tree Shaking</w:t>
      </w:r>
    </w:p>
    <w:p>
      <w:pPr>
        <w:pStyle w:val="Heading1"/>
      </w:pPr>
      <w:r>
        <w:t>Debugging and Troubleshooting</w:t>
      </w:r>
    </w:p>
    <w:p>
      <w:pPr>
        <w:numPr>
          <w:ilvl w:val="0"/>
          <w:numId w:val="900"/>
        </w:numPr>
        <w:spacing w:before="0" w:after="0"/>
      </w:pPr>
      <w:r>
        <w:t>Debugging TypeScript Code</w:t>
      </w:r>
    </w:p>
    <w:p>
      <w:pPr>
        <w:numPr>
          <w:ilvl w:val="1"/>
          <w:numId w:val="900"/>
        </w:numPr>
        <w:spacing w:before="0" w:after="0"/>
      </w:pPr>
      <w:r>
        <w:t>Source Map Configuration</w:t>
      </w:r>
    </w:p>
    <w:p>
      <w:pPr>
        <w:numPr>
          <w:ilvl w:val="1"/>
          <w:numId w:val="900"/>
        </w:numPr>
        <w:spacing w:before="0" w:after="0"/>
      </w:pPr>
      <w:r>
        <w:t>IDE Debugging Setup</w:t>
      </w:r>
    </w:p>
    <w:p>
      <w:pPr>
        <w:numPr>
          <w:ilvl w:val="1"/>
          <w:numId w:val="900"/>
        </w:numPr>
        <w:spacing w:before="0" w:after="0"/>
      </w:pPr>
      <w:r>
        <w:t>Browser DevTools</w:t>
      </w:r>
    </w:p>
    <w:p>
      <w:pPr>
        <w:numPr>
          <w:ilvl w:val="1"/>
          <w:numId w:val="900"/>
        </w:numPr>
        <w:spacing w:before="0" w:after="0"/>
      </w:pPr>
      <w:r>
        <w:t>Node.js Debugging</w:t>
      </w:r>
    </w:p>
    <w:p>
      <w:pPr>
        <w:numPr>
          <w:ilvl w:val="0"/>
          <w:numId w:val="900"/>
        </w:numPr>
        <w:spacing w:before="0" w:after="0"/>
      </w:pPr>
      <w:r>
        <w:t>Common Type Errors</w:t>
      </w:r>
    </w:p>
    <w:p>
      <w:pPr>
        <w:numPr>
          <w:ilvl w:val="1"/>
          <w:numId w:val="900"/>
        </w:numPr>
        <w:spacing w:before="0" w:after="0"/>
      </w:pPr>
      <w:r>
        <w:t>Type Assignment Errors</w:t>
      </w:r>
    </w:p>
    <w:p>
      <w:pPr>
        <w:numPr>
          <w:ilvl w:val="1"/>
          <w:numId w:val="900"/>
        </w:numPr>
        <w:spacing w:before="0" w:after="0"/>
      </w:pPr>
      <w:r>
        <w:t>Property Access Errors</w:t>
      </w:r>
    </w:p>
    <w:p>
      <w:pPr>
        <w:numPr>
          <w:ilvl w:val="1"/>
          <w:numId w:val="900"/>
        </w:numPr>
        <w:spacing w:before="0" w:after="0"/>
      </w:pPr>
      <w:r>
        <w:t>Function Call Errors</w:t>
      </w:r>
    </w:p>
    <w:p>
      <w:pPr>
        <w:numPr>
          <w:ilvl w:val="1"/>
          <w:numId w:val="900"/>
        </w:numPr>
        <w:spacing w:before="0" w:after="0"/>
      </w:pPr>
      <w:r>
        <w:t>Generic Type Errors</w:t>
      </w:r>
    </w:p>
    <w:p>
      <w:pPr>
        <w:numPr>
          <w:ilvl w:val="0"/>
          <w:numId w:val="900"/>
        </w:numPr>
        <w:spacing w:before="0" w:after="0"/>
      </w:pPr>
      <w:r>
        <w:t>Compiler Error Messages</w:t>
      </w:r>
    </w:p>
    <w:p>
      <w:pPr>
        <w:numPr>
          <w:ilvl w:val="1"/>
          <w:numId w:val="900"/>
        </w:numPr>
        <w:spacing w:before="0" w:after="0"/>
      </w:pPr>
      <w:r>
        <w:t>Understanding Error Codes</w:t>
      </w:r>
    </w:p>
    <w:p>
      <w:pPr>
        <w:numPr>
          <w:ilvl w:val="1"/>
          <w:numId w:val="900"/>
        </w:numPr>
        <w:spacing w:before="0" w:after="0"/>
      </w:pPr>
      <w:r>
        <w:t>Error Message Interpretation</w:t>
      </w:r>
    </w:p>
    <w:p>
      <w:pPr>
        <w:numPr>
          <w:ilvl w:val="1"/>
          <w:numId w:val="900"/>
        </w:numPr>
        <w:spacing w:before="0" w:after="0"/>
      </w:pPr>
      <w:r>
        <w:t>Quick Fixes</w:t>
      </w:r>
    </w:p>
    <w:p>
      <w:pPr>
        <w:numPr>
          <w:ilvl w:val="1"/>
          <w:numId w:val="900"/>
        </w:numPr>
        <w:spacing w:before="0" w:after="0"/>
      </w:pPr>
      <w:r>
        <w:t>Suppression Techniques</w:t>
      </w:r>
    </w:p>
    <w:p>
      <w:pPr>
        <w:numPr>
          <w:ilvl w:val="0"/>
          <w:numId w:val="900"/>
        </w:numPr>
        <w:spacing w:before="0" w:after="0"/>
      </w:pPr>
      <w:r>
        <w:t>Performance Debugging</w:t>
      </w:r>
    </w:p>
    <w:p>
      <w:pPr>
        <w:numPr>
          <w:ilvl w:val="1"/>
          <w:numId w:val="900"/>
        </w:numPr>
        <w:spacing w:before="0" w:after="0"/>
      </w:pPr>
      <w:r>
        <w:t>Compilation Speed Issues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Type Checking Performance</w:t>
      </w:r>
    </w:p>
    <w:p>
      <w:pPr>
        <w:numPr>
          <w:ilvl w:val="1"/>
          <w:numId w:val="900"/>
        </w:numPr>
        <w:spacing w:before="0" w:after="0"/>
      </w:pPr>
      <w:r>
        <w:t>Build Time Optimization</w:t>
      </w:r>
    </w:p>
    <w:p>
      <w:pPr>
        <w:pStyle w:val="Heading1"/>
      </w:pPr>
      <w:r>
        <w:t>Advanced Patterns and Techniques</w:t>
      </w:r>
    </w:p>
    <w:p>
      <w:pPr>
        <w:numPr>
          <w:ilvl w:val="0"/>
          <w:numId w:val="900"/>
        </w:numPr>
        <w:spacing w:before="0" w:after="0"/>
      </w:pPr>
      <w:r>
        <w:t>Design Patterns in TypeScript</w:t>
      </w:r>
    </w:p>
    <w:p>
      <w:pPr>
        <w:numPr>
          <w:ilvl w:val="1"/>
          <w:numId w:val="900"/>
        </w:numPr>
        <w:spacing w:before="0" w:after="0"/>
      </w:pPr>
      <w:r>
        <w:t>Singleton Pattern</w:t>
      </w:r>
    </w:p>
    <w:p>
      <w:pPr>
        <w:numPr>
          <w:ilvl w:val="1"/>
          <w:numId w:val="900"/>
        </w:numPr>
        <w:spacing w:before="0" w:after="0"/>
      </w:pPr>
      <w:r>
        <w:t>Factory Pattern</w:t>
      </w:r>
    </w:p>
    <w:p>
      <w:pPr>
        <w:numPr>
          <w:ilvl w:val="1"/>
          <w:numId w:val="900"/>
        </w:numPr>
        <w:spacing w:before="0" w:after="0"/>
      </w:pPr>
      <w:r>
        <w:t>Observer Pattern</w:t>
      </w:r>
    </w:p>
    <w:p>
      <w:pPr>
        <w:numPr>
          <w:ilvl w:val="1"/>
          <w:numId w:val="900"/>
        </w:numPr>
        <w:spacing w:before="0" w:after="0"/>
      </w:pPr>
      <w:r>
        <w:t>Decorator Pattern</w:t>
      </w:r>
    </w:p>
    <w:p>
      <w:pPr>
        <w:numPr>
          <w:ilvl w:val="1"/>
          <w:numId w:val="900"/>
        </w:numPr>
        <w:spacing w:before="0" w:after="0"/>
      </w:pPr>
      <w:r>
        <w:t>Strategy Pattern</w:t>
      </w:r>
    </w:p>
    <w:p>
      <w:pPr>
        <w:numPr>
          <w:ilvl w:val="0"/>
          <w:numId w:val="900"/>
        </w:numPr>
        <w:spacing w:before="0" w:after="0"/>
      </w:pPr>
      <w:r>
        <w:t>Functional Programming Patterns</w:t>
      </w:r>
    </w:p>
    <w:p>
      <w:pPr>
        <w:numPr>
          <w:ilvl w:val="1"/>
          <w:numId w:val="900"/>
        </w:numPr>
        <w:spacing w:before="0" w:after="0"/>
      </w:pPr>
      <w:r>
        <w:t>Immutable Data Structures</w:t>
      </w:r>
    </w:p>
    <w:p>
      <w:pPr>
        <w:numPr>
          <w:ilvl w:val="1"/>
          <w:numId w:val="900"/>
        </w:numPr>
        <w:spacing w:before="0" w:after="0"/>
      </w:pPr>
      <w:r>
        <w:t>Function Composition</w:t>
      </w:r>
    </w:p>
    <w:p>
      <w:pPr>
        <w:numPr>
          <w:ilvl w:val="1"/>
          <w:numId w:val="900"/>
        </w:numPr>
        <w:spacing w:before="0" w:after="0"/>
      </w:pPr>
      <w:r>
        <w:t>Currying and Partial Application</w:t>
      </w:r>
    </w:p>
    <w:p>
      <w:pPr>
        <w:numPr>
          <w:ilvl w:val="1"/>
          <w:numId w:val="900"/>
        </w:numPr>
        <w:spacing w:before="0" w:after="0"/>
      </w:pPr>
      <w:r>
        <w:t>Monadic Patterns</w:t>
      </w:r>
    </w:p>
    <w:p>
      <w:pPr>
        <w:numPr>
          <w:ilvl w:val="0"/>
          <w:numId w:val="900"/>
        </w:numPr>
        <w:spacing w:before="0" w:after="0"/>
      </w:pPr>
      <w:r>
        <w:t>Type-Level Programming</w:t>
      </w:r>
    </w:p>
    <w:p>
      <w:pPr>
        <w:numPr>
          <w:ilvl w:val="1"/>
          <w:numId w:val="900"/>
        </w:numPr>
        <w:spacing w:before="0" w:after="0"/>
      </w:pPr>
      <w:r>
        <w:t>Recursive Types</w:t>
      </w:r>
    </w:p>
    <w:p>
      <w:pPr>
        <w:numPr>
          <w:ilvl w:val="1"/>
          <w:numId w:val="900"/>
        </w:numPr>
        <w:spacing w:before="0" w:after="0"/>
      </w:pPr>
      <w:r>
        <w:t>Type Arithmetic</w:t>
      </w:r>
    </w:p>
    <w:p>
      <w:pPr>
        <w:numPr>
          <w:ilvl w:val="1"/>
          <w:numId w:val="900"/>
        </w:numPr>
        <w:spacing w:before="0" w:after="0"/>
      </w:pPr>
      <w:r>
        <w:t>Parser Combinators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numPr>
          <w:ilvl w:val="0"/>
          <w:numId w:val="900"/>
        </w:numPr>
        <w:spacing w:before="0" w:after="0"/>
      </w:pPr>
      <w:r>
        <w:t>Metaprogramming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AST Manipulation</w:t>
      </w:r>
    </w:p>
    <w:p>
      <w:pPr>
        <w:numPr>
          <w:ilvl w:val="1"/>
          <w:numId w:val="900"/>
        </w:numPr>
        <w:spacing w:before="0" w:after="0"/>
      </w:pPr>
      <w:r>
        <w:t>Compiler Plugins</w:t>
      </w:r>
    </w:p>
    <w:p>
      <w:pPr>
        <w:numPr>
          <w:ilvl w:val="1"/>
          <w:numId w:val="900"/>
        </w:numPr>
        <w:spacing w:before="0" w:after="0"/>
      </w:pPr>
      <w:r>
        <w:t>Transform Plugins</w:t>
      </w:r>
    </w:p>
    <w:p>
      <w:pPr>
        <w:pStyle w:val="Heading1"/>
      </w:pPr>
      <w:r>
        <w:t>Migration and Adoption Strategies</w:t>
      </w:r>
    </w:p>
    <w:p>
      <w:pPr>
        <w:numPr>
          <w:ilvl w:val="0"/>
          <w:numId w:val="900"/>
        </w:numPr>
        <w:spacing w:before="0" w:after="0"/>
      </w:pPr>
      <w:r>
        <w:t>JavaScript to TypeScript Migration</w:t>
      </w:r>
    </w:p>
    <w:p>
      <w:pPr>
        <w:numPr>
          <w:ilvl w:val="1"/>
          <w:numId w:val="900"/>
        </w:numPr>
        <w:spacing w:before="0" w:after="0"/>
      </w:pPr>
      <w:r>
        <w:t>Gradual Migration Approach</w:t>
      </w:r>
    </w:p>
    <w:p>
      <w:pPr>
        <w:numPr>
          <w:ilvl w:val="1"/>
          <w:numId w:val="900"/>
        </w:numPr>
        <w:spacing w:before="0" w:after="0"/>
      </w:pPr>
      <w:r>
        <w:t>File-by-File Conversion</w:t>
      </w:r>
    </w:p>
    <w:p>
      <w:pPr>
        <w:numPr>
          <w:ilvl w:val="1"/>
          <w:numId w:val="900"/>
        </w:numPr>
        <w:spacing w:before="0" w:after="0"/>
      </w:pPr>
      <w:r>
        <w:t>Type Coverage Tracking</w:t>
      </w:r>
    </w:p>
    <w:p>
      <w:pPr>
        <w:numPr>
          <w:ilvl w:val="1"/>
          <w:numId w:val="900"/>
        </w:numPr>
        <w:spacing w:before="0" w:after="0"/>
      </w:pPr>
      <w:r>
        <w:t>Migration Tools</w:t>
      </w:r>
    </w:p>
    <w:p>
      <w:pPr>
        <w:numPr>
          <w:ilvl w:val="0"/>
          <w:numId w:val="900"/>
        </w:numPr>
        <w:spacing w:before="0" w:after="0"/>
      </w:pPr>
      <w:r>
        <w:t>Team Adoption</w:t>
      </w:r>
    </w:p>
    <w:p>
      <w:pPr>
        <w:numPr>
          <w:ilvl w:val="1"/>
          <w:numId w:val="900"/>
        </w:numPr>
        <w:spacing w:before="0" w:after="0"/>
      </w:pPr>
      <w:r>
        <w:t>Training Strategies</w:t>
      </w:r>
    </w:p>
    <w:p>
      <w:pPr>
        <w:numPr>
          <w:ilvl w:val="1"/>
          <w:numId w:val="900"/>
        </w:numPr>
        <w:spacing w:before="0" w:after="0"/>
      </w:pPr>
      <w:r>
        <w:t>Coding Standards</w:t>
      </w:r>
    </w:p>
    <w:p>
      <w:pPr>
        <w:numPr>
          <w:ilvl w:val="1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0"/>
          <w:numId w:val="900"/>
        </w:numPr>
        <w:spacing w:before="0" w:after="0"/>
      </w:pPr>
      <w:r>
        <w:t>Legacy Code Integration</w:t>
      </w:r>
    </w:p>
    <w:p>
      <w:pPr>
        <w:numPr>
          <w:ilvl w:val="1"/>
          <w:numId w:val="900"/>
        </w:numPr>
        <w:spacing w:before="0" w:after="0"/>
      </w:pPr>
      <w:r>
        <w:t>Wrapper Strategies</w:t>
      </w:r>
    </w:p>
    <w:p>
      <w:pPr>
        <w:numPr>
          <w:ilvl w:val="1"/>
          <w:numId w:val="900"/>
        </w:numPr>
        <w:spacing w:before="0" w:after="0"/>
      </w:pPr>
      <w:r>
        <w:t>Interface Adaptation</w:t>
      </w:r>
    </w:p>
    <w:p>
      <w:pPr>
        <w:numPr>
          <w:ilvl w:val="1"/>
          <w:numId w:val="900"/>
        </w:numPr>
        <w:spacing w:before="0" w:after="0"/>
      </w:pPr>
      <w:r>
        <w:t>Gradual Typing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Maintenance and Updates</w:t>
      </w:r>
    </w:p>
    <w:p>
      <w:pPr>
        <w:numPr>
          <w:ilvl w:val="1"/>
          <w:numId w:val="900"/>
        </w:numPr>
        <w:spacing w:before="0" w:after="0"/>
      </w:pPr>
      <w:r>
        <w:t>TypeScript Version Updates</w:t>
      </w:r>
    </w:p>
    <w:p>
      <w:pPr>
        <w:numPr>
          <w:ilvl w:val="1"/>
          <w:numId w:val="900"/>
        </w:numPr>
        <w:spacing w:before="0" w:after="0"/>
      </w:pPr>
      <w:r>
        <w:t>Dependency Updates</w:t>
      </w:r>
    </w:p>
    <w:p>
      <w:pPr>
        <w:numPr>
          <w:ilvl w:val="1"/>
          <w:numId w:val="900"/>
        </w:numPr>
        <w:spacing w:before="0" w:after="0"/>
      </w:pPr>
      <w:r>
        <w:t>Breaking Change Management</w:t>
      </w:r>
    </w:p>
    <w:p>
      <w:pPr>
        <w:numPr>
          <w:ilvl w:val="1"/>
          <w:numId w:val="900"/>
        </w:numPr>
        <w:spacing w:before="0" w:after="0"/>
      </w:pPr>
      <w:r>
        <w:t>Long-term Maintenance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