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Strategic Management and Business Policy</w:t>
      </w:r>
    </w:p>
    <w:p>
      <w:pPr>
        <w:pStyle w:val="Heading1"/>
      </w:pPr>
      <w:r>
        <w:t>Introduction to Strategic Management and Business Policy</w:t>
      </w:r>
    </w:p>
    <w:p>
      <w:pPr>
        <w:numPr>
          <w:ilvl w:val="0"/>
          <w:numId w:val="900"/>
        </w:numPr>
        <w:spacing w:before="0" w:after="0"/>
      </w:pPr>
      <w:r>
        <w:t>Defining Strategy and Strategic Management</w:t>
      </w:r>
    </w:p>
    <w:p>
      <w:pPr>
        <w:numPr>
          <w:ilvl w:val="1"/>
          <w:numId w:val="900"/>
        </w:numPr>
        <w:spacing w:before="0" w:after="0"/>
      </w:pPr>
      <w:r>
        <w:t>Definition of Strategy</w:t>
      </w:r>
    </w:p>
    <w:p>
      <w:pPr>
        <w:numPr>
          <w:ilvl w:val="1"/>
          <w:numId w:val="900"/>
        </w:numPr>
        <w:spacing w:before="0" w:after="0"/>
      </w:pPr>
      <w:r>
        <w:t>Definition of Strategic Management</w:t>
      </w:r>
    </w:p>
    <w:p>
      <w:pPr>
        <w:numPr>
          <w:ilvl w:val="1"/>
          <w:numId w:val="900"/>
        </w:numPr>
        <w:spacing w:before="0" w:after="0"/>
      </w:pPr>
      <w:r>
        <w:t>Evolution of Strategic Thought</w:t>
      </w:r>
    </w:p>
    <w:p>
      <w:pPr>
        <w:numPr>
          <w:ilvl w:val="2"/>
          <w:numId w:val="900"/>
        </w:numPr>
        <w:spacing w:before="0" w:after="0"/>
      </w:pPr>
      <w:r>
        <w:t>Early Approaches to Strategy</w:t>
      </w:r>
    </w:p>
    <w:p>
      <w:pPr>
        <w:numPr>
          <w:ilvl w:val="2"/>
          <w:numId w:val="900"/>
        </w:numPr>
        <w:spacing w:before="0" w:after="0"/>
      </w:pPr>
      <w:r>
        <w:t>Military Origins and Business Adaptation</w:t>
      </w:r>
    </w:p>
    <w:p>
      <w:pPr>
        <w:numPr>
          <w:ilvl w:val="2"/>
          <w:numId w:val="900"/>
        </w:numPr>
        <w:spacing w:before="0" w:after="0"/>
      </w:pPr>
      <w:r>
        <w:t>Classical School of Strategy</w:t>
      </w:r>
    </w:p>
    <w:p>
      <w:pPr>
        <w:numPr>
          <w:ilvl w:val="2"/>
          <w:numId w:val="900"/>
        </w:numPr>
        <w:spacing w:before="0" w:after="0"/>
      </w:pPr>
      <w:r>
        <w:t>Design School</w:t>
      </w:r>
    </w:p>
    <w:p>
      <w:pPr>
        <w:numPr>
          <w:ilvl w:val="2"/>
          <w:numId w:val="900"/>
        </w:numPr>
        <w:spacing w:before="0" w:after="0"/>
      </w:pPr>
      <w:r>
        <w:t>Planning School</w:t>
      </w:r>
    </w:p>
    <w:p>
      <w:pPr>
        <w:numPr>
          <w:ilvl w:val="2"/>
          <w:numId w:val="900"/>
        </w:numPr>
        <w:spacing w:before="0" w:after="0"/>
      </w:pPr>
      <w:r>
        <w:t>Positioning School</w:t>
      </w:r>
    </w:p>
    <w:p>
      <w:pPr>
        <w:numPr>
          <w:ilvl w:val="2"/>
          <w:numId w:val="900"/>
        </w:numPr>
        <w:spacing w:before="0" w:after="0"/>
      </w:pPr>
      <w:r>
        <w:t>Resource-Based School</w:t>
      </w:r>
    </w:p>
    <w:p>
      <w:pPr>
        <w:numPr>
          <w:ilvl w:val="2"/>
          <w:numId w:val="900"/>
        </w:numPr>
        <w:spacing w:before="0" w:after="0"/>
      </w:pPr>
      <w:r>
        <w:t>Dynamic Capabilities School</w:t>
      </w:r>
    </w:p>
    <w:p>
      <w:pPr>
        <w:numPr>
          <w:ilvl w:val="2"/>
          <w:numId w:val="900"/>
        </w:numPr>
        <w:spacing w:before="0" w:after="0"/>
      </w:pPr>
      <w:r>
        <w:t>Contemporary Strategic Thinking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2"/>
          <w:numId w:val="900"/>
        </w:numPr>
        <w:spacing w:before="0" w:after="0"/>
      </w:pPr>
      <w:r>
        <w:t>Strategy vs. Tactics</w:t>
      </w:r>
    </w:p>
    <w:p>
      <w:pPr>
        <w:numPr>
          <w:ilvl w:val="2"/>
          <w:numId w:val="900"/>
        </w:numPr>
        <w:spacing w:before="0" w:after="0"/>
      </w:pPr>
      <w:r>
        <w:t>Strategic Planning vs. Strategic Management</w:t>
      </w:r>
    </w:p>
    <w:p>
      <w:pPr>
        <w:numPr>
          <w:ilvl w:val="2"/>
          <w:numId w:val="900"/>
        </w:numPr>
        <w:spacing w:before="0" w:after="0"/>
      </w:pPr>
      <w:r>
        <w:t>Policy vs. Strategy</w:t>
      </w:r>
    </w:p>
    <w:p>
      <w:pPr>
        <w:numPr>
          <w:ilvl w:val="2"/>
          <w:numId w:val="900"/>
        </w:numPr>
        <w:spacing w:before="0" w:after="0"/>
      </w:pPr>
      <w:r>
        <w:t>Strategic Thinking vs. Strategic Planning</w:t>
      </w:r>
    </w:p>
    <w:p>
      <w:pPr>
        <w:numPr>
          <w:ilvl w:val="2"/>
          <w:numId w:val="900"/>
        </w:numPr>
        <w:spacing w:before="0" w:after="0"/>
      </w:pPr>
      <w:r>
        <w:t>Emergent vs. Deliberate Strategy</w:t>
      </w:r>
    </w:p>
    <w:p>
      <w:pPr>
        <w:numPr>
          <w:ilvl w:val="0"/>
          <w:numId w:val="900"/>
        </w:numPr>
        <w:spacing w:before="0" w:after="0"/>
      </w:pPr>
      <w:r>
        <w:t>The Concept of Business Policy</w:t>
      </w:r>
    </w:p>
    <w:p>
      <w:pPr>
        <w:numPr>
          <w:ilvl w:val="1"/>
          <w:numId w:val="900"/>
        </w:numPr>
        <w:spacing w:before="0" w:after="0"/>
      </w:pPr>
      <w:r>
        <w:t>Definition and Scope of Business Policy</w:t>
      </w:r>
    </w:p>
    <w:p>
      <w:pPr>
        <w:numPr>
          <w:ilvl w:val="1"/>
          <w:numId w:val="900"/>
        </w:numPr>
        <w:spacing w:before="0" w:after="0"/>
      </w:pPr>
      <w:r>
        <w:t>Relationship Between Business Policy and Strategy</w:t>
      </w:r>
    </w:p>
    <w:p>
      <w:pPr>
        <w:numPr>
          <w:ilvl w:val="1"/>
          <w:numId w:val="900"/>
        </w:numPr>
        <w:spacing w:before="0" w:after="0"/>
      </w:pPr>
      <w:r>
        <w:t>Role of Business Policy in Organizations</w:t>
      </w:r>
    </w:p>
    <w:p>
      <w:pPr>
        <w:numPr>
          <w:ilvl w:val="1"/>
          <w:numId w:val="900"/>
        </w:numPr>
        <w:spacing w:before="0" w:after="0"/>
      </w:pPr>
      <w:r>
        <w:t>Policy Development Process</w:t>
      </w:r>
    </w:p>
    <w:p>
      <w:pPr>
        <w:numPr>
          <w:ilvl w:val="1"/>
          <w:numId w:val="900"/>
        </w:numPr>
        <w:spacing w:before="0" w:after="0"/>
      </w:pPr>
      <w:r>
        <w:t>Policy Implementation and Enforcement</w:t>
      </w:r>
    </w:p>
    <w:p>
      <w:pPr>
        <w:numPr>
          <w:ilvl w:val="0"/>
          <w:numId w:val="900"/>
        </w:numPr>
        <w:spacing w:before="0" w:after="0"/>
      </w:pPr>
      <w:r>
        <w:t>The Strategic Management Process</w:t>
      </w:r>
    </w:p>
    <w:p>
      <w:pPr>
        <w:numPr>
          <w:ilvl w:val="1"/>
          <w:numId w:val="900"/>
        </w:numPr>
        <w:spacing w:before="0" w:after="0"/>
      </w:pPr>
      <w:r>
        <w:t>Overview of the Strategic Management Process</w:t>
      </w:r>
    </w:p>
    <w:p>
      <w:pPr>
        <w:numPr>
          <w:ilvl w:val="1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External Environmental Analysis</w:t>
      </w:r>
    </w:p>
    <w:p>
      <w:pPr>
        <w:numPr>
          <w:ilvl w:val="2"/>
          <w:numId w:val="900"/>
        </w:numPr>
        <w:spacing w:before="0" w:after="0"/>
      </w:pPr>
      <w:r>
        <w:t>Internal Environmental Analysis</w:t>
      </w:r>
    </w:p>
    <w:p>
      <w:pPr>
        <w:numPr>
          <w:ilvl w:val="2"/>
          <w:numId w:val="900"/>
        </w:numPr>
        <w:spacing w:before="0" w:after="0"/>
      </w:pPr>
      <w:r>
        <w:t>Information Gathering and Processing</w:t>
      </w:r>
    </w:p>
    <w:p>
      <w:pPr>
        <w:numPr>
          <w:ilvl w:val="1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Setting Strategic Direction</w:t>
      </w:r>
    </w:p>
    <w:p>
      <w:pPr>
        <w:numPr>
          <w:ilvl w:val="2"/>
          <w:numId w:val="900"/>
        </w:numPr>
        <w:spacing w:before="0" w:after="0"/>
      </w:pPr>
      <w:r>
        <w:t>Generating Strategic Alternatives</w:t>
      </w:r>
    </w:p>
    <w:p>
      <w:pPr>
        <w:numPr>
          <w:ilvl w:val="2"/>
          <w:numId w:val="900"/>
        </w:numPr>
        <w:spacing w:before="0" w:after="0"/>
      </w:pPr>
      <w:r>
        <w:t>Evaluating and Selecting Strategies</w:t>
      </w:r>
    </w:p>
    <w:p>
      <w:pPr>
        <w:numPr>
          <w:ilvl w:val="2"/>
          <w:numId w:val="900"/>
        </w:numPr>
        <w:spacing w:before="0" w:after="0"/>
      </w:pPr>
      <w:r>
        <w:t>Strategic Choice Criteria</w:t>
      </w:r>
    </w:p>
    <w:p>
      <w:pPr>
        <w:numPr>
          <w:ilvl w:val="1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Translating Strategy into Action</w:t>
      </w:r>
    </w:p>
    <w:p>
      <w:pPr>
        <w:numPr>
          <w:ilvl w:val="2"/>
          <w:numId w:val="900"/>
        </w:numPr>
        <w:spacing w:before="0" w:after="0"/>
      </w:pPr>
      <w:r>
        <w:t>Aligning Resources and Structure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Strategy Evaluation and Control</w:t>
      </w:r>
    </w:p>
    <w:p>
      <w:pPr>
        <w:numPr>
          <w:ilvl w:val="2"/>
          <w:numId w:val="900"/>
        </w:numPr>
        <w:spacing w:before="0" w:after="0"/>
      </w:pPr>
      <w:r>
        <w:t>Monitoring Performance</w:t>
      </w:r>
    </w:p>
    <w:p>
      <w:pPr>
        <w:numPr>
          <w:ilvl w:val="2"/>
          <w:numId w:val="900"/>
        </w:numPr>
        <w:spacing w:before="0" w:after="0"/>
      </w:pPr>
      <w:r>
        <w:t>Feedback and Adjustment</w:t>
      </w:r>
    </w:p>
    <w:p>
      <w:pPr>
        <w:numPr>
          <w:ilvl w:val="2"/>
          <w:numId w:val="900"/>
        </w:numPr>
        <w:spacing w:before="0" w:after="0"/>
      </w:pPr>
      <w:r>
        <w:t>Strategic Review Processes</w:t>
      </w:r>
    </w:p>
    <w:p>
      <w:pPr>
        <w:numPr>
          <w:ilvl w:val="0"/>
          <w:numId w:val="900"/>
        </w:numPr>
        <w:spacing w:before="0" w:after="0"/>
      </w:pPr>
      <w:r>
        <w:t>Importance of Strategic Management</w:t>
      </w:r>
    </w:p>
    <w:p>
      <w:pPr>
        <w:numPr>
          <w:ilvl w:val="1"/>
          <w:numId w:val="900"/>
        </w:numPr>
        <w:spacing w:before="0" w:after="0"/>
      </w:pPr>
      <w:r>
        <w:t>Achieving Sustainable Competitive Advantage</w:t>
      </w:r>
    </w:p>
    <w:p>
      <w:pPr>
        <w:numPr>
          <w:ilvl w:val="2"/>
          <w:numId w:val="900"/>
        </w:numPr>
        <w:spacing w:before="0" w:after="0"/>
      </w:pPr>
      <w:r>
        <w:t>Sources of Competitive Advantage</w:t>
      </w:r>
    </w:p>
    <w:p>
      <w:pPr>
        <w:numPr>
          <w:ilvl w:val="2"/>
          <w:numId w:val="900"/>
        </w:numPr>
        <w:spacing w:before="0" w:after="0"/>
      </w:pPr>
      <w:r>
        <w:t>Maintaining Advantage Over Time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Navigating Environmental Uncertainty</w:t>
      </w:r>
    </w:p>
    <w:p>
      <w:pPr>
        <w:numPr>
          <w:ilvl w:val="2"/>
          <w:numId w:val="900"/>
        </w:numPr>
        <w:spacing w:before="0" w:after="0"/>
      </w:pPr>
      <w:r>
        <w:t>Adapting to Change</w:t>
      </w:r>
    </w:p>
    <w:p>
      <w:pPr>
        <w:numPr>
          <w:ilvl w:val="2"/>
          <w:numId w:val="900"/>
        </w:numPr>
        <w:spacing w:before="0" w:after="0"/>
      </w:pPr>
      <w:r>
        <w:t>Managing Risk and Uncertainty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Guiding Organizational Decision-Making</w:t>
      </w:r>
    </w:p>
    <w:p>
      <w:pPr>
        <w:numPr>
          <w:ilvl w:val="2"/>
          <w:numId w:val="900"/>
        </w:numPr>
        <w:spacing w:before="0" w:after="0"/>
      </w:pPr>
      <w:r>
        <w:t>Strategic Decision-Making Processes</w:t>
      </w:r>
    </w:p>
    <w:p>
      <w:pPr>
        <w:numPr>
          <w:ilvl w:val="2"/>
          <w:numId w:val="900"/>
        </w:numPr>
        <w:spacing w:before="0" w:after="0"/>
      </w:pPr>
      <w:r>
        <w:t>Impact on Organizational Performance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Enhancing Organizational Alignment</w:t>
      </w:r>
    </w:p>
    <w:p>
      <w:pPr>
        <w:numPr>
          <w:ilvl w:val="2"/>
          <w:numId w:val="900"/>
        </w:numPr>
        <w:spacing w:before="0" w:after="0"/>
      </w:pPr>
      <w:r>
        <w:t>Coordinating Activities</w:t>
      </w:r>
    </w:p>
    <w:p>
      <w:pPr>
        <w:numPr>
          <w:ilvl w:val="2"/>
          <w:numId w:val="900"/>
        </w:numPr>
        <w:spacing w:before="0" w:after="0"/>
      </w:pPr>
      <w:r>
        <w:t>Unifying Purpose and Direction</w:t>
      </w:r>
    </w:p>
    <w:p>
      <w:pPr>
        <w:numPr>
          <w:ilvl w:val="0"/>
          <w:numId w:val="900"/>
        </w:numPr>
        <w:spacing w:before="0" w:after="0"/>
      </w:pPr>
      <w:r>
        <w:t>Levels of Strategy</w:t>
      </w:r>
    </w:p>
    <w:p>
      <w:pPr>
        <w:numPr>
          <w:ilvl w:val="1"/>
          <w:numId w:val="900"/>
        </w:numPr>
        <w:spacing w:before="0" w:after="0"/>
      </w:pPr>
      <w:r>
        <w:t>Corporate Level Strategy</w:t>
      </w:r>
    </w:p>
    <w:p>
      <w:pPr>
        <w:numPr>
          <w:ilvl w:val="2"/>
          <w:numId w:val="900"/>
        </w:numPr>
        <w:spacing w:before="0" w:after="0"/>
      </w:pPr>
      <w:r>
        <w:t>Scope of the Organization</w:t>
      </w:r>
    </w:p>
    <w:p>
      <w:pPr>
        <w:numPr>
          <w:ilvl w:val="2"/>
          <w:numId w:val="900"/>
        </w:numPr>
        <w:spacing w:before="0" w:after="0"/>
      </w:pPr>
      <w:r>
        <w:t>Resource Allocation Across Businesses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Business Level Strategy</w:t>
      </w:r>
    </w:p>
    <w:p>
      <w:pPr>
        <w:numPr>
          <w:ilvl w:val="2"/>
          <w:numId w:val="900"/>
        </w:numPr>
        <w:spacing w:before="0" w:after="0"/>
      </w:pPr>
      <w:r>
        <w:t>Competing Within a Single Market or Industry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Functional Level Strategy</w:t>
      </w:r>
    </w:p>
    <w:p>
      <w:pPr>
        <w:numPr>
          <w:ilvl w:val="2"/>
          <w:numId w:val="900"/>
        </w:numPr>
        <w:spacing w:before="0" w:after="0"/>
      </w:pPr>
      <w:r>
        <w:t>Supporting Business-Level Strategy</w:t>
      </w:r>
    </w:p>
    <w:p>
      <w:pPr>
        <w:numPr>
          <w:ilvl w:val="2"/>
          <w:numId w:val="900"/>
        </w:numPr>
        <w:spacing w:before="0" w:after="0"/>
      </w:pPr>
      <w:r>
        <w:t>Departmental Strategies</w:t>
      </w:r>
    </w:p>
    <w:p>
      <w:pPr>
        <w:numPr>
          <w:ilvl w:val="2"/>
          <w:numId w:val="900"/>
        </w:numPr>
        <w:spacing w:before="0" w:after="0"/>
      </w:pPr>
      <w:r>
        <w:t>Cross-Functional Integration</w:t>
      </w:r>
    </w:p>
    <w:p>
      <w:pPr>
        <w:numPr>
          <w:ilvl w:val="1"/>
          <w:numId w:val="900"/>
        </w:numPr>
        <w:spacing w:before="0" w:after="0"/>
      </w:pPr>
      <w:r>
        <w:t>Operational Level Strategy</w:t>
      </w:r>
    </w:p>
    <w:p>
      <w:pPr>
        <w:numPr>
          <w:ilvl w:val="2"/>
          <w:numId w:val="900"/>
        </w:numPr>
        <w:spacing w:before="0" w:after="0"/>
      </w:pPr>
      <w:r>
        <w:t>Day-to-Day Operations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Tactical Implementation</w:t>
      </w:r>
    </w:p>
    <w:p>
      <w:pPr>
        <w:numPr>
          <w:ilvl w:val="0"/>
          <w:numId w:val="900"/>
        </w:numPr>
        <w:spacing w:before="0" w:after="0"/>
      </w:pPr>
      <w:r>
        <w:t>The Role of Strategists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Oversight and Governance</w:t>
      </w:r>
    </w:p>
    <w:p>
      <w:pPr>
        <w:numPr>
          <w:ilvl w:val="2"/>
          <w:numId w:val="900"/>
        </w:numPr>
        <w:spacing w:before="0" w:after="0"/>
      </w:pPr>
      <w:r>
        <w:t>Approving Strategic Direction</w:t>
      </w:r>
    </w:p>
    <w:p>
      <w:pPr>
        <w:numPr>
          <w:ilvl w:val="2"/>
          <w:numId w:val="900"/>
        </w:numPr>
        <w:spacing w:before="0" w:after="0"/>
      </w:pPr>
      <w:r>
        <w:t>Risk Management Oversight</w:t>
      </w:r>
    </w:p>
    <w:p>
      <w:pPr>
        <w:numPr>
          <w:ilvl w:val="1"/>
          <w:numId w:val="900"/>
        </w:numPr>
        <w:spacing w:before="0" w:after="0"/>
      </w:pPr>
      <w:r>
        <w:t>Top Management Team</w:t>
      </w:r>
    </w:p>
    <w:p>
      <w:pPr>
        <w:numPr>
          <w:ilvl w:val="2"/>
          <w:numId w:val="900"/>
        </w:numPr>
        <w:spacing w:before="0" w:after="0"/>
      </w:pPr>
      <w:r>
        <w:t>CEO Leadership Role</w:t>
      </w:r>
    </w:p>
    <w:p>
      <w:pPr>
        <w:numPr>
          <w:ilvl w:val="2"/>
          <w:numId w:val="900"/>
        </w:numPr>
        <w:spacing w:before="0" w:after="0"/>
      </w:pPr>
      <w:r>
        <w:t>Vision and Leadership</w:t>
      </w:r>
    </w:p>
    <w:p>
      <w:pPr>
        <w:numPr>
          <w:ilvl w:val="2"/>
          <w:numId w:val="900"/>
        </w:numPr>
        <w:spacing w:before="0" w:after="0"/>
      </w:pPr>
      <w:r>
        <w:t>Strategic Decision-Making</w:t>
      </w:r>
    </w:p>
    <w:p>
      <w:pPr>
        <w:numPr>
          <w:ilvl w:val="2"/>
          <w:numId w:val="900"/>
        </w:numPr>
        <w:spacing w:before="0" w:after="0"/>
      </w:pPr>
      <w:r>
        <w:t>Executive Team Dynamics</w:t>
      </w:r>
    </w:p>
    <w:p>
      <w:pPr>
        <w:numPr>
          <w:ilvl w:val="1"/>
          <w:numId w:val="900"/>
        </w:numPr>
        <w:spacing w:before="0" w:after="0"/>
      </w:pPr>
      <w:r>
        <w:t>Strategic Planners</w:t>
      </w:r>
    </w:p>
    <w:p>
      <w:pPr>
        <w:numPr>
          <w:ilvl w:val="2"/>
          <w:numId w:val="900"/>
        </w:numPr>
        <w:spacing w:before="0" w:after="0"/>
      </w:pPr>
      <w:r>
        <w:t>Analysis and Planning</w:t>
      </w:r>
    </w:p>
    <w:p>
      <w:pPr>
        <w:numPr>
          <w:ilvl w:val="2"/>
          <w:numId w:val="900"/>
        </w:numPr>
        <w:spacing w:before="0" w:after="0"/>
      </w:pPr>
      <w:r>
        <w:t>Facilitating the Strategic Process</w:t>
      </w:r>
    </w:p>
    <w:p>
      <w:pPr>
        <w:numPr>
          <w:ilvl w:val="2"/>
          <w:numId w:val="900"/>
        </w:numPr>
        <w:spacing w:before="0" w:after="0"/>
      </w:pPr>
      <w:r>
        <w:t>Strategic Support Functions</w:t>
      </w:r>
    </w:p>
    <w:p>
      <w:pPr>
        <w:numPr>
          <w:ilvl w:val="1"/>
          <w:numId w:val="900"/>
        </w:numPr>
        <w:spacing w:before="0" w:after="0"/>
      </w:pPr>
      <w:r>
        <w:t>Middle and Lower-Level Managers</w:t>
      </w:r>
    </w:p>
    <w:p>
      <w:pPr>
        <w:numPr>
          <w:ilvl w:val="2"/>
          <w:numId w:val="900"/>
        </w:numPr>
        <w:spacing w:before="0" w:after="0"/>
      </w:pPr>
      <w:r>
        <w:t>Translating Strategy into Action</w:t>
      </w:r>
    </w:p>
    <w:p>
      <w:pPr>
        <w:numPr>
          <w:ilvl w:val="2"/>
          <w:numId w:val="900"/>
        </w:numPr>
        <w:spacing w:before="0" w:after="0"/>
      </w:pPr>
      <w:r>
        <w:t>Feedback and Communication</w:t>
      </w:r>
    </w:p>
    <w:p>
      <w:pPr>
        <w:numPr>
          <w:ilvl w:val="2"/>
          <w:numId w:val="900"/>
        </w:numPr>
        <w:spacing w:before="0" w:after="0"/>
      </w:pPr>
      <w:r>
        <w:t>Operational Strategy Implementation</w:t>
      </w:r>
    </w:p>
    <w:p>
      <w:pPr>
        <w:pStyle w:val="Heading1"/>
      </w:pPr>
      <w:r>
        <w:t>Strategic Intent and Direction Setting</w:t>
      </w:r>
    </w:p>
    <w:p>
      <w:pPr>
        <w:numPr>
          <w:ilvl w:val="0"/>
          <w:numId w:val="900"/>
        </w:numPr>
        <w:spacing w:before="0" w:after="0"/>
      </w:pPr>
      <w:r>
        <w:t>The Hierarchy of Strategic Intent</w:t>
      </w:r>
    </w:p>
    <w:p>
      <w:pPr>
        <w:numPr>
          <w:ilvl w:val="1"/>
          <w:numId w:val="900"/>
        </w:numPr>
        <w:spacing w:before="0" w:after="0"/>
      </w:pPr>
      <w:r>
        <w:t>Vision</w:t>
      </w:r>
    </w:p>
    <w:p>
      <w:pPr>
        <w:numPr>
          <w:ilvl w:val="1"/>
          <w:numId w:val="900"/>
        </w:numPr>
        <w:spacing w:before="0" w:after="0"/>
      </w:pPr>
      <w:r>
        <w:t>Mission</w:t>
      </w:r>
    </w:p>
    <w:p>
      <w:pPr>
        <w:numPr>
          <w:ilvl w:val="1"/>
          <w:numId w:val="900"/>
        </w:numPr>
        <w:spacing w:before="0" w:after="0"/>
      </w:pPr>
      <w:r>
        <w:t>Values</w:t>
      </w:r>
    </w:p>
    <w:p>
      <w:pPr>
        <w:numPr>
          <w:ilvl w:val="1"/>
          <w:numId w:val="900"/>
        </w:numPr>
        <w:spacing w:before="0" w:after="0"/>
      </w:pPr>
      <w:r>
        <w:t>Goals</w:t>
      </w:r>
    </w:p>
    <w:p>
      <w:pPr>
        <w:numPr>
          <w:ilvl w:val="1"/>
          <w:numId w:val="900"/>
        </w:numPr>
        <w:spacing w:before="0" w:after="0"/>
      </w:pPr>
      <w:r>
        <w:t>Objectives</w:t>
      </w:r>
    </w:p>
    <w:p>
      <w:pPr>
        <w:numPr>
          <w:ilvl w:val="1"/>
          <w:numId w:val="900"/>
        </w:numPr>
        <w:spacing w:before="0" w:after="0"/>
      </w:pPr>
      <w:r>
        <w:t>Strategies</w:t>
      </w:r>
    </w:p>
    <w:p>
      <w:pPr>
        <w:numPr>
          <w:ilvl w:val="1"/>
          <w:numId w:val="900"/>
        </w:numPr>
        <w:spacing w:before="0" w:after="0"/>
      </w:pPr>
      <w:r>
        <w:t>Tactics</w:t>
      </w:r>
    </w:p>
    <w:p>
      <w:pPr>
        <w:numPr>
          <w:ilvl w:val="0"/>
          <w:numId w:val="900"/>
        </w:numPr>
        <w:spacing w:before="0" w:after="0"/>
      </w:pPr>
      <w:r>
        <w:t>Vision Statement</w:t>
      </w:r>
    </w:p>
    <w:p>
      <w:pPr>
        <w:numPr>
          <w:ilvl w:val="1"/>
          <w:numId w:val="900"/>
        </w:numPr>
        <w:spacing w:before="0" w:after="0"/>
      </w:pPr>
      <w:r>
        <w:t>Defining the Desired Future State</w:t>
      </w:r>
    </w:p>
    <w:p>
      <w:pPr>
        <w:numPr>
          <w:ilvl w:val="1"/>
          <w:numId w:val="900"/>
        </w:numPr>
        <w:spacing w:before="0" w:after="0"/>
      </w:pPr>
      <w:r>
        <w:t>Characteristics of an Effective Vision</w:t>
      </w:r>
    </w:p>
    <w:p>
      <w:pPr>
        <w:numPr>
          <w:ilvl w:val="2"/>
          <w:numId w:val="900"/>
        </w:numPr>
        <w:spacing w:before="0" w:after="0"/>
      </w:pPr>
      <w:r>
        <w:t>Clarity and Specificity</w:t>
      </w:r>
    </w:p>
    <w:p>
      <w:pPr>
        <w:numPr>
          <w:ilvl w:val="2"/>
          <w:numId w:val="900"/>
        </w:numPr>
        <w:spacing w:before="0" w:after="0"/>
      </w:pPr>
      <w:r>
        <w:t>Inspirational Nature</w:t>
      </w:r>
    </w:p>
    <w:p>
      <w:pPr>
        <w:numPr>
          <w:ilvl w:val="2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Achievability</w:t>
      </w:r>
    </w:p>
    <w:p>
      <w:pPr>
        <w:numPr>
          <w:ilvl w:val="2"/>
          <w:numId w:val="900"/>
        </w:numPr>
        <w:spacing w:before="0" w:after="0"/>
      </w:pPr>
      <w:r>
        <w:t>Memorability</w:t>
      </w:r>
    </w:p>
    <w:p>
      <w:pPr>
        <w:numPr>
          <w:ilvl w:val="1"/>
          <w:numId w:val="900"/>
        </w:numPr>
        <w:spacing w:before="0" w:after="0"/>
      </w:pPr>
      <w:r>
        <w:t>Vision Development Process</w:t>
      </w:r>
    </w:p>
    <w:p>
      <w:pPr>
        <w:numPr>
          <w:ilvl w:val="1"/>
          <w:numId w:val="900"/>
        </w:numPr>
        <w:spacing w:before="0" w:after="0"/>
      </w:pPr>
      <w:r>
        <w:t>Communicating the Vision</w:t>
      </w:r>
    </w:p>
    <w:p>
      <w:pPr>
        <w:numPr>
          <w:ilvl w:val="1"/>
          <w:numId w:val="900"/>
        </w:numPr>
        <w:spacing w:before="0" w:after="0"/>
      </w:pPr>
      <w:r>
        <w:t>Role of Vision in Strategy</w:t>
      </w:r>
    </w:p>
    <w:p>
      <w:pPr>
        <w:numPr>
          <w:ilvl w:val="1"/>
          <w:numId w:val="900"/>
        </w:numPr>
        <w:spacing w:before="0" w:after="0"/>
      </w:pPr>
      <w:r>
        <w:t>Vision Implementation Challenges</w:t>
      </w:r>
    </w:p>
    <w:p>
      <w:pPr>
        <w:numPr>
          <w:ilvl w:val="0"/>
          <w:numId w:val="900"/>
        </w:numPr>
        <w:spacing w:before="0" w:after="0"/>
      </w:pPr>
      <w:r>
        <w:t>Mission Statement</w:t>
      </w:r>
    </w:p>
    <w:p>
      <w:pPr>
        <w:numPr>
          <w:ilvl w:val="1"/>
          <w:numId w:val="900"/>
        </w:numPr>
        <w:spacing w:before="0" w:after="0"/>
      </w:pPr>
      <w:r>
        <w:t>Defining the Organization's Purpose and Business</w:t>
      </w:r>
    </w:p>
    <w:p>
      <w:pPr>
        <w:numPr>
          <w:ilvl w:val="1"/>
          <w:numId w:val="900"/>
        </w:numPr>
        <w:spacing w:before="0" w:after="0"/>
      </w:pPr>
      <w:r>
        <w:t>Components of a Mission Statement</w:t>
      </w:r>
    </w:p>
    <w:p>
      <w:pPr>
        <w:numPr>
          <w:ilvl w:val="2"/>
          <w:numId w:val="900"/>
        </w:numPr>
        <w:spacing w:before="0" w:after="0"/>
      </w:pPr>
      <w:r>
        <w:t>Customers and Target Markets</w:t>
      </w:r>
    </w:p>
    <w:p>
      <w:pPr>
        <w:numPr>
          <w:ilvl w:val="2"/>
          <w:numId w:val="900"/>
        </w:numPr>
        <w:spacing w:before="0" w:after="0"/>
      </w:pPr>
      <w:r>
        <w:t>Products or Services</w:t>
      </w:r>
    </w:p>
    <w:p>
      <w:pPr>
        <w:numPr>
          <w:ilvl w:val="2"/>
          <w:numId w:val="900"/>
        </w:numPr>
        <w:spacing w:before="0" w:after="0"/>
      </w:pPr>
      <w:r>
        <w:t>Geographic Markets</w:t>
      </w:r>
    </w:p>
    <w:p>
      <w:pPr>
        <w:numPr>
          <w:ilvl w:val="2"/>
          <w:numId w:val="900"/>
        </w:numPr>
        <w:spacing w:before="0" w:after="0"/>
      </w:pPr>
      <w:r>
        <w:t>Technology and Processes</w:t>
      </w:r>
    </w:p>
    <w:p>
      <w:pPr>
        <w:numPr>
          <w:ilvl w:val="2"/>
          <w:numId w:val="900"/>
        </w:numPr>
        <w:spacing w:before="0" w:after="0"/>
      </w:pPr>
      <w:r>
        <w:t>Values and Philosophy</w:t>
      </w:r>
    </w:p>
    <w:p>
      <w:pPr>
        <w:numPr>
          <w:ilvl w:val="2"/>
          <w:numId w:val="900"/>
        </w:numPr>
        <w:spacing w:before="0" w:after="0"/>
      </w:pPr>
      <w:r>
        <w:t>Self-Concept and Competitive Advantage</w:t>
      </w:r>
    </w:p>
    <w:p>
      <w:pPr>
        <w:numPr>
          <w:ilvl w:val="2"/>
          <w:numId w:val="900"/>
        </w:numPr>
        <w:spacing w:before="0" w:after="0"/>
      </w:pPr>
      <w:r>
        <w:t>Concern for Public Image</w:t>
      </w:r>
    </w:p>
    <w:p>
      <w:pPr>
        <w:numPr>
          <w:ilvl w:val="2"/>
          <w:numId w:val="900"/>
        </w:numPr>
        <w:spacing w:before="0" w:after="0"/>
      </w:pPr>
      <w:r>
        <w:t>Concern for Employees</w:t>
      </w:r>
    </w:p>
    <w:p>
      <w:pPr>
        <w:numPr>
          <w:ilvl w:val="2"/>
          <w:numId w:val="900"/>
        </w:numPr>
        <w:spacing w:before="0" w:after="0"/>
      </w:pPr>
      <w:r>
        <w:t>Concern for Survival and Growth</w:t>
      </w:r>
    </w:p>
    <w:p>
      <w:pPr>
        <w:numPr>
          <w:ilvl w:val="1"/>
          <w:numId w:val="900"/>
        </w:numPr>
        <w:spacing w:before="0" w:after="0"/>
      </w:pPr>
      <w:r>
        <w:t>Crafting an Effective Mission Statement</w:t>
      </w:r>
    </w:p>
    <w:p>
      <w:pPr>
        <w:numPr>
          <w:ilvl w:val="1"/>
          <w:numId w:val="900"/>
        </w:numPr>
        <w:spacing w:before="0" w:after="0"/>
      </w:pPr>
      <w:r>
        <w:t>Mission vs. Vision Distinctions</w:t>
      </w:r>
    </w:p>
    <w:p>
      <w:pPr>
        <w:numPr>
          <w:ilvl w:val="1"/>
          <w:numId w:val="900"/>
        </w:numPr>
        <w:spacing w:before="0" w:after="0"/>
      </w:pPr>
      <w:r>
        <w:t>Mission Statement Evaluation</w:t>
      </w:r>
    </w:p>
    <w:p>
      <w:pPr>
        <w:numPr>
          <w:ilvl w:val="0"/>
          <w:numId w:val="900"/>
        </w:numPr>
        <w:spacing w:before="0" w:after="0"/>
      </w:pPr>
      <w:r>
        <w:t>Organizational Values</w:t>
      </w:r>
    </w:p>
    <w:p>
      <w:pPr>
        <w:numPr>
          <w:ilvl w:val="1"/>
          <w:numId w:val="900"/>
        </w:numPr>
        <w:spacing w:before="0" w:after="0"/>
      </w:pPr>
      <w:r>
        <w:t>Defining Core Values</w:t>
      </w:r>
    </w:p>
    <w:p>
      <w:pPr>
        <w:numPr>
          <w:ilvl w:val="1"/>
          <w:numId w:val="900"/>
        </w:numPr>
        <w:spacing w:before="0" w:after="0"/>
      </w:pPr>
      <w:r>
        <w:t>Role of Values in Strategy</w:t>
      </w:r>
    </w:p>
    <w:p>
      <w:pPr>
        <w:numPr>
          <w:ilvl w:val="1"/>
          <w:numId w:val="900"/>
        </w:numPr>
        <w:spacing w:before="0" w:after="0"/>
      </w:pPr>
      <w:r>
        <w:t>Values-Based Decision Making</w:t>
      </w:r>
    </w:p>
    <w:p>
      <w:pPr>
        <w:numPr>
          <w:ilvl w:val="1"/>
          <w:numId w:val="900"/>
        </w:numPr>
        <w:spacing w:before="0" w:after="0"/>
      </w:pPr>
      <w:r>
        <w:t>Communicating and Embedding Values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Differentiating Goals from Objectives</w:t>
      </w:r>
    </w:p>
    <w:p>
      <w:pPr>
        <w:numPr>
          <w:ilvl w:val="1"/>
          <w:numId w:val="900"/>
        </w:numPr>
        <w:spacing w:before="0" w:after="0"/>
      </w:pPr>
      <w:r>
        <w:t>Characteristics of Effective Objectives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1"/>
          <w:numId w:val="900"/>
        </w:numPr>
        <w:spacing w:before="0" w:after="0"/>
      </w:pPr>
      <w:r>
        <w:t>Types of Objectives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Operational Objectives</w:t>
      </w:r>
    </w:p>
    <w:p>
      <w:pPr>
        <w:numPr>
          <w:ilvl w:val="1"/>
          <w:numId w:val="900"/>
        </w:numPr>
        <w:spacing w:before="0" w:after="0"/>
      </w:pPr>
      <w:r>
        <w:t>Balancing Short-Term and Long-Term Objectives</w:t>
      </w:r>
    </w:p>
    <w:p>
      <w:pPr>
        <w:numPr>
          <w:ilvl w:val="1"/>
          <w:numId w:val="900"/>
        </w:numPr>
        <w:spacing w:before="0" w:after="0"/>
      </w:pPr>
      <w:r>
        <w:t>Cascading Objectives Through the Organization</w:t>
      </w:r>
    </w:p>
    <w:p>
      <w:pPr>
        <w:numPr>
          <w:ilvl w:val="1"/>
          <w:numId w:val="900"/>
        </w:numPr>
        <w:spacing w:before="0" w:after="0"/>
      </w:pPr>
      <w:r>
        <w:t>Objective Setting Process</w:t>
      </w:r>
    </w:p>
    <w:p>
      <w:pPr>
        <w:numPr>
          <w:ilvl w:val="1"/>
          <w:numId w:val="900"/>
        </w:numPr>
        <w:spacing w:before="0" w:after="0"/>
      </w:pPr>
      <w:r>
        <w:t>Monitoring and Reviewing Objectives</w:t>
      </w:r>
    </w:p>
    <w:p>
      <w:pPr>
        <w:pStyle w:val="Heading1"/>
      </w:pPr>
      <w:r>
        <w:t>External Environmental Analysis</w:t>
      </w:r>
    </w:p>
    <w:p>
      <w:pPr>
        <w:numPr>
          <w:ilvl w:val="0"/>
          <w:numId w:val="900"/>
        </w:numPr>
        <w:spacing w:before="0" w:after="0"/>
      </w:pPr>
      <w:r>
        <w:t>Scanning the Macro-Environment</w:t>
      </w:r>
    </w:p>
    <w:p>
      <w:pPr>
        <w:numPr>
          <w:ilvl w:val="1"/>
          <w:numId w:val="900"/>
        </w:numPr>
        <w:spacing w:before="0" w:after="0"/>
      </w:pPr>
      <w:r>
        <w:t>Purpose of Environmental Scanning</w:t>
      </w:r>
    </w:p>
    <w:p>
      <w:pPr>
        <w:numPr>
          <w:ilvl w:val="1"/>
          <w:numId w:val="900"/>
        </w:numPr>
        <w:spacing w:before="0" w:after="0"/>
      </w:pPr>
      <w:r>
        <w:t>Environmental Scanning Process</w:t>
      </w:r>
    </w:p>
    <w:p>
      <w:pPr>
        <w:numPr>
          <w:ilvl w:val="1"/>
          <w:numId w:val="900"/>
        </w:numPr>
        <w:spacing w:before="0" w:after="0"/>
      </w:pPr>
      <w:r>
        <w:t>PESTEL Analysis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Government Stability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Taxation Policy</w:t>
      </w:r>
    </w:p>
    <w:p>
      <w:pPr>
        <w:numPr>
          <w:ilvl w:val="3"/>
          <w:numId w:val="900"/>
        </w:numPr>
        <w:spacing w:before="0" w:after="0"/>
      </w:pPr>
      <w:r>
        <w:t>Trade Regulations</w:t>
      </w:r>
    </w:p>
    <w:p>
      <w:pPr>
        <w:numPr>
          <w:ilvl w:val="3"/>
          <w:numId w:val="900"/>
        </w:numPr>
        <w:spacing w:before="0" w:after="0"/>
      </w:pPr>
      <w:r>
        <w:t>Labor Laws</w:t>
      </w:r>
    </w:p>
    <w:p>
      <w:pPr>
        <w:numPr>
          <w:ilvl w:val="3"/>
          <w:numId w:val="900"/>
        </w:numPr>
        <w:spacing w:before="0" w:after="0"/>
      </w:pPr>
      <w:r>
        <w:t>Antitrust Laws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Economic Growth Rates</w:t>
      </w:r>
    </w:p>
    <w:p>
      <w:pPr>
        <w:numPr>
          <w:ilvl w:val="3"/>
          <w:numId w:val="900"/>
        </w:numPr>
        <w:spacing w:before="0" w:after="0"/>
      </w:pPr>
      <w:r>
        <w:t>Inflation and Interest Rates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Unemployment Levels</w:t>
      </w:r>
    </w:p>
    <w:p>
      <w:pPr>
        <w:numPr>
          <w:ilvl w:val="3"/>
          <w:numId w:val="900"/>
        </w:numPr>
        <w:spacing w:before="0" w:after="0"/>
      </w:pPr>
      <w:r>
        <w:t>Disposable Income</w:t>
      </w:r>
    </w:p>
    <w:p>
      <w:pPr>
        <w:numPr>
          <w:ilvl w:val="3"/>
          <w:numId w:val="900"/>
        </w:numPr>
        <w:spacing w:before="0" w:after="0"/>
      </w:pPr>
      <w:r>
        <w:t>Credit Availability</w:t>
      </w:r>
    </w:p>
    <w:p>
      <w:pPr>
        <w:numPr>
          <w:ilvl w:val="2"/>
          <w:numId w:val="900"/>
        </w:numPr>
        <w:spacing w:before="0" w:after="0"/>
      </w:pPr>
      <w:r>
        <w:t>Sociocultural Factors</w:t>
      </w:r>
    </w:p>
    <w:p>
      <w:pPr>
        <w:numPr>
          <w:ilvl w:val="3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Cultural Attitudes and Values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Health Consciousness</w:t>
      </w:r>
    </w:p>
    <w:p>
      <w:pPr>
        <w:numPr>
          <w:ilvl w:val="3"/>
          <w:numId w:val="900"/>
        </w:numPr>
        <w:spacing w:before="0" w:after="0"/>
      </w:pPr>
      <w:r>
        <w:t>Social Mobility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Technological Advancements</w:t>
      </w:r>
    </w:p>
    <w:p>
      <w:pPr>
        <w:numPr>
          <w:ilvl w:val="3"/>
          <w:numId w:val="900"/>
        </w:numPr>
        <w:spacing w:before="0" w:after="0"/>
      </w:pPr>
      <w:r>
        <w:t>Innovation and R&amp;D Spending</w:t>
      </w:r>
    </w:p>
    <w:p>
      <w:pPr>
        <w:numPr>
          <w:ilvl w:val="3"/>
          <w:numId w:val="900"/>
        </w:numPr>
        <w:spacing w:before="0" w:after="0"/>
      </w:pPr>
      <w:r>
        <w:t>Technology Adoption Rates</w:t>
      </w:r>
    </w:p>
    <w:p>
      <w:pPr>
        <w:numPr>
          <w:ilvl w:val="3"/>
          <w:numId w:val="900"/>
        </w:numPr>
        <w:spacing w:before="0" w:after="0"/>
      </w:pPr>
      <w:r>
        <w:t>Automation Trends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3"/>
          <w:numId w:val="900"/>
        </w:numPr>
        <w:spacing w:before="0" w:after="0"/>
      </w:pPr>
      <w:r>
        <w:t>Climate Change Impact</w:t>
      </w:r>
    </w:p>
    <w:p>
      <w:pPr>
        <w:numPr>
          <w:ilvl w:val="3"/>
          <w:numId w:val="900"/>
        </w:numPr>
        <w:spacing w:before="0" w:after="0"/>
      </w:pPr>
      <w:r>
        <w:t>Resource Scarcity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Carbon Footprint Requirements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Employment Laws</w:t>
      </w:r>
    </w:p>
    <w:p>
      <w:pPr>
        <w:numPr>
          <w:ilvl w:val="3"/>
          <w:numId w:val="900"/>
        </w:numPr>
        <w:spacing w:before="0" w:after="0"/>
      </w:pPr>
      <w:r>
        <w:t>Health and Safety Regulations</w:t>
      </w:r>
    </w:p>
    <w:p>
      <w:pPr>
        <w:numPr>
          <w:ilvl w:val="3"/>
          <w:numId w:val="900"/>
        </w:numPr>
        <w:spacing w:before="0" w:after="0"/>
      </w:pPr>
      <w:r>
        <w:t>Consumer Protection Laws</w:t>
      </w:r>
    </w:p>
    <w:p>
      <w:pPr>
        <w:numPr>
          <w:ilvl w:val="3"/>
          <w:numId w:val="900"/>
        </w:numPr>
        <w:spacing w:before="0" w:after="0"/>
      </w:pPr>
      <w:r>
        <w:t>Intellectual Property Rights</w:t>
      </w:r>
    </w:p>
    <w:p>
      <w:pPr>
        <w:numPr>
          <w:ilvl w:val="3"/>
          <w:numId w:val="900"/>
        </w:numPr>
        <w:spacing w:before="0" w:after="0"/>
      </w:pPr>
      <w:r>
        <w:t>Contract Law</w:t>
      </w:r>
    </w:p>
    <w:p>
      <w:pPr>
        <w:numPr>
          <w:ilvl w:val="3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Monitoring and Forecasting Trends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0"/>
          <w:numId w:val="900"/>
        </w:numPr>
        <w:spacing w:before="0" w:after="0"/>
      </w:pPr>
      <w:r>
        <w:t>Industry and Competitive Analysis</w:t>
      </w:r>
    </w:p>
    <w:p>
      <w:pPr>
        <w:numPr>
          <w:ilvl w:val="1"/>
          <w:numId w:val="900"/>
        </w:numPr>
        <w:spacing w:before="0" w:after="0"/>
      </w:pPr>
      <w:r>
        <w:t>Defining an Industry</w:t>
      </w:r>
    </w:p>
    <w:p>
      <w:pPr>
        <w:numPr>
          <w:ilvl w:val="2"/>
          <w:numId w:val="900"/>
        </w:numPr>
        <w:spacing w:before="0" w:after="0"/>
      </w:pPr>
      <w:r>
        <w:t>Industry Boundaries</w:t>
      </w:r>
    </w:p>
    <w:p>
      <w:pPr>
        <w:numPr>
          <w:ilvl w:val="2"/>
          <w:numId w:val="900"/>
        </w:numPr>
        <w:spacing w:before="0" w:after="0"/>
      </w:pPr>
      <w:r>
        <w:t>Industry Classification Systems</w:t>
      </w:r>
    </w:p>
    <w:p>
      <w:pPr>
        <w:numPr>
          <w:ilvl w:val="2"/>
          <w:numId w:val="900"/>
        </w:numPr>
        <w:spacing w:before="0" w:after="0"/>
      </w:pPr>
      <w:r>
        <w:t>Industry Life Cycle Stages</w:t>
      </w:r>
    </w:p>
    <w:p>
      <w:pPr>
        <w:numPr>
          <w:ilvl w:val="3"/>
          <w:numId w:val="900"/>
        </w:numPr>
        <w:spacing w:before="0" w:after="0"/>
      </w:pPr>
      <w:r>
        <w:t>Introduction</w:t>
      </w:r>
    </w:p>
    <w:p>
      <w:pPr>
        <w:numPr>
          <w:ilvl w:val="3"/>
          <w:numId w:val="900"/>
        </w:numPr>
        <w:spacing w:before="0" w:after="0"/>
      </w:pPr>
      <w:r>
        <w:t>Growth</w:t>
      </w:r>
    </w:p>
    <w:p>
      <w:pPr>
        <w:numPr>
          <w:ilvl w:val="3"/>
          <w:numId w:val="900"/>
        </w:numPr>
        <w:spacing w:before="0" w:after="0"/>
      </w:pPr>
      <w:r>
        <w:t>Maturity</w:t>
      </w:r>
    </w:p>
    <w:p>
      <w:pPr>
        <w:numPr>
          <w:ilvl w:val="3"/>
          <w:numId w:val="900"/>
        </w:numPr>
        <w:spacing w:before="0" w:after="0"/>
      </w:pPr>
      <w:r>
        <w:t>Decline</w:t>
      </w:r>
    </w:p>
    <w:p>
      <w:pPr>
        <w:numPr>
          <w:ilvl w:val="1"/>
          <w:numId w:val="900"/>
        </w:numPr>
        <w:spacing w:before="0" w:after="0"/>
      </w:pPr>
      <w:r>
        <w:t>Porter's Five Forces Model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Buyer Concentration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Backward Integration Threat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Supplier Concentration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Forward Integration Threat</w:t>
      </w:r>
    </w:p>
    <w:p>
      <w:pPr>
        <w:numPr>
          <w:ilvl w:val="3"/>
          <w:numId w:val="900"/>
        </w:numPr>
        <w:spacing w:before="0" w:after="0"/>
      </w:pPr>
      <w:r>
        <w:t>Input Importance</w:t>
      </w:r>
    </w:p>
    <w:p>
      <w:pPr>
        <w:numPr>
          <w:ilvl w:val="2"/>
          <w:numId w:val="900"/>
        </w:numPr>
        <w:spacing w:before="0" w:after="0"/>
      </w:pPr>
      <w:r>
        <w:t>Threat of Substitute Products or Services</w:t>
      </w:r>
    </w:p>
    <w:p>
      <w:pPr>
        <w:numPr>
          <w:ilvl w:val="3"/>
          <w:numId w:val="900"/>
        </w:numPr>
        <w:spacing w:before="0" w:after="0"/>
      </w:pPr>
      <w:r>
        <w:t>Availability of Substitutes</w:t>
      </w:r>
    </w:p>
    <w:p>
      <w:pPr>
        <w:numPr>
          <w:ilvl w:val="3"/>
          <w:numId w:val="900"/>
        </w:numPr>
        <w:spacing w:before="0" w:after="0"/>
      </w:pPr>
      <w:r>
        <w:t>Price-Performance Trade-offs</w:t>
      </w:r>
    </w:p>
    <w:p>
      <w:pPr>
        <w:numPr>
          <w:ilvl w:val="3"/>
          <w:numId w:val="900"/>
        </w:numPr>
        <w:spacing w:before="0" w:after="0"/>
      </w:pPr>
      <w:r>
        <w:t>Switching Costs for Customers</w:t>
      </w:r>
    </w:p>
    <w:p>
      <w:pPr>
        <w:numPr>
          <w:ilvl w:val="3"/>
          <w:numId w:val="900"/>
        </w:numPr>
        <w:spacing w:before="0" w:after="0"/>
      </w:pPr>
      <w:r>
        <w:t>Customer Propensity to Substitute</w:t>
      </w:r>
    </w:p>
    <w:p>
      <w:pPr>
        <w:numPr>
          <w:ilvl w:val="2"/>
          <w:numId w:val="900"/>
        </w:numPr>
        <w:spacing w:before="0" w:after="0"/>
      </w:pPr>
      <w:r>
        <w:t>Rivalry Among Existing Competitors</w:t>
      </w:r>
    </w:p>
    <w:p>
      <w:pPr>
        <w:numPr>
          <w:ilvl w:val="3"/>
          <w:numId w:val="900"/>
        </w:numPr>
        <w:spacing w:before="0" w:after="0"/>
      </w:pPr>
      <w:r>
        <w:t>Number and Diversity of Competitors</w:t>
      </w:r>
    </w:p>
    <w:p>
      <w:pPr>
        <w:numPr>
          <w:ilvl w:val="3"/>
          <w:numId w:val="900"/>
        </w:numPr>
        <w:spacing w:before="0" w:after="0"/>
      </w:pPr>
      <w:r>
        <w:t>Industry Growth Rate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Exit Barriers</w:t>
      </w:r>
    </w:p>
    <w:p>
      <w:pPr>
        <w:numPr>
          <w:ilvl w:val="1"/>
          <w:numId w:val="900"/>
        </w:numPr>
        <w:spacing w:before="0" w:after="0"/>
      </w:pPr>
      <w:r>
        <w:t>Strategic Group Mapping</w:t>
      </w:r>
    </w:p>
    <w:p>
      <w:pPr>
        <w:numPr>
          <w:ilvl w:val="2"/>
          <w:numId w:val="900"/>
        </w:numPr>
        <w:spacing w:before="0" w:after="0"/>
      </w:pPr>
      <w:r>
        <w:t>Identifying Strategic Groups</w:t>
      </w:r>
    </w:p>
    <w:p>
      <w:pPr>
        <w:numPr>
          <w:ilvl w:val="2"/>
          <w:numId w:val="900"/>
        </w:numPr>
        <w:spacing w:before="0" w:after="0"/>
      </w:pPr>
      <w:r>
        <w:t>Strategic Group Variables</w:t>
      </w:r>
    </w:p>
    <w:p>
      <w:pPr>
        <w:numPr>
          <w:ilvl w:val="2"/>
          <w:numId w:val="900"/>
        </w:numPr>
        <w:spacing w:before="0" w:after="0"/>
      </w:pPr>
      <w:r>
        <w:t>Mobility Barriers</w:t>
      </w:r>
    </w:p>
    <w:p>
      <w:pPr>
        <w:numPr>
          <w:ilvl w:val="2"/>
          <w:numId w:val="900"/>
        </w:numPr>
        <w:spacing w:before="0" w:after="0"/>
      </w:pPr>
      <w:r>
        <w:t>Implications for Competition</w:t>
      </w:r>
    </w:p>
    <w:p>
      <w:pPr>
        <w:numPr>
          <w:ilvl w:val="1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Identifying Key Competitors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Potential Competitors</w:t>
      </w:r>
    </w:p>
    <w:p>
      <w:pPr>
        <w:numPr>
          <w:ilvl w:val="2"/>
          <w:numId w:val="900"/>
        </w:numPr>
        <w:spacing w:before="0" w:after="0"/>
      </w:pPr>
      <w:r>
        <w:t>Competitor Intelligence Gathering</w:t>
      </w:r>
    </w:p>
    <w:p>
      <w:pPr>
        <w:numPr>
          <w:ilvl w:val="2"/>
          <w:numId w:val="900"/>
        </w:numPr>
        <w:spacing w:before="0" w:after="0"/>
      </w:pPr>
      <w:r>
        <w:t>Assessing Competitor Strengths and Weaknesses</w:t>
      </w:r>
    </w:p>
    <w:p>
      <w:pPr>
        <w:numPr>
          <w:ilvl w:val="2"/>
          <w:numId w:val="900"/>
        </w:numPr>
        <w:spacing w:before="0" w:after="0"/>
      </w:pPr>
      <w:r>
        <w:t>Competitor Strategy Analysis</w:t>
      </w:r>
    </w:p>
    <w:p>
      <w:pPr>
        <w:numPr>
          <w:ilvl w:val="2"/>
          <w:numId w:val="900"/>
        </w:numPr>
        <w:spacing w:before="0" w:after="0"/>
      </w:pPr>
      <w:r>
        <w:t>Predicting Competitor Moves</w:t>
      </w:r>
    </w:p>
    <w:p>
      <w:pPr>
        <w:numPr>
          <w:ilvl w:val="2"/>
          <w:numId w:val="900"/>
        </w:numPr>
        <w:spacing w:before="0" w:after="0"/>
      </w:pPr>
      <w:r>
        <w:t>Competitive Response Analysis</w:t>
      </w:r>
    </w:p>
    <w:p>
      <w:pPr>
        <w:numPr>
          <w:ilvl w:val="1"/>
          <w:numId w:val="900"/>
        </w:numPr>
        <w:spacing w:before="0" w:after="0"/>
      </w:pPr>
      <w:r>
        <w:t>Key Success Factors</w:t>
      </w:r>
    </w:p>
    <w:p>
      <w:pPr>
        <w:numPr>
          <w:ilvl w:val="2"/>
          <w:numId w:val="900"/>
        </w:numPr>
        <w:spacing w:before="0" w:after="0"/>
      </w:pPr>
      <w:r>
        <w:t>Identifying Industry KSFs</w:t>
      </w:r>
    </w:p>
    <w:p>
      <w:pPr>
        <w:numPr>
          <w:ilvl w:val="2"/>
          <w:numId w:val="900"/>
        </w:numPr>
        <w:spacing w:before="0" w:after="0"/>
      </w:pPr>
      <w:r>
        <w:t>Assessing Organizational Performance on KSFs</w:t>
      </w:r>
    </w:p>
    <w:p>
      <w:pPr>
        <w:numPr>
          <w:ilvl w:val="2"/>
          <w:numId w:val="900"/>
        </w:numPr>
        <w:spacing w:before="0" w:after="0"/>
      </w:pPr>
      <w:r>
        <w:t>KSF Evolution Over Time</w:t>
      </w:r>
    </w:p>
    <w:p>
      <w:pPr>
        <w:pStyle w:val="Heading1"/>
      </w:pPr>
      <w:r>
        <w:t>Internal Organizational Analysis</w:t>
      </w:r>
    </w:p>
    <w:p>
      <w:pPr>
        <w:numPr>
          <w:ilvl w:val="0"/>
          <w:numId w:val="900"/>
        </w:numPr>
        <w:spacing w:before="0" w:after="0"/>
      </w:pPr>
      <w:r>
        <w:t>The Resource-Based View</w:t>
      </w:r>
    </w:p>
    <w:p>
      <w:pPr>
        <w:numPr>
          <w:ilvl w:val="1"/>
          <w:numId w:val="900"/>
        </w:numPr>
        <w:spacing w:before="0" w:after="0"/>
      </w:pPr>
      <w:r>
        <w:t>Overview of RBV Theory</w:t>
      </w:r>
    </w:p>
    <w:p>
      <w:pPr>
        <w:numPr>
          <w:ilvl w:val="1"/>
          <w:numId w:val="900"/>
        </w:numPr>
        <w:spacing w:before="0" w:after="0"/>
      </w:pPr>
      <w:r>
        <w:t>Resource Categories</w:t>
      </w:r>
    </w:p>
    <w:p>
      <w:pPr>
        <w:numPr>
          <w:ilvl w:val="2"/>
          <w:numId w:val="900"/>
        </w:numPr>
        <w:spacing w:before="0" w:after="0"/>
      </w:pPr>
      <w:r>
        <w:t>Tangible Resources</w:t>
      </w:r>
    </w:p>
    <w:p>
      <w:pPr>
        <w:numPr>
          <w:ilvl w:val="3"/>
          <w:numId w:val="900"/>
        </w:numPr>
        <w:spacing w:before="0" w:after="0"/>
      </w:pPr>
      <w:r>
        <w:t>Physical Assets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Technological Assets</w:t>
      </w:r>
    </w:p>
    <w:p>
      <w:pPr>
        <w:numPr>
          <w:ilvl w:val="2"/>
          <w:numId w:val="900"/>
        </w:numPr>
        <w:spacing w:before="0" w:after="0"/>
      </w:pPr>
      <w:r>
        <w:t>Intangible Resources</w:t>
      </w:r>
    </w:p>
    <w:p>
      <w:pPr>
        <w:numPr>
          <w:ilvl w:val="3"/>
          <w:numId w:val="900"/>
        </w:numPr>
        <w:spacing w:before="0" w:after="0"/>
      </w:pPr>
      <w:r>
        <w:t>Brand Reputation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Human Capital</w:t>
      </w:r>
    </w:p>
    <w:p>
      <w:pPr>
        <w:numPr>
          <w:ilvl w:val="3"/>
          <w:numId w:val="900"/>
        </w:numPr>
        <w:spacing w:before="0" w:after="0"/>
      </w:pPr>
      <w:r>
        <w:t>Relationships and Networks</w:t>
      </w:r>
    </w:p>
    <w:p>
      <w:pPr>
        <w:numPr>
          <w:ilvl w:val="1"/>
          <w:numId w:val="900"/>
        </w:numPr>
        <w:spacing w:before="0" w:after="0"/>
      </w:pPr>
      <w:r>
        <w:t>Organizational Capabilities</w:t>
      </w:r>
    </w:p>
    <w:p>
      <w:pPr>
        <w:numPr>
          <w:ilvl w:val="2"/>
          <w:numId w:val="900"/>
        </w:numPr>
        <w:spacing w:before="0" w:after="0"/>
      </w:pPr>
      <w:r>
        <w:t>Processes and Routines</w:t>
      </w:r>
    </w:p>
    <w:p>
      <w:pPr>
        <w:numPr>
          <w:ilvl w:val="2"/>
          <w:numId w:val="900"/>
        </w:numPr>
        <w:spacing w:before="0" w:after="0"/>
      </w:pPr>
      <w:r>
        <w:t>Knowledge and Skills</w:t>
      </w:r>
    </w:p>
    <w:p>
      <w:pPr>
        <w:numPr>
          <w:ilvl w:val="2"/>
          <w:numId w:val="900"/>
        </w:numPr>
        <w:spacing w:before="0" w:after="0"/>
      </w:pPr>
      <w:r>
        <w:t>Managerial Capabilities</w:t>
      </w:r>
    </w:p>
    <w:p>
      <w:pPr>
        <w:numPr>
          <w:ilvl w:val="2"/>
          <w:numId w:val="900"/>
        </w:numPr>
        <w:spacing w:before="0" w:after="0"/>
      </w:pPr>
      <w:r>
        <w:t>Technological Capabilities</w:t>
      </w:r>
    </w:p>
    <w:p>
      <w:pPr>
        <w:numPr>
          <w:ilvl w:val="1"/>
          <w:numId w:val="900"/>
        </w:numPr>
        <w:spacing w:before="0" w:after="0"/>
      </w:pPr>
      <w:r>
        <w:t>Dynamic Capabilities</w:t>
      </w:r>
    </w:p>
    <w:p>
      <w:pPr>
        <w:numPr>
          <w:ilvl w:val="2"/>
          <w:numId w:val="900"/>
        </w:numPr>
        <w:spacing w:before="0" w:after="0"/>
      </w:pPr>
      <w:r>
        <w:t>Sensing Capabilities</w:t>
      </w:r>
    </w:p>
    <w:p>
      <w:pPr>
        <w:numPr>
          <w:ilvl w:val="2"/>
          <w:numId w:val="900"/>
        </w:numPr>
        <w:spacing w:before="0" w:after="0"/>
      </w:pPr>
      <w:r>
        <w:t>Seizing Capabilities</w:t>
      </w:r>
    </w:p>
    <w:p>
      <w:pPr>
        <w:numPr>
          <w:ilvl w:val="2"/>
          <w:numId w:val="900"/>
        </w:numPr>
        <w:spacing w:before="0" w:after="0"/>
      </w:pPr>
      <w:r>
        <w:t>Reconfiguring Capabilities</w:t>
      </w:r>
    </w:p>
    <w:p>
      <w:pPr>
        <w:numPr>
          <w:ilvl w:val="0"/>
          <w:numId w:val="900"/>
        </w:numPr>
        <w:spacing w:before="0" w:after="0"/>
      </w:pPr>
      <w:r>
        <w:t>The VRIO Framework</w:t>
      </w:r>
    </w:p>
    <w:p>
      <w:pPr>
        <w:numPr>
          <w:ilvl w:val="1"/>
          <w:numId w:val="900"/>
        </w:numPr>
        <w:spacing w:before="0" w:after="0"/>
      </w:pPr>
      <w:r>
        <w:t>Value Assessment</w:t>
      </w:r>
    </w:p>
    <w:p>
      <w:pPr>
        <w:numPr>
          <w:ilvl w:val="2"/>
          <w:numId w:val="900"/>
        </w:numPr>
        <w:spacing w:before="0" w:after="0"/>
      </w:pPr>
      <w:r>
        <w:t>Creating Value for Customers</w:t>
      </w:r>
    </w:p>
    <w:p>
      <w:pPr>
        <w:numPr>
          <w:ilvl w:val="2"/>
          <w:numId w:val="900"/>
        </w:numPr>
        <w:spacing w:before="0" w:after="0"/>
      </w:pPr>
      <w:r>
        <w:t>Cost Reduction Potential</w:t>
      </w:r>
    </w:p>
    <w:p>
      <w:pPr>
        <w:numPr>
          <w:ilvl w:val="2"/>
          <w:numId w:val="900"/>
        </w:numPr>
        <w:spacing w:before="0" w:after="0"/>
      </w:pPr>
      <w:r>
        <w:t>Revenue Enhancement</w:t>
      </w:r>
    </w:p>
    <w:p>
      <w:pPr>
        <w:numPr>
          <w:ilvl w:val="1"/>
          <w:numId w:val="900"/>
        </w:numPr>
        <w:spacing w:before="0" w:after="0"/>
      </w:pPr>
      <w:r>
        <w:t>Rarity Assessment</w:t>
      </w:r>
    </w:p>
    <w:p>
      <w:pPr>
        <w:numPr>
          <w:ilvl w:val="2"/>
          <w:numId w:val="900"/>
        </w:numPr>
        <w:spacing w:before="0" w:after="0"/>
      </w:pPr>
      <w:r>
        <w:t>Uniqueness of Resources</w:t>
      </w:r>
    </w:p>
    <w:p>
      <w:pPr>
        <w:numPr>
          <w:ilvl w:val="2"/>
          <w:numId w:val="900"/>
        </w:numPr>
        <w:spacing w:before="0" w:after="0"/>
      </w:pPr>
      <w:r>
        <w:t>Scarcity in the Market</w:t>
      </w:r>
    </w:p>
    <w:p>
      <w:pPr>
        <w:numPr>
          <w:ilvl w:val="1"/>
          <w:numId w:val="900"/>
        </w:numPr>
        <w:spacing w:before="0" w:after="0"/>
      </w:pPr>
      <w:r>
        <w:t>Imitability Assessment</w:t>
      </w:r>
    </w:p>
    <w:p>
      <w:pPr>
        <w:numPr>
          <w:ilvl w:val="2"/>
          <w:numId w:val="900"/>
        </w:numPr>
        <w:spacing w:before="0" w:after="0"/>
      </w:pPr>
      <w:r>
        <w:t>Barriers to Imitation</w:t>
      </w:r>
    </w:p>
    <w:p>
      <w:pPr>
        <w:numPr>
          <w:ilvl w:val="2"/>
          <w:numId w:val="900"/>
        </w:numPr>
        <w:spacing w:before="0" w:after="0"/>
      </w:pPr>
      <w:r>
        <w:t>Cost of Imitation</w:t>
      </w:r>
    </w:p>
    <w:p>
      <w:pPr>
        <w:numPr>
          <w:ilvl w:val="2"/>
          <w:numId w:val="900"/>
        </w:numPr>
        <w:spacing w:before="0" w:after="0"/>
      </w:pPr>
      <w:r>
        <w:t>Time Compression Diseconomies</w:t>
      </w:r>
    </w:p>
    <w:p>
      <w:pPr>
        <w:numPr>
          <w:ilvl w:val="2"/>
          <w:numId w:val="900"/>
        </w:numPr>
        <w:spacing w:before="0" w:after="0"/>
      </w:pPr>
      <w:r>
        <w:t>Causal Ambiguity</w:t>
      </w:r>
    </w:p>
    <w:p>
      <w:pPr>
        <w:numPr>
          <w:ilvl w:val="1"/>
          <w:numId w:val="900"/>
        </w:numPr>
        <w:spacing w:before="0" w:after="0"/>
      </w:pPr>
      <w:r>
        <w:t>Organization Assessment</w:t>
      </w:r>
    </w:p>
    <w:p>
      <w:pPr>
        <w:numPr>
          <w:ilvl w:val="2"/>
          <w:numId w:val="900"/>
        </w:numPr>
        <w:spacing w:before="0" w:after="0"/>
      </w:pPr>
      <w:r>
        <w:t>Organizational Support for Resources</w:t>
      </w:r>
    </w:p>
    <w:p>
      <w:pPr>
        <w:numPr>
          <w:ilvl w:val="2"/>
          <w:numId w:val="900"/>
        </w:numPr>
        <w:spacing w:before="0" w:after="0"/>
      </w:pPr>
      <w:r>
        <w:t>Complementary Assets</w:t>
      </w:r>
    </w:p>
    <w:p>
      <w:pPr>
        <w:numPr>
          <w:ilvl w:val="2"/>
          <w:numId w:val="900"/>
        </w:numPr>
        <w:spacing w:before="0" w:after="0"/>
      </w:pPr>
      <w:r>
        <w:t>Management Systems</w:t>
      </w:r>
    </w:p>
    <w:p>
      <w:pPr>
        <w:numPr>
          <w:ilvl w:val="0"/>
          <w:numId w:val="900"/>
        </w:numPr>
        <w:spacing w:before="0" w:after="0"/>
      </w:pPr>
      <w:r>
        <w:t>Value Chain Analysis</w:t>
      </w:r>
    </w:p>
    <w:p>
      <w:pPr>
        <w:numPr>
          <w:ilvl w:val="1"/>
          <w:numId w:val="900"/>
        </w:numPr>
        <w:spacing w:before="0" w:after="0"/>
      </w:pPr>
      <w:r>
        <w:t>Overview of the Value Chain Concept</w:t>
      </w:r>
    </w:p>
    <w:p>
      <w:pPr>
        <w:numPr>
          <w:ilvl w:val="1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Inbound Logistics</w:t>
      </w:r>
    </w:p>
    <w:p>
      <w:pPr>
        <w:numPr>
          <w:ilvl w:val="3"/>
          <w:numId w:val="900"/>
        </w:numPr>
        <w:spacing w:before="0" w:after="0"/>
      </w:pPr>
      <w:r>
        <w:t>Receiving and Storing Inputs</w:t>
      </w:r>
    </w:p>
    <w:p>
      <w:pPr>
        <w:numPr>
          <w:ilvl w:val="3"/>
          <w:numId w:val="900"/>
        </w:numPr>
        <w:spacing w:before="0" w:after="0"/>
      </w:pPr>
      <w:r>
        <w:t>Supplier Relationships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Transforming Inputs into Outputs</w:t>
      </w:r>
    </w:p>
    <w:p>
      <w:pPr>
        <w:numPr>
          <w:ilvl w:val="3"/>
          <w:numId w:val="900"/>
        </w:numPr>
        <w:spacing w:before="0" w:after="0"/>
      </w:pPr>
      <w:r>
        <w:t>Production Processes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Outbound Logistics</w:t>
      </w:r>
    </w:p>
    <w:p>
      <w:pPr>
        <w:numPr>
          <w:ilvl w:val="3"/>
          <w:numId w:val="900"/>
        </w:numPr>
        <w:spacing w:before="0" w:after="0"/>
      </w:pPr>
      <w:r>
        <w:t>Distributing Products to Customers</w:t>
      </w:r>
    </w:p>
    <w:p>
      <w:pPr>
        <w:numPr>
          <w:ilvl w:val="3"/>
          <w:numId w:val="900"/>
        </w:numPr>
        <w:spacing w:before="0" w:after="0"/>
      </w:pPr>
      <w:r>
        <w:t>Warehousing and Distribution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Marketing and Sales</w:t>
      </w:r>
    </w:p>
    <w:p>
      <w:pPr>
        <w:numPr>
          <w:ilvl w:val="3"/>
          <w:numId w:val="900"/>
        </w:numPr>
        <w:spacing w:before="0" w:after="0"/>
      </w:pPr>
      <w:r>
        <w:t>Promoting and Selling Products</w:t>
      </w:r>
    </w:p>
    <w:p>
      <w:pPr>
        <w:numPr>
          <w:ilvl w:val="3"/>
          <w:numId w:val="900"/>
        </w:numPr>
        <w:spacing w:before="0" w:after="0"/>
      </w:pPr>
      <w:r>
        <w:t>Channel Management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Service</w:t>
      </w:r>
    </w:p>
    <w:p>
      <w:pPr>
        <w:numPr>
          <w:ilvl w:val="3"/>
          <w:numId w:val="900"/>
        </w:numPr>
        <w:spacing w:before="0" w:after="0"/>
      </w:pPr>
      <w:r>
        <w:t>Post-Sale Support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Warranty and Repairs</w:t>
      </w:r>
    </w:p>
    <w:p>
      <w:pPr>
        <w:numPr>
          <w:ilvl w:val="1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Firm Infrastructure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Human Resource Management</w:t>
      </w:r>
    </w:p>
    <w:p>
      <w:pPr>
        <w:numPr>
          <w:ilvl w:val="3"/>
          <w:numId w:val="900"/>
        </w:numPr>
        <w:spacing w:before="0" w:after="0"/>
      </w:pPr>
      <w:r>
        <w:t>Recruitment and Selection</w:t>
      </w:r>
    </w:p>
    <w:p>
      <w:pPr>
        <w:numPr>
          <w:ilvl w:val="3"/>
          <w:numId w:val="900"/>
        </w:numPr>
        <w:spacing w:before="0" w:after="0"/>
      </w:pPr>
      <w:r>
        <w:t>Training and Development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Compensation Systems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3"/>
          <w:numId w:val="900"/>
        </w:numPr>
        <w:spacing w:before="0" w:after="0"/>
      </w:pPr>
      <w:r>
        <w:t>R&amp;D Activities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Procurement</w:t>
      </w:r>
    </w:p>
    <w:p>
      <w:pPr>
        <w:numPr>
          <w:ilvl w:val="3"/>
          <w:numId w:val="900"/>
        </w:numPr>
        <w:spacing w:before="0" w:after="0"/>
      </w:pPr>
      <w:r>
        <w:t>Sourcing and Purchasing</w:t>
      </w:r>
    </w:p>
    <w:p>
      <w:pPr>
        <w:numPr>
          <w:ilvl w:val="3"/>
          <w:numId w:val="900"/>
        </w:numPr>
        <w:spacing w:before="0" w:after="0"/>
      </w:pPr>
      <w:r>
        <w:t>Supplier Management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1"/>
          <w:numId w:val="900"/>
        </w:numPr>
        <w:spacing w:before="0" w:after="0"/>
      </w:pPr>
      <w:r>
        <w:t>Value Chain Linkages</w:t>
      </w:r>
    </w:p>
    <w:p>
      <w:pPr>
        <w:numPr>
          <w:ilvl w:val="1"/>
          <w:numId w:val="900"/>
        </w:numPr>
        <w:spacing w:before="0" w:after="0"/>
      </w:pPr>
      <w:r>
        <w:t>Value System Analysis</w:t>
      </w:r>
    </w:p>
    <w:p>
      <w:pPr>
        <w:numPr>
          <w:ilvl w:val="0"/>
          <w:numId w:val="900"/>
        </w:numPr>
        <w:spacing w:before="0" w:after="0"/>
      </w:pPr>
      <w:r>
        <w:t>Core Competencies Analysis</w:t>
      </w:r>
    </w:p>
    <w:p>
      <w:pPr>
        <w:numPr>
          <w:ilvl w:val="1"/>
          <w:numId w:val="900"/>
        </w:numPr>
        <w:spacing w:before="0" w:after="0"/>
      </w:pPr>
      <w:r>
        <w:t>Identifying Core Competencies</w:t>
      </w:r>
    </w:p>
    <w:p>
      <w:pPr>
        <w:numPr>
          <w:ilvl w:val="1"/>
          <w:numId w:val="900"/>
        </w:numPr>
        <w:spacing w:before="0" w:after="0"/>
      </w:pPr>
      <w:r>
        <w:t>Criteria for Core Competencies</w:t>
      </w:r>
    </w:p>
    <w:p>
      <w:pPr>
        <w:numPr>
          <w:ilvl w:val="2"/>
          <w:numId w:val="900"/>
        </w:numPr>
        <w:spacing w:before="0" w:after="0"/>
      </w:pPr>
      <w:r>
        <w:t>Customer Value Creation</w:t>
      </w:r>
    </w:p>
    <w:p>
      <w:pPr>
        <w:numPr>
          <w:ilvl w:val="2"/>
          <w:numId w:val="900"/>
        </w:numPr>
        <w:spacing w:before="0" w:after="0"/>
      </w:pPr>
      <w:r>
        <w:t>Competitor Differentiation</w:t>
      </w:r>
    </w:p>
    <w:p>
      <w:pPr>
        <w:numPr>
          <w:ilvl w:val="2"/>
          <w:numId w:val="900"/>
        </w:numPr>
        <w:spacing w:before="0" w:after="0"/>
      </w:pPr>
      <w:r>
        <w:t>Extendability</w:t>
      </w:r>
    </w:p>
    <w:p>
      <w:pPr>
        <w:numPr>
          <w:ilvl w:val="1"/>
          <w:numId w:val="900"/>
        </w:numPr>
        <w:spacing w:before="0" w:after="0"/>
      </w:pPr>
      <w:r>
        <w:t>Distinctive Competencies</w:t>
      </w:r>
    </w:p>
    <w:p>
      <w:pPr>
        <w:numPr>
          <w:ilvl w:val="1"/>
          <w:numId w:val="900"/>
        </w:numPr>
        <w:spacing w:before="0" w:after="0"/>
      </w:pPr>
      <w:r>
        <w:t>Sustaining Competitive Advantage</w:t>
      </w:r>
    </w:p>
    <w:p>
      <w:pPr>
        <w:numPr>
          <w:ilvl w:val="1"/>
          <w:numId w:val="900"/>
        </w:numPr>
        <w:spacing w:before="0" w:after="0"/>
      </w:pPr>
      <w:r>
        <w:t>Competency Development</w:t>
      </w:r>
    </w:p>
    <w:p>
      <w:pPr>
        <w:numPr>
          <w:ilvl w:val="0"/>
          <w:numId w:val="900"/>
        </w:numPr>
        <w:spacing w:before="0" w:after="0"/>
      </w:pPr>
      <w:r>
        <w:t>Financial Analysis for Strategy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1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Historical Performance Trends</w:t>
      </w:r>
    </w:p>
    <w:p>
      <w:pPr>
        <w:numPr>
          <w:ilvl w:val="2"/>
          <w:numId w:val="900"/>
        </w:numPr>
        <w:spacing w:before="0" w:after="0"/>
      </w:pPr>
      <w:r>
        <w:t>Forecasting Future Performance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Best Practice Benchmarking</w:t>
      </w:r>
    </w:p>
    <w:p>
      <w:pPr>
        <w:pStyle w:val="Heading1"/>
      </w:pPr>
      <w:r>
        <w:t>Synthesizing Strategic Analysis</w:t>
      </w:r>
    </w:p>
    <w:p>
      <w:pPr>
        <w:numPr>
          <w:ilvl w:val="0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Strengths Assessment</w:t>
      </w:r>
    </w:p>
    <w:p>
      <w:pPr>
        <w:numPr>
          <w:ilvl w:val="2"/>
          <w:numId w:val="900"/>
        </w:numPr>
        <w:spacing w:before="0" w:after="0"/>
      </w:pPr>
      <w:r>
        <w:t>Internal Capabilities and Resources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Organizational Assets</w:t>
      </w:r>
    </w:p>
    <w:p>
      <w:pPr>
        <w:numPr>
          <w:ilvl w:val="1"/>
          <w:numId w:val="900"/>
        </w:numPr>
        <w:spacing w:before="0" w:after="0"/>
      </w:pPr>
      <w:r>
        <w:t>Weaknesses Assessment</w:t>
      </w:r>
    </w:p>
    <w:p>
      <w:pPr>
        <w:numPr>
          <w:ilvl w:val="2"/>
          <w:numId w:val="900"/>
        </w:numPr>
        <w:spacing w:before="0" w:after="0"/>
      </w:pPr>
      <w:r>
        <w:t>Internal Limitations and Gaps</w:t>
      </w:r>
    </w:p>
    <w:p>
      <w:pPr>
        <w:numPr>
          <w:ilvl w:val="2"/>
          <w:numId w:val="900"/>
        </w:numPr>
        <w:spacing w:before="0" w:after="0"/>
      </w:pPr>
      <w:r>
        <w:t>Competitive Disadvantages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Opportunities Assessment</w:t>
      </w:r>
    </w:p>
    <w:p>
      <w:pPr>
        <w:numPr>
          <w:ilvl w:val="2"/>
          <w:numId w:val="900"/>
        </w:numPr>
        <w:spacing w:before="0" w:after="0"/>
      </w:pPr>
      <w:r>
        <w:t>External Trends and Events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Environmental Changes</w:t>
      </w:r>
    </w:p>
    <w:p>
      <w:pPr>
        <w:numPr>
          <w:ilvl w:val="1"/>
          <w:numId w:val="900"/>
        </w:numPr>
        <w:spacing w:before="0" w:after="0"/>
      </w:pPr>
      <w:r>
        <w:t>Threats Assessment</w:t>
      </w:r>
    </w:p>
    <w:p>
      <w:pPr>
        <w:numPr>
          <w:ilvl w:val="2"/>
          <w:numId w:val="900"/>
        </w:numPr>
        <w:spacing w:before="0" w:after="0"/>
      </w:pPr>
      <w:r>
        <w:t>External Risks and Challenges</w:t>
      </w:r>
    </w:p>
    <w:p>
      <w:pPr>
        <w:numPr>
          <w:ilvl w:val="2"/>
          <w:numId w:val="900"/>
        </w:numPr>
        <w:spacing w:before="0" w:after="0"/>
      </w:pPr>
      <w:r>
        <w:t>Competitive Threats</w:t>
      </w:r>
    </w:p>
    <w:p>
      <w:pPr>
        <w:numPr>
          <w:ilvl w:val="2"/>
          <w:numId w:val="900"/>
        </w:numPr>
        <w:spacing w:before="0" w:after="0"/>
      </w:pPr>
      <w:r>
        <w:t>Environmental Threats</w:t>
      </w:r>
    </w:p>
    <w:p>
      <w:pPr>
        <w:numPr>
          <w:ilvl w:val="1"/>
          <w:numId w:val="900"/>
        </w:numPr>
        <w:spacing w:before="0" w:after="0"/>
      </w:pPr>
      <w:r>
        <w:t>SWOT Analysis Process</w:t>
      </w:r>
    </w:p>
    <w:p>
      <w:pPr>
        <w:numPr>
          <w:ilvl w:val="1"/>
          <w:numId w:val="900"/>
        </w:numPr>
        <w:spacing w:before="0" w:after="0"/>
      </w:pPr>
      <w:r>
        <w:t>SWOT Matrix Development</w:t>
      </w:r>
    </w:p>
    <w:p>
      <w:pPr>
        <w:numPr>
          <w:ilvl w:val="1"/>
          <w:numId w:val="900"/>
        </w:numPr>
        <w:spacing w:before="0" w:after="0"/>
      </w:pPr>
      <w:r>
        <w:t>Limitations of SWOT Analysis</w:t>
      </w:r>
    </w:p>
    <w:p>
      <w:pPr>
        <w:numPr>
          <w:ilvl w:val="0"/>
          <w:numId w:val="900"/>
        </w:numPr>
        <w:spacing w:before="0" w:after="0"/>
      </w:pPr>
      <w:r>
        <w:t>The TOWS Matrix</w:t>
      </w:r>
    </w:p>
    <w:p>
      <w:pPr>
        <w:numPr>
          <w:ilvl w:val="1"/>
          <w:numId w:val="900"/>
        </w:numPr>
        <w:spacing w:before="0" w:after="0"/>
      </w:pPr>
      <w:r>
        <w:t>Overview of the TOWS Matrix</w:t>
      </w:r>
    </w:p>
    <w:p>
      <w:pPr>
        <w:numPr>
          <w:ilvl w:val="1"/>
          <w:numId w:val="900"/>
        </w:numPr>
        <w:spacing w:before="0" w:after="0"/>
      </w:pPr>
      <w:r>
        <w:t>Strategic Alternative Generation</w:t>
      </w:r>
    </w:p>
    <w:p>
      <w:pPr>
        <w:numPr>
          <w:ilvl w:val="2"/>
          <w:numId w:val="900"/>
        </w:numPr>
        <w:spacing w:before="0" w:after="0"/>
      </w:pPr>
      <w:r>
        <w:t>SO Strategies</w:t>
      </w:r>
    </w:p>
    <w:p>
      <w:pPr>
        <w:numPr>
          <w:ilvl w:val="3"/>
          <w:numId w:val="900"/>
        </w:numPr>
        <w:spacing w:before="0" w:after="0"/>
      </w:pPr>
      <w:r>
        <w:t>Leveraging Strengths to Exploit Opportunities</w:t>
      </w:r>
    </w:p>
    <w:p>
      <w:pPr>
        <w:numPr>
          <w:ilvl w:val="2"/>
          <w:numId w:val="900"/>
        </w:numPr>
        <w:spacing w:before="0" w:after="0"/>
      </w:pPr>
      <w:r>
        <w:t>WO Strategies</w:t>
      </w:r>
    </w:p>
    <w:p>
      <w:pPr>
        <w:numPr>
          <w:ilvl w:val="3"/>
          <w:numId w:val="900"/>
        </w:numPr>
        <w:spacing w:before="0" w:after="0"/>
      </w:pPr>
      <w:r>
        <w:t>Overcoming Weaknesses to Exploit Opportunities</w:t>
      </w:r>
    </w:p>
    <w:p>
      <w:pPr>
        <w:numPr>
          <w:ilvl w:val="2"/>
          <w:numId w:val="900"/>
        </w:numPr>
        <w:spacing w:before="0" w:after="0"/>
      </w:pPr>
      <w:r>
        <w:t>ST Strategies</w:t>
      </w:r>
    </w:p>
    <w:p>
      <w:pPr>
        <w:numPr>
          <w:ilvl w:val="3"/>
          <w:numId w:val="900"/>
        </w:numPr>
        <w:spacing w:before="0" w:after="0"/>
      </w:pPr>
      <w:r>
        <w:t>Using Strengths to Counteract Threats</w:t>
      </w:r>
    </w:p>
    <w:p>
      <w:pPr>
        <w:numPr>
          <w:ilvl w:val="2"/>
          <w:numId w:val="900"/>
        </w:numPr>
        <w:spacing w:before="0" w:after="0"/>
      </w:pPr>
      <w:r>
        <w:t>WT Strategies</w:t>
      </w:r>
    </w:p>
    <w:p>
      <w:pPr>
        <w:numPr>
          <w:ilvl w:val="3"/>
          <w:numId w:val="900"/>
        </w:numPr>
        <w:spacing w:before="0" w:after="0"/>
      </w:pPr>
      <w:r>
        <w:t>Minimizing Weaknesses and Avoiding Threats</w:t>
      </w:r>
    </w:p>
    <w:p>
      <w:pPr>
        <w:numPr>
          <w:ilvl w:val="1"/>
          <w:numId w:val="900"/>
        </w:numPr>
        <w:spacing w:before="0" w:after="0"/>
      </w:pPr>
      <w:r>
        <w:t>TOWS Matrix Construction</w:t>
      </w:r>
    </w:p>
    <w:p>
      <w:pPr>
        <w:numPr>
          <w:ilvl w:val="1"/>
          <w:numId w:val="900"/>
        </w:numPr>
        <w:spacing w:before="0" w:after="0"/>
      </w:pPr>
      <w:r>
        <w:t>Strategy Prioritization</w:t>
      </w:r>
    </w:p>
    <w:p>
      <w:pPr>
        <w:numPr>
          <w:ilvl w:val="0"/>
          <w:numId w:val="900"/>
        </w:numPr>
        <w:spacing w:before="0" w:after="0"/>
      </w:pPr>
      <w:r>
        <w:t>Strategic Issue Identification</w:t>
      </w:r>
    </w:p>
    <w:p>
      <w:pPr>
        <w:numPr>
          <w:ilvl w:val="1"/>
          <w:numId w:val="900"/>
        </w:numPr>
        <w:spacing w:before="0" w:after="0"/>
      </w:pPr>
      <w:r>
        <w:t>Issue Recognition Process</w:t>
      </w:r>
    </w:p>
    <w:p>
      <w:pPr>
        <w:numPr>
          <w:ilvl w:val="1"/>
          <w:numId w:val="900"/>
        </w:numPr>
        <w:spacing w:before="0" w:after="0"/>
      </w:pPr>
      <w:r>
        <w:t>Issue Prioritization</w:t>
      </w:r>
    </w:p>
    <w:p>
      <w:pPr>
        <w:numPr>
          <w:ilvl w:val="1"/>
          <w:numId w:val="900"/>
        </w:numPr>
        <w:spacing w:before="0" w:after="0"/>
      </w:pPr>
      <w:r>
        <w:t>Issue Analysis Framework</w:t>
      </w:r>
    </w:p>
    <w:p>
      <w:pPr>
        <w:numPr>
          <w:ilvl w:val="0"/>
          <w:numId w:val="900"/>
        </w:numPr>
        <w:spacing w:before="0" w:after="0"/>
      </w:pPr>
      <w:r>
        <w:t>Strategic Alternative Development</w:t>
      </w:r>
    </w:p>
    <w:p>
      <w:pPr>
        <w:numPr>
          <w:ilvl w:val="1"/>
          <w:numId w:val="900"/>
        </w:numPr>
        <w:spacing w:before="0" w:after="0"/>
      </w:pPr>
      <w:r>
        <w:t>Creative Strategy Generation</w:t>
      </w:r>
    </w:p>
    <w:p>
      <w:pPr>
        <w:numPr>
          <w:ilvl w:val="1"/>
          <w:numId w:val="900"/>
        </w:numPr>
        <w:spacing w:before="0" w:after="0"/>
      </w:pPr>
      <w:r>
        <w:t>Alternative Evaluation Criteria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pStyle w:val="Heading1"/>
      </w:pPr>
      <w:r>
        <w:t>Strategy Formulation: Corporate-Level Strategy</w:t>
      </w:r>
    </w:p>
    <w:p>
      <w:pPr>
        <w:numPr>
          <w:ilvl w:val="0"/>
          <w:numId w:val="900"/>
        </w:numPr>
        <w:spacing w:before="0" w:after="0"/>
      </w:pPr>
      <w:r>
        <w:t>Directional Strategies</w:t>
      </w:r>
    </w:p>
    <w:p>
      <w:pPr>
        <w:numPr>
          <w:ilvl w:val="1"/>
          <w:numId w:val="900"/>
        </w:numPr>
        <w:spacing w:before="0" w:after="0"/>
      </w:pPr>
      <w:r>
        <w:t>Growth Strategies</w:t>
      </w:r>
    </w:p>
    <w:p>
      <w:pPr>
        <w:numPr>
          <w:ilvl w:val="2"/>
          <w:numId w:val="900"/>
        </w:numPr>
        <w:spacing w:before="0" w:after="0"/>
      </w:pPr>
      <w:r>
        <w:t>Concentration Strategies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Innovation-Based Growth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4"/>
          <w:numId w:val="900"/>
        </w:numPr>
        <w:spacing w:before="0" w:after="0"/>
      </w:pPr>
      <w:r>
        <w:t>Forward Integration</w:t>
      </w:r>
    </w:p>
    <w:p>
      <w:pPr>
        <w:numPr>
          <w:ilvl w:val="4"/>
          <w:numId w:val="900"/>
        </w:numPr>
        <w:spacing w:before="0" w:after="0"/>
      </w:pPr>
      <w:r>
        <w:t>Backward Integration</w:t>
      </w:r>
    </w:p>
    <w:p>
      <w:pPr>
        <w:numPr>
          <w:ilvl w:val="4"/>
          <w:numId w:val="900"/>
        </w:numPr>
        <w:spacing w:before="0" w:after="0"/>
      </w:pPr>
      <w:r>
        <w:t>Benefits and Risks</w:t>
      </w:r>
    </w:p>
    <w:p>
      <w:pPr>
        <w:numPr>
          <w:ilvl w:val="3"/>
          <w:numId w:val="900"/>
        </w:numPr>
        <w:spacing w:before="0" w:after="0"/>
      </w:pPr>
      <w:r>
        <w:t>Horizontal Integration</w:t>
      </w:r>
    </w:p>
    <w:p>
      <w:pPr>
        <w:numPr>
          <w:ilvl w:val="4"/>
          <w:numId w:val="900"/>
        </w:numPr>
        <w:spacing w:before="0" w:after="0"/>
      </w:pPr>
      <w:r>
        <w:t>Mergers with Competitors</w:t>
      </w:r>
    </w:p>
    <w:p>
      <w:pPr>
        <w:numPr>
          <w:ilvl w:val="4"/>
          <w:numId w:val="900"/>
        </w:numPr>
        <w:spacing w:before="0" w:after="0"/>
      </w:pPr>
      <w:r>
        <w:t>Acquisitions in the Same Industry</w:t>
      </w:r>
    </w:p>
    <w:p>
      <w:pPr>
        <w:numPr>
          <w:ilvl w:val="4"/>
          <w:numId w:val="900"/>
        </w:numPr>
        <w:spacing w:before="0" w:after="0"/>
      </w:pPr>
      <w:r>
        <w:t>Market Consolidation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3"/>
          <w:numId w:val="900"/>
        </w:numPr>
        <w:spacing w:before="0" w:after="0"/>
      </w:pPr>
      <w:r>
        <w:t>Related Diversification</w:t>
      </w:r>
    </w:p>
    <w:p>
      <w:pPr>
        <w:numPr>
          <w:ilvl w:val="4"/>
          <w:numId w:val="900"/>
        </w:numPr>
        <w:spacing w:before="0" w:after="0"/>
      </w:pPr>
      <w:r>
        <w:t>Synergy Creation</w:t>
      </w:r>
    </w:p>
    <w:p>
      <w:pPr>
        <w:numPr>
          <w:ilvl w:val="4"/>
          <w:numId w:val="900"/>
        </w:numPr>
        <w:spacing w:before="0" w:after="0"/>
      </w:pPr>
      <w:r>
        <w:t>Shared Resources</w:t>
      </w:r>
    </w:p>
    <w:p>
      <w:pPr>
        <w:numPr>
          <w:ilvl w:val="4"/>
          <w:numId w:val="900"/>
        </w:numPr>
        <w:spacing w:before="0" w:after="0"/>
      </w:pPr>
      <w:r>
        <w:t>Market Extension</w:t>
      </w:r>
    </w:p>
    <w:p>
      <w:pPr>
        <w:numPr>
          <w:ilvl w:val="3"/>
          <w:numId w:val="900"/>
        </w:numPr>
        <w:spacing w:before="0" w:after="0"/>
      </w:pPr>
      <w:r>
        <w:t>Unrelated Diversification</w:t>
      </w:r>
    </w:p>
    <w:p>
      <w:pPr>
        <w:numPr>
          <w:ilvl w:val="4"/>
          <w:numId w:val="900"/>
        </w:numPr>
        <w:spacing w:before="0" w:after="0"/>
      </w:pPr>
      <w:r>
        <w:t>Risk Reduction</w:t>
      </w:r>
    </w:p>
    <w:p>
      <w:pPr>
        <w:numPr>
          <w:ilvl w:val="4"/>
          <w:numId w:val="900"/>
        </w:numPr>
        <w:spacing w:before="0" w:after="0"/>
      </w:pPr>
      <w:r>
        <w:t>Financial Synergies</w:t>
      </w:r>
    </w:p>
    <w:p>
      <w:pPr>
        <w:numPr>
          <w:ilvl w:val="4"/>
          <w:numId w:val="900"/>
        </w:numPr>
        <w:spacing w:before="0" w:after="0"/>
      </w:pPr>
      <w:r>
        <w:t>Portfolio Management</w:t>
      </w:r>
    </w:p>
    <w:p>
      <w:pPr>
        <w:numPr>
          <w:ilvl w:val="3"/>
          <w:numId w:val="900"/>
        </w:numPr>
        <w:spacing w:before="0" w:after="0"/>
      </w:pPr>
      <w:r>
        <w:t>Diversification Methods</w:t>
      </w:r>
    </w:p>
    <w:p>
      <w:pPr>
        <w:numPr>
          <w:ilvl w:val="4"/>
          <w:numId w:val="900"/>
        </w:numPr>
        <w:spacing w:before="0" w:after="0"/>
      </w:pPr>
      <w:r>
        <w:t>Internal Development</w:t>
      </w:r>
    </w:p>
    <w:p>
      <w:pPr>
        <w:numPr>
          <w:ilvl w:val="4"/>
          <w:numId w:val="900"/>
        </w:numPr>
        <w:spacing w:before="0" w:after="0"/>
      </w:pPr>
      <w:r>
        <w:t>Acquisitions</w:t>
      </w:r>
    </w:p>
    <w:p>
      <w:pPr>
        <w:numPr>
          <w:ilvl w:val="4"/>
          <w:numId w:val="900"/>
        </w:numPr>
        <w:spacing w:before="0" w:after="0"/>
      </w:pPr>
      <w:r>
        <w:t>Joint Ventures</w:t>
      </w:r>
    </w:p>
    <w:p>
      <w:pPr>
        <w:numPr>
          <w:ilvl w:val="1"/>
          <w:numId w:val="900"/>
        </w:numPr>
        <w:spacing w:before="0" w:after="0"/>
      </w:pPr>
      <w:r>
        <w:t>Stability Strategies</w:t>
      </w:r>
    </w:p>
    <w:p>
      <w:pPr>
        <w:numPr>
          <w:ilvl w:val="2"/>
          <w:numId w:val="900"/>
        </w:numPr>
        <w:spacing w:before="0" w:after="0"/>
      </w:pPr>
      <w:r>
        <w:t>Maintaining Current Operations</w:t>
      </w:r>
    </w:p>
    <w:p>
      <w:pPr>
        <w:numPr>
          <w:ilvl w:val="2"/>
          <w:numId w:val="900"/>
        </w:numPr>
        <w:spacing w:before="0" w:after="0"/>
      </w:pPr>
      <w:r>
        <w:t>Pause and Proceed Strategy</w:t>
      </w:r>
    </w:p>
    <w:p>
      <w:pPr>
        <w:numPr>
          <w:ilvl w:val="2"/>
          <w:numId w:val="900"/>
        </w:numPr>
        <w:spacing w:before="0" w:after="0"/>
      </w:pPr>
      <w:r>
        <w:t>No-Change Strategy</w:t>
      </w:r>
    </w:p>
    <w:p>
      <w:pPr>
        <w:numPr>
          <w:ilvl w:val="2"/>
          <w:numId w:val="900"/>
        </w:numPr>
        <w:spacing w:before="0" w:after="0"/>
      </w:pPr>
      <w:r>
        <w:t>Profit Strategy</w:t>
      </w:r>
    </w:p>
    <w:p>
      <w:pPr>
        <w:numPr>
          <w:ilvl w:val="1"/>
          <w:numId w:val="900"/>
        </w:numPr>
        <w:spacing w:before="0" w:after="0"/>
      </w:pPr>
      <w:r>
        <w:t>Retrenchment Strategies</w:t>
      </w:r>
    </w:p>
    <w:p>
      <w:pPr>
        <w:numPr>
          <w:ilvl w:val="2"/>
          <w:numId w:val="900"/>
        </w:numPr>
        <w:spacing w:before="0" w:after="0"/>
      </w:pPr>
      <w:r>
        <w:t>Turnaround Strategies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Cost Cutting</w:t>
      </w:r>
    </w:p>
    <w:p>
      <w:pPr>
        <w:numPr>
          <w:ilvl w:val="3"/>
          <w:numId w:val="900"/>
        </w:numPr>
        <w:spacing w:before="0" w:after="0"/>
      </w:pPr>
      <w:r>
        <w:t>Asset Reduction</w:t>
      </w:r>
    </w:p>
    <w:p>
      <w:pPr>
        <w:numPr>
          <w:ilvl w:val="3"/>
          <w:numId w:val="900"/>
        </w:numPr>
        <w:spacing w:before="0" w:after="0"/>
      </w:pPr>
      <w:r>
        <w:t>Operational Restructuring</w:t>
      </w:r>
    </w:p>
    <w:p>
      <w:pPr>
        <w:numPr>
          <w:ilvl w:val="2"/>
          <w:numId w:val="900"/>
        </w:numPr>
        <w:spacing w:before="0" w:after="0"/>
      </w:pPr>
      <w:r>
        <w:t>Divestment Strategies</w:t>
      </w:r>
    </w:p>
    <w:p>
      <w:pPr>
        <w:numPr>
          <w:ilvl w:val="3"/>
          <w:numId w:val="900"/>
        </w:numPr>
        <w:spacing w:before="0" w:after="0"/>
      </w:pPr>
      <w:r>
        <w:t>Selling Business Units</w:t>
      </w:r>
    </w:p>
    <w:p>
      <w:pPr>
        <w:numPr>
          <w:ilvl w:val="3"/>
          <w:numId w:val="900"/>
        </w:numPr>
        <w:spacing w:before="0" w:after="0"/>
      </w:pPr>
      <w:r>
        <w:t>Spin-offs</w:t>
      </w:r>
    </w:p>
    <w:p>
      <w:pPr>
        <w:numPr>
          <w:ilvl w:val="3"/>
          <w:numId w:val="900"/>
        </w:numPr>
        <w:spacing w:before="0" w:after="0"/>
      </w:pPr>
      <w:r>
        <w:t>Management Buyouts</w:t>
      </w:r>
    </w:p>
    <w:p>
      <w:pPr>
        <w:numPr>
          <w:ilvl w:val="2"/>
          <w:numId w:val="900"/>
        </w:numPr>
        <w:spacing w:before="0" w:after="0"/>
      </w:pPr>
      <w:r>
        <w:t>Liquidation Strategies</w:t>
      </w:r>
    </w:p>
    <w:p>
      <w:pPr>
        <w:numPr>
          <w:ilvl w:val="3"/>
          <w:numId w:val="900"/>
        </w:numPr>
        <w:spacing w:before="0" w:after="0"/>
      </w:pPr>
      <w:r>
        <w:t>Voluntary Liquidation</w:t>
      </w:r>
    </w:p>
    <w:p>
      <w:pPr>
        <w:numPr>
          <w:ilvl w:val="3"/>
          <w:numId w:val="900"/>
        </w:numPr>
        <w:spacing w:before="0" w:after="0"/>
      </w:pPr>
      <w:r>
        <w:t>Bankruptcy Proceedings</w:t>
      </w:r>
    </w:p>
    <w:p>
      <w:pPr>
        <w:numPr>
          <w:ilvl w:val="0"/>
          <w:numId w:val="900"/>
        </w:numPr>
        <w:spacing w:before="0" w:after="0"/>
      </w:pPr>
      <w:r>
        <w:t>Portfolio Analysis and Management</w:t>
      </w:r>
    </w:p>
    <w:p>
      <w:pPr>
        <w:numPr>
          <w:ilvl w:val="1"/>
          <w:numId w:val="900"/>
        </w:numPr>
        <w:spacing w:before="0" w:after="0"/>
      </w:pPr>
      <w:r>
        <w:t>Purpose of Portfolio Analysis</w:t>
      </w:r>
    </w:p>
    <w:p>
      <w:pPr>
        <w:numPr>
          <w:ilvl w:val="1"/>
          <w:numId w:val="900"/>
        </w:numPr>
        <w:spacing w:before="0" w:after="0"/>
      </w:pPr>
      <w:r>
        <w:t>Portfolio Planning Models</w:t>
      </w:r>
    </w:p>
    <w:p>
      <w:pPr>
        <w:numPr>
          <w:ilvl w:val="2"/>
          <w:numId w:val="900"/>
        </w:numPr>
        <w:spacing w:before="0" w:after="0"/>
      </w:pPr>
      <w:r>
        <w:t>BCG Growth-Share Matrix</w:t>
      </w:r>
    </w:p>
    <w:p>
      <w:pPr>
        <w:numPr>
          <w:ilvl w:val="3"/>
          <w:numId w:val="900"/>
        </w:numPr>
        <w:spacing w:before="0" w:after="0"/>
      </w:pPr>
      <w:r>
        <w:t>Stars</w:t>
      </w:r>
    </w:p>
    <w:p>
      <w:pPr>
        <w:numPr>
          <w:ilvl w:val="3"/>
          <w:numId w:val="900"/>
        </w:numPr>
        <w:spacing w:before="0" w:after="0"/>
      </w:pPr>
      <w:r>
        <w:t>Question Marks</w:t>
      </w:r>
    </w:p>
    <w:p>
      <w:pPr>
        <w:numPr>
          <w:ilvl w:val="3"/>
          <w:numId w:val="900"/>
        </w:numPr>
        <w:spacing w:before="0" w:after="0"/>
      </w:pPr>
      <w:r>
        <w:t>Cash Cows</w:t>
      </w:r>
    </w:p>
    <w:p>
      <w:pPr>
        <w:numPr>
          <w:ilvl w:val="3"/>
          <w:numId w:val="900"/>
        </w:numPr>
        <w:spacing w:before="0" w:after="0"/>
      </w:pPr>
      <w:r>
        <w:t>Dogs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3"/>
          <w:numId w:val="900"/>
        </w:numPr>
        <w:spacing w:before="0" w:after="0"/>
      </w:pPr>
      <w:r>
        <w:t>Resource Allocation Decisions</w:t>
      </w:r>
    </w:p>
    <w:p>
      <w:pPr>
        <w:numPr>
          <w:ilvl w:val="2"/>
          <w:numId w:val="900"/>
        </w:numPr>
        <w:spacing w:before="0" w:after="0"/>
      </w:pPr>
      <w:r>
        <w:t>GE/McKinsey Nine-Cell Matrix</w:t>
      </w:r>
    </w:p>
    <w:p>
      <w:pPr>
        <w:numPr>
          <w:ilvl w:val="3"/>
          <w:numId w:val="900"/>
        </w:numPr>
        <w:spacing w:before="0" w:after="0"/>
      </w:pPr>
      <w:r>
        <w:t>Industry Attractiveness Factors</w:t>
      </w:r>
    </w:p>
    <w:p>
      <w:pPr>
        <w:numPr>
          <w:ilvl w:val="3"/>
          <w:numId w:val="900"/>
        </w:numPr>
        <w:spacing w:before="0" w:after="0"/>
      </w:pPr>
      <w:r>
        <w:t>Business Unit Strength Factors</w:t>
      </w:r>
    </w:p>
    <w:p>
      <w:pPr>
        <w:numPr>
          <w:ilvl w:val="3"/>
          <w:numId w:val="900"/>
        </w:numPr>
        <w:spacing w:before="0" w:after="0"/>
      </w:pPr>
      <w:r>
        <w:t>Strategic Recommendations</w:t>
      </w:r>
    </w:p>
    <w:p>
      <w:pPr>
        <w:numPr>
          <w:ilvl w:val="3"/>
          <w:numId w:val="900"/>
        </w:numPr>
        <w:spacing w:before="0" w:after="0"/>
      </w:pPr>
      <w:r>
        <w:t>Investment Priorities</w:t>
      </w:r>
    </w:p>
    <w:p>
      <w:pPr>
        <w:numPr>
          <w:ilvl w:val="2"/>
          <w:numId w:val="900"/>
        </w:numPr>
        <w:spacing w:before="0" w:after="0"/>
      </w:pPr>
      <w:r>
        <w:t>Product Life Cycle Portfolio Matrix</w:t>
      </w:r>
    </w:p>
    <w:p>
      <w:pPr>
        <w:numPr>
          <w:ilvl w:val="2"/>
          <w:numId w:val="900"/>
        </w:numPr>
        <w:spacing w:before="0" w:after="0"/>
      </w:pPr>
      <w:r>
        <w:t>Directional Policy Matrix</w:t>
      </w:r>
    </w:p>
    <w:p>
      <w:pPr>
        <w:numPr>
          <w:ilvl w:val="1"/>
          <w:numId w:val="900"/>
        </w:numPr>
        <w:spacing w:before="0" w:after="0"/>
      </w:pPr>
      <w:r>
        <w:t>Portfolio Balance and Synergy</w:t>
      </w:r>
    </w:p>
    <w:p>
      <w:pPr>
        <w:numPr>
          <w:ilvl w:val="1"/>
          <w:numId w:val="900"/>
        </w:numPr>
        <w:spacing w:before="0" w:after="0"/>
      </w:pPr>
      <w:r>
        <w:t>Resource Allocation Across Business Units</w:t>
      </w:r>
    </w:p>
    <w:p>
      <w:pPr>
        <w:numPr>
          <w:ilvl w:val="0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Types of Mergers</w:t>
      </w:r>
    </w:p>
    <w:p>
      <w:pPr>
        <w:numPr>
          <w:ilvl w:val="2"/>
          <w:numId w:val="900"/>
        </w:numPr>
        <w:spacing w:before="0" w:after="0"/>
      </w:pPr>
      <w:r>
        <w:t>Horizontal Mergers</w:t>
      </w:r>
    </w:p>
    <w:p>
      <w:pPr>
        <w:numPr>
          <w:ilvl w:val="2"/>
          <w:numId w:val="900"/>
        </w:numPr>
        <w:spacing w:before="0" w:after="0"/>
      </w:pPr>
      <w:r>
        <w:t>Vertical Mergers</w:t>
      </w:r>
    </w:p>
    <w:p>
      <w:pPr>
        <w:numPr>
          <w:ilvl w:val="2"/>
          <w:numId w:val="900"/>
        </w:numPr>
        <w:spacing w:before="0" w:after="0"/>
      </w:pPr>
      <w:r>
        <w:t>Conglomerate Mergers</w:t>
      </w:r>
    </w:p>
    <w:p>
      <w:pPr>
        <w:numPr>
          <w:ilvl w:val="1"/>
          <w:numId w:val="900"/>
        </w:numPr>
        <w:spacing w:before="0" w:after="0"/>
      </w:pPr>
      <w:r>
        <w:t>Motives for M&amp;A</w:t>
      </w:r>
    </w:p>
    <w:p>
      <w:pPr>
        <w:numPr>
          <w:ilvl w:val="2"/>
          <w:numId w:val="900"/>
        </w:numPr>
        <w:spacing w:before="0" w:after="0"/>
      </w:pPr>
      <w:r>
        <w:t>Growth and Market Power</w:t>
      </w:r>
    </w:p>
    <w:p>
      <w:pPr>
        <w:numPr>
          <w:ilvl w:val="2"/>
          <w:numId w:val="900"/>
        </w:numPr>
        <w:spacing w:before="0" w:after="0"/>
      </w:pPr>
      <w:r>
        <w:t>Synergy Creation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2"/>
          <w:numId w:val="900"/>
        </w:numPr>
        <w:spacing w:before="0" w:after="0"/>
      </w:pPr>
      <w:r>
        <w:t>Risk Diversification</w:t>
      </w:r>
    </w:p>
    <w:p>
      <w:pPr>
        <w:numPr>
          <w:ilvl w:val="1"/>
          <w:numId w:val="900"/>
        </w:numPr>
        <w:spacing w:before="0" w:after="0"/>
      </w:pPr>
      <w:r>
        <w:t>M&amp;A Process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Negotiation and Deal Structure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M&amp;A Success Factors</w:t>
      </w:r>
    </w:p>
    <w:p>
      <w:pPr>
        <w:numPr>
          <w:ilvl w:val="1"/>
          <w:numId w:val="900"/>
        </w:numPr>
        <w:spacing w:before="0" w:after="0"/>
      </w:pPr>
      <w:r>
        <w:t>Challenges and Risks in M&amp;A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Overvaluation</w:t>
      </w:r>
    </w:p>
    <w:p>
      <w:pPr>
        <w:numPr>
          <w:ilvl w:val="2"/>
          <w:numId w:val="900"/>
        </w:numPr>
        <w:spacing w:before="0" w:after="0"/>
      </w:pPr>
      <w:r>
        <w:t>Integration Difficulties</w:t>
      </w:r>
    </w:p>
    <w:p>
      <w:pPr>
        <w:numPr>
          <w:ilvl w:val="1"/>
          <w:numId w:val="900"/>
        </w:numPr>
        <w:spacing w:before="0" w:after="0"/>
      </w:pPr>
      <w:r>
        <w:t>Post-Merger Integration</w:t>
      </w:r>
    </w:p>
    <w:p>
      <w:pPr>
        <w:numPr>
          <w:ilvl w:val="0"/>
          <w:numId w:val="900"/>
        </w:numPr>
        <w:spacing w:before="0" w:after="0"/>
      </w:pPr>
      <w:r>
        <w:t>Strategic Alliances and Partnerships</w:t>
      </w:r>
    </w:p>
    <w:p>
      <w:pPr>
        <w:numPr>
          <w:ilvl w:val="1"/>
          <w:numId w:val="900"/>
        </w:numPr>
        <w:spacing w:before="0" w:after="0"/>
      </w:pPr>
      <w:r>
        <w:t>Types of Strategic Alliances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Alliance Motivations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Learning and Knowledge Transfer</w:t>
      </w:r>
    </w:p>
    <w:p>
      <w:pPr>
        <w:numPr>
          <w:ilvl w:val="1"/>
          <w:numId w:val="900"/>
        </w:numPr>
        <w:spacing w:before="0" w:after="0"/>
      </w:pPr>
      <w:r>
        <w:t>Alliance Formation Process</w:t>
      </w:r>
    </w:p>
    <w:p>
      <w:pPr>
        <w:numPr>
          <w:ilvl w:val="1"/>
          <w:numId w:val="900"/>
        </w:numPr>
        <w:spacing w:before="0" w:after="0"/>
      </w:pPr>
      <w:r>
        <w:t>Alliance Management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Alliance Success Factors</w:t>
      </w:r>
    </w:p>
    <w:p>
      <w:pPr>
        <w:numPr>
          <w:ilvl w:val="1"/>
          <w:numId w:val="900"/>
        </w:numPr>
        <w:spacing w:before="0" w:after="0"/>
      </w:pPr>
      <w:r>
        <w:t>Alliance Termination</w:t>
      </w:r>
    </w:p>
    <w:p>
      <w:pPr>
        <w:pStyle w:val="Heading1"/>
      </w:pPr>
      <w:r>
        <w:t>Strategy Formulation: Business-Level Strategy</w:t>
      </w:r>
    </w:p>
    <w:p>
      <w:pPr>
        <w:numPr>
          <w:ilvl w:val="0"/>
          <w:numId w:val="900"/>
        </w:numPr>
        <w:spacing w:before="0" w:after="0"/>
      </w:pPr>
      <w:r>
        <w:t>Generic Competitive Strategies</w:t>
      </w:r>
    </w:p>
    <w:p>
      <w:pPr>
        <w:numPr>
          <w:ilvl w:val="1"/>
          <w:numId w:val="900"/>
        </w:numPr>
        <w:spacing w:before="0" w:after="0"/>
      </w:pPr>
      <w:r>
        <w:t>Porter's Generic Strategies</w:t>
      </w:r>
    </w:p>
    <w:p>
      <w:pPr>
        <w:numPr>
          <w:ilvl w:val="2"/>
          <w:numId w:val="900"/>
        </w:numPr>
        <w:spacing w:before="0" w:after="0"/>
      </w:pPr>
      <w:r>
        <w:t>Cost Leadership Strategy</w:t>
      </w:r>
    </w:p>
    <w:p>
      <w:pPr>
        <w:numPr>
          <w:ilvl w:val="3"/>
          <w:numId w:val="900"/>
        </w:numPr>
        <w:spacing w:before="0" w:after="0"/>
      </w:pPr>
      <w:r>
        <w:t>Achieving Cost Advantage</w:t>
      </w:r>
    </w:p>
    <w:p>
      <w:pPr>
        <w:numPr>
          <w:ilvl w:val="3"/>
          <w:numId w:val="900"/>
        </w:numPr>
        <w:spacing w:before="0" w:after="0"/>
      </w:pPr>
      <w:r>
        <w:t>Cost Leadership Requirements</w:t>
      </w:r>
    </w:p>
    <w:p>
      <w:pPr>
        <w:numPr>
          <w:ilvl w:val="3"/>
          <w:numId w:val="900"/>
        </w:numPr>
        <w:spacing w:before="0" w:after="0"/>
      </w:pPr>
      <w:r>
        <w:t>Risks of Cost Leadership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3"/>
          <w:numId w:val="900"/>
        </w:numPr>
        <w:spacing w:before="0" w:after="0"/>
      </w:pPr>
      <w:r>
        <w:t>Creating Unique Value</w:t>
      </w:r>
    </w:p>
    <w:p>
      <w:pPr>
        <w:numPr>
          <w:ilvl w:val="3"/>
          <w:numId w:val="900"/>
        </w:numPr>
        <w:spacing w:before="0" w:after="0"/>
      </w:pPr>
      <w:r>
        <w:t>Differentiation Sources</w:t>
      </w:r>
    </w:p>
    <w:p>
      <w:pPr>
        <w:numPr>
          <w:ilvl w:val="3"/>
          <w:numId w:val="900"/>
        </w:numPr>
        <w:spacing w:before="0" w:after="0"/>
      </w:pPr>
      <w:r>
        <w:t>Risks of Differentiation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3"/>
          <w:numId w:val="900"/>
        </w:numPr>
        <w:spacing w:before="0" w:after="0"/>
      </w:pPr>
      <w:r>
        <w:t>Cost Focus Strategy</w:t>
      </w:r>
    </w:p>
    <w:p>
      <w:pPr>
        <w:numPr>
          <w:ilvl w:val="3"/>
          <w:numId w:val="900"/>
        </w:numPr>
        <w:spacing w:before="0" w:after="0"/>
      </w:pPr>
      <w:r>
        <w:t>Differentiation Focus Strategy</w:t>
      </w:r>
    </w:p>
    <w:p>
      <w:pPr>
        <w:numPr>
          <w:ilvl w:val="3"/>
          <w:numId w:val="900"/>
        </w:numPr>
        <w:spacing w:before="0" w:after="0"/>
      </w:pPr>
      <w:r>
        <w:t>Niche Market Targeting</w:t>
      </w:r>
    </w:p>
    <w:p>
      <w:pPr>
        <w:numPr>
          <w:ilvl w:val="3"/>
          <w:numId w:val="900"/>
        </w:numPr>
        <w:spacing w:before="0" w:after="0"/>
      </w:pPr>
      <w:r>
        <w:t>Focus Strategy Requirements</w:t>
      </w:r>
    </w:p>
    <w:p>
      <w:pPr>
        <w:numPr>
          <w:ilvl w:val="1"/>
          <w:numId w:val="900"/>
        </w:numPr>
        <w:spacing w:before="0" w:after="0"/>
      </w:pPr>
      <w:r>
        <w:t>Integrated Strategies</w:t>
      </w:r>
    </w:p>
    <w:p>
      <w:pPr>
        <w:numPr>
          <w:ilvl w:val="2"/>
          <w:numId w:val="900"/>
        </w:numPr>
        <w:spacing w:before="0" w:after="0"/>
      </w:pPr>
      <w:r>
        <w:t>Best-Cost Provider Strategy</w:t>
      </w:r>
    </w:p>
    <w:p>
      <w:pPr>
        <w:numPr>
          <w:ilvl w:val="2"/>
          <w:numId w:val="900"/>
        </w:numPr>
        <w:spacing w:before="0" w:after="0"/>
      </w:pPr>
      <w:r>
        <w:t>Combining Cost and Differentiation</w:t>
      </w:r>
    </w:p>
    <w:p>
      <w:pPr>
        <w:numPr>
          <w:ilvl w:val="2"/>
          <w:numId w:val="900"/>
        </w:numPr>
        <w:spacing w:before="0" w:after="0"/>
      </w:pPr>
      <w:r>
        <w:t>Challenges of Integration</w:t>
      </w:r>
    </w:p>
    <w:p>
      <w:pPr>
        <w:numPr>
          <w:ilvl w:val="0"/>
          <w:numId w:val="900"/>
        </w:numPr>
        <w:spacing w:before="0" w:after="0"/>
      </w:pPr>
      <w:r>
        <w:t>Alternative Strategy Frameworks</w:t>
      </w:r>
    </w:p>
    <w:p>
      <w:pPr>
        <w:numPr>
          <w:ilvl w:val="1"/>
          <w:numId w:val="900"/>
        </w:numPr>
        <w:spacing w:before="0" w:after="0"/>
      </w:pPr>
      <w:r>
        <w:t>The Strategy Clock</w:t>
      </w:r>
    </w:p>
    <w:p>
      <w:pPr>
        <w:numPr>
          <w:ilvl w:val="2"/>
          <w:numId w:val="900"/>
        </w:numPr>
        <w:spacing w:before="0" w:after="0"/>
      </w:pPr>
      <w:r>
        <w:t>Low Price Strategy</w:t>
      </w:r>
    </w:p>
    <w:p>
      <w:pPr>
        <w:numPr>
          <w:ilvl w:val="2"/>
          <w:numId w:val="900"/>
        </w:numPr>
        <w:spacing w:before="0" w:after="0"/>
      </w:pPr>
      <w:r>
        <w:t>Low Price/Low Value Strategy</w:t>
      </w:r>
    </w:p>
    <w:p>
      <w:pPr>
        <w:numPr>
          <w:ilvl w:val="2"/>
          <w:numId w:val="900"/>
        </w:numPr>
        <w:spacing w:before="0" w:after="0"/>
      </w:pPr>
      <w:r>
        <w:t>Hybrid Strategy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2"/>
          <w:numId w:val="900"/>
        </w:numPr>
        <w:spacing w:before="0" w:after="0"/>
      </w:pPr>
      <w:r>
        <w:t>Focused Differentiation</w:t>
      </w:r>
    </w:p>
    <w:p>
      <w:pPr>
        <w:numPr>
          <w:ilvl w:val="2"/>
          <w:numId w:val="900"/>
        </w:numPr>
        <w:spacing w:before="0" w:after="0"/>
      </w:pPr>
      <w:r>
        <w:t>Risky High Price Strategy</w:t>
      </w:r>
    </w:p>
    <w:p>
      <w:pPr>
        <w:numPr>
          <w:ilvl w:val="2"/>
          <w:numId w:val="900"/>
        </w:numPr>
        <w:spacing w:before="0" w:after="0"/>
      </w:pPr>
      <w:r>
        <w:t>Monopoly Pricing</w:t>
      </w:r>
    </w:p>
    <w:p>
      <w:pPr>
        <w:numPr>
          <w:ilvl w:val="2"/>
          <w:numId w:val="900"/>
        </w:numPr>
        <w:spacing w:before="0" w:after="0"/>
      </w:pPr>
      <w:r>
        <w:t>Loss of Market Share</w:t>
      </w:r>
    </w:p>
    <w:p>
      <w:pPr>
        <w:numPr>
          <w:ilvl w:val="1"/>
          <w:numId w:val="900"/>
        </w:numPr>
        <w:spacing w:before="0" w:after="0"/>
      </w:pPr>
      <w:r>
        <w:t>Value Innovation</w:t>
      </w:r>
    </w:p>
    <w:p>
      <w:pPr>
        <w:numPr>
          <w:ilvl w:val="1"/>
          <w:numId w:val="900"/>
        </w:numPr>
        <w:spacing w:before="0" w:after="0"/>
      </w:pPr>
      <w:r>
        <w:t>Blue Ocean Strategy</w:t>
      </w:r>
    </w:p>
    <w:p>
      <w:pPr>
        <w:numPr>
          <w:ilvl w:val="0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Competitive Actions and Responses</w:t>
      </w:r>
    </w:p>
    <w:p>
      <w:pPr>
        <w:numPr>
          <w:ilvl w:val="1"/>
          <w:numId w:val="900"/>
        </w:numPr>
        <w:spacing w:before="0" w:after="0"/>
      </w:pPr>
      <w:r>
        <w:t>First-Mover Advantages and Disadvantages</w:t>
      </w:r>
    </w:p>
    <w:p>
      <w:pPr>
        <w:numPr>
          <w:ilvl w:val="2"/>
          <w:numId w:val="900"/>
        </w:numPr>
        <w:spacing w:before="0" w:after="0"/>
      </w:pPr>
      <w:r>
        <w:t>Benefits of Being First</w:t>
      </w:r>
    </w:p>
    <w:p>
      <w:pPr>
        <w:numPr>
          <w:ilvl w:val="3"/>
          <w:numId w:val="900"/>
        </w:numPr>
        <w:spacing w:before="0" w:after="0"/>
      </w:pPr>
      <w:r>
        <w:t>Market Leadership</w:t>
      </w:r>
    </w:p>
    <w:p>
      <w:pPr>
        <w:numPr>
          <w:ilvl w:val="3"/>
          <w:numId w:val="900"/>
        </w:numPr>
        <w:spacing w:before="0" w:after="0"/>
      </w:pPr>
      <w:r>
        <w:t>Customer Loyalty</w:t>
      </w:r>
    </w:p>
    <w:p>
      <w:pPr>
        <w:numPr>
          <w:ilvl w:val="3"/>
          <w:numId w:val="900"/>
        </w:numPr>
        <w:spacing w:before="0" w:after="0"/>
      </w:pPr>
      <w:r>
        <w:t>Resource Advantages</w:t>
      </w:r>
    </w:p>
    <w:p>
      <w:pPr>
        <w:numPr>
          <w:ilvl w:val="2"/>
          <w:numId w:val="900"/>
        </w:numPr>
        <w:spacing w:before="0" w:after="0"/>
      </w:pPr>
      <w:r>
        <w:t>First-Mover Disadvantages</w:t>
      </w:r>
    </w:p>
    <w:p>
      <w:pPr>
        <w:numPr>
          <w:ilvl w:val="3"/>
          <w:numId w:val="900"/>
        </w:numPr>
        <w:spacing w:before="0" w:after="0"/>
      </w:pPr>
      <w:r>
        <w:t>High Development Costs</w:t>
      </w:r>
    </w:p>
    <w:p>
      <w:pPr>
        <w:numPr>
          <w:ilvl w:val="3"/>
          <w:numId w:val="900"/>
        </w:numPr>
        <w:spacing w:before="0" w:after="0"/>
      </w:pPr>
      <w:r>
        <w:t>Market Uncertainty</w:t>
      </w:r>
    </w:p>
    <w:p>
      <w:pPr>
        <w:numPr>
          <w:ilvl w:val="3"/>
          <w:numId w:val="900"/>
        </w:numPr>
        <w:spacing w:before="0" w:after="0"/>
      </w:pPr>
      <w:r>
        <w:t>Imitation by Followers</w:t>
      </w:r>
    </w:p>
    <w:p>
      <w:pPr>
        <w:numPr>
          <w:ilvl w:val="1"/>
          <w:numId w:val="900"/>
        </w:numPr>
        <w:spacing w:before="0" w:after="0"/>
      </w:pPr>
      <w:r>
        <w:t>Competitive Tactics</w:t>
      </w:r>
    </w:p>
    <w:p>
      <w:pPr>
        <w:numPr>
          <w:ilvl w:val="2"/>
          <w:numId w:val="900"/>
        </w:numPr>
        <w:spacing w:before="0" w:after="0"/>
      </w:pPr>
      <w:r>
        <w:t>Offensive Tactics</w:t>
      </w:r>
    </w:p>
    <w:p>
      <w:pPr>
        <w:numPr>
          <w:ilvl w:val="3"/>
          <w:numId w:val="900"/>
        </w:numPr>
        <w:spacing w:before="0" w:after="0"/>
      </w:pPr>
      <w:r>
        <w:t>Market Entry Strategies</w:t>
      </w:r>
    </w:p>
    <w:p>
      <w:pPr>
        <w:numPr>
          <w:ilvl w:val="3"/>
          <w:numId w:val="900"/>
        </w:numPr>
        <w:spacing w:before="0" w:after="0"/>
      </w:pPr>
      <w:r>
        <w:t>Product Innovation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2"/>
          <w:numId w:val="900"/>
        </w:numPr>
        <w:spacing w:before="0" w:after="0"/>
      </w:pPr>
      <w:r>
        <w:t>Defensive Tactics</w:t>
      </w:r>
    </w:p>
    <w:p>
      <w:pPr>
        <w:numPr>
          <w:ilvl w:val="3"/>
          <w:numId w:val="900"/>
        </w:numPr>
        <w:spacing w:before="0" w:after="0"/>
      </w:pPr>
      <w:r>
        <w:t>Retaliation and Deterrence</w:t>
      </w:r>
    </w:p>
    <w:p>
      <w:pPr>
        <w:numPr>
          <w:ilvl w:val="3"/>
          <w:numId w:val="900"/>
        </w:numPr>
        <w:spacing w:before="0" w:after="0"/>
      </w:pPr>
      <w:r>
        <w:t>Market Protection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Timing of Strategic Moves</w:t>
      </w:r>
    </w:p>
    <w:p>
      <w:pPr>
        <w:numPr>
          <w:ilvl w:val="2"/>
          <w:numId w:val="900"/>
        </w:numPr>
        <w:spacing w:before="0" w:after="0"/>
      </w:pPr>
      <w:r>
        <w:t>Market Entry Timing</w:t>
      </w:r>
    </w:p>
    <w:p>
      <w:pPr>
        <w:numPr>
          <w:ilvl w:val="2"/>
          <w:numId w:val="900"/>
        </w:numPr>
        <w:spacing w:before="0" w:after="0"/>
      </w:pPr>
      <w:r>
        <w:t>Product Launch Timing</w:t>
      </w:r>
    </w:p>
    <w:p>
      <w:pPr>
        <w:numPr>
          <w:ilvl w:val="2"/>
          <w:numId w:val="900"/>
        </w:numPr>
        <w:spacing w:before="0" w:after="0"/>
      </w:pPr>
      <w:r>
        <w:t>Competitive Response Timing</w:t>
      </w:r>
    </w:p>
    <w:p>
      <w:pPr>
        <w:numPr>
          <w:ilvl w:val="0"/>
          <w:numId w:val="900"/>
        </w:numPr>
        <w:spacing w:before="0" w:after="0"/>
      </w:pPr>
      <w:r>
        <w:t>Industry-Specific Strategies</w:t>
      </w:r>
    </w:p>
    <w:p>
      <w:pPr>
        <w:numPr>
          <w:ilvl w:val="1"/>
          <w:numId w:val="900"/>
        </w:numPr>
        <w:spacing w:before="0" w:after="0"/>
      </w:pPr>
      <w:r>
        <w:t>Strategies for Emerging Industries</w:t>
      </w:r>
    </w:p>
    <w:p>
      <w:pPr>
        <w:numPr>
          <w:ilvl w:val="1"/>
          <w:numId w:val="900"/>
        </w:numPr>
        <w:spacing w:before="0" w:after="0"/>
      </w:pPr>
      <w:r>
        <w:t>Strategies for Mature Industries</w:t>
      </w:r>
    </w:p>
    <w:p>
      <w:pPr>
        <w:numPr>
          <w:ilvl w:val="1"/>
          <w:numId w:val="900"/>
        </w:numPr>
        <w:spacing w:before="0" w:after="0"/>
      </w:pPr>
      <w:r>
        <w:t>Strategies for Declining Industries</w:t>
      </w:r>
    </w:p>
    <w:p>
      <w:pPr>
        <w:numPr>
          <w:ilvl w:val="1"/>
          <w:numId w:val="900"/>
        </w:numPr>
        <w:spacing w:before="0" w:after="0"/>
      </w:pPr>
      <w:r>
        <w:t>Strategies for Fragmented Industries</w:t>
      </w:r>
    </w:p>
    <w:p>
      <w:pPr>
        <w:numPr>
          <w:ilvl w:val="1"/>
          <w:numId w:val="900"/>
        </w:numPr>
        <w:spacing w:before="0" w:after="0"/>
      </w:pPr>
      <w:r>
        <w:t>Strategies for Global Industries</w:t>
      </w:r>
    </w:p>
    <w:p>
      <w:pPr>
        <w:pStyle w:val="Heading1"/>
      </w:pPr>
      <w:r>
        <w:t>Strategy Formulation: Functional-Level Strategy</w:t>
      </w:r>
    </w:p>
    <w:p>
      <w:pPr>
        <w:numPr>
          <w:ilvl w:val="0"/>
          <w:numId w:val="900"/>
        </w:numPr>
        <w:spacing w:before="0" w:after="0"/>
      </w:pPr>
      <w:r>
        <w:t>Functional Strategy Integration</w:t>
      </w:r>
    </w:p>
    <w:p>
      <w:pPr>
        <w:numPr>
          <w:ilvl w:val="1"/>
          <w:numId w:val="900"/>
        </w:numPr>
        <w:spacing w:before="0" w:after="0"/>
      </w:pPr>
      <w:r>
        <w:t>Aligning Functional Strategies with Business Strategy</w:t>
      </w:r>
    </w:p>
    <w:p>
      <w:pPr>
        <w:numPr>
          <w:ilvl w:val="1"/>
          <w:numId w:val="900"/>
        </w:numPr>
        <w:spacing w:before="0" w:after="0"/>
      </w:pPr>
      <w:r>
        <w:t>Cross-Functional Coordination</w:t>
      </w:r>
    </w:p>
    <w:p>
      <w:pPr>
        <w:numPr>
          <w:ilvl w:val="1"/>
          <w:numId w:val="900"/>
        </w:numPr>
        <w:spacing w:before="0" w:after="0"/>
      </w:pPr>
      <w:r>
        <w:t>Role of Functional Managers</w:t>
      </w:r>
    </w:p>
    <w:p>
      <w:pPr>
        <w:numPr>
          <w:ilvl w:val="1"/>
          <w:numId w:val="900"/>
        </w:numPr>
        <w:spacing w:before="0" w:after="0"/>
      </w:pPr>
      <w:r>
        <w:t>Functional Strategy Development Process</w:t>
      </w:r>
    </w:p>
    <w:p>
      <w:pPr>
        <w:numPr>
          <w:ilvl w:val="0"/>
          <w:numId w:val="900"/>
        </w:numPr>
        <w:spacing w:before="0" w:after="0"/>
      </w:pPr>
      <w:r>
        <w:t>Marketing Strategy</w:t>
      </w:r>
    </w:p>
    <w:p>
      <w:pPr>
        <w:numPr>
          <w:ilvl w:val="1"/>
          <w:numId w:val="900"/>
        </w:numPr>
        <w:spacing w:before="0" w:after="0"/>
      </w:pPr>
      <w:r>
        <w:t>Market Analysis and Segmentation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Segmentation Variables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1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Marketing Mix Strategy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Promotion Strategy</w:t>
      </w:r>
    </w:p>
    <w:p>
      <w:pPr>
        <w:numPr>
          <w:ilvl w:val="2"/>
          <w:numId w:val="900"/>
        </w:numPr>
        <w:spacing w:before="0" w:after="0"/>
      </w:pPr>
      <w:r>
        <w:t>Place/Distribution Strategy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Digital Marketing Strategy</w:t>
      </w:r>
    </w:p>
    <w:p>
      <w:pPr>
        <w:numPr>
          <w:ilvl w:val="0"/>
          <w:numId w:val="900"/>
        </w:numPr>
        <w:spacing w:before="0" w:after="0"/>
      </w:pPr>
      <w:r>
        <w:t>Financial Strategy</w:t>
      </w:r>
    </w:p>
    <w:p>
      <w:pPr>
        <w:numPr>
          <w:ilvl w:val="1"/>
          <w:numId w:val="900"/>
        </w:numPr>
        <w:spacing w:before="0" w:after="0"/>
      </w:pPr>
      <w:r>
        <w:t>Capital Structure Decisions</w:t>
      </w:r>
    </w:p>
    <w:p>
      <w:pPr>
        <w:numPr>
          <w:ilvl w:val="2"/>
          <w:numId w:val="900"/>
        </w:numPr>
        <w:spacing w:before="0" w:after="0"/>
      </w:pPr>
      <w:r>
        <w:t>Debt vs. Equity Financing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numPr>
          <w:ilvl w:val="2"/>
          <w:numId w:val="900"/>
        </w:numPr>
        <w:spacing w:before="0" w:after="0"/>
      </w:pPr>
      <w:r>
        <w:t>Cost of Capital</w:t>
      </w:r>
    </w:p>
    <w:p>
      <w:pPr>
        <w:numPr>
          <w:ilvl w:val="1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Investment Appraisal Methods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Cash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Accounts Receivable Management</w:t>
      </w:r>
    </w:p>
    <w:p>
      <w:pPr>
        <w:numPr>
          <w:ilvl w:val="1"/>
          <w:numId w:val="900"/>
        </w:numPr>
        <w:spacing w:before="0" w:after="0"/>
      </w:pPr>
      <w:r>
        <w:t>Dividend Policy</w:t>
      </w:r>
    </w:p>
    <w:p>
      <w:pPr>
        <w:numPr>
          <w:ilvl w:val="2"/>
          <w:numId w:val="900"/>
        </w:numPr>
        <w:spacing w:before="0" w:after="0"/>
      </w:pPr>
      <w:r>
        <w:t>Dividend Decision Factors</w:t>
      </w:r>
    </w:p>
    <w:p>
      <w:pPr>
        <w:numPr>
          <w:ilvl w:val="2"/>
          <w:numId w:val="900"/>
        </w:numPr>
        <w:spacing w:before="0" w:after="0"/>
      </w:pPr>
      <w:r>
        <w:t>Dividend Policy Types</w:t>
      </w:r>
    </w:p>
    <w:p>
      <w:pPr>
        <w:numPr>
          <w:ilvl w:val="1"/>
          <w:numId w:val="900"/>
        </w:numPr>
        <w:spacing w:before="0" w:after="0"/>
      </w:pPr>
      <w:r>
        <w:t>Financial Risk Management</w:t>
      </w:r>
    </w:p>
    <w:p>
      <w:pPr>
        <w:numPr>
          <w:ilvl w:val="0"/>
          <w:numId w:val="900"/>
        </w:numPr>
        <w:spacing w:before="0" w:after="0"/>
      </w:pPr>
      <w:r>
        <w:t>Operations Strategy</w:t>
      </w:r>
    </w:p>
    <w:p>
      <w:pPr>
        <w:numPr>
          <w:ilvl w:val="1"/>
          <w:numId w:val="900"/>
        </w:numPr>
        <w:spacing w:before="0" w:after="0"/>
      </w:pPr>
      <w:r>
        <w:t>Operations Design</w:t>
      </w:r>
    </w:p>
    <w:p>
      <w:pPr>
        <w:numPr>
          <w:ilvl w:val="2"/>
          <w:numId w:val="900"/>
        </w:numPr>
        <w:spacing w:before="0" w:after="0"/>
      </w:pPr>
      <w:r>
        <w:t>Process Design and Improvement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Facility Location and Layout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Six Sigma</w:t>
      </w:r>
    </w:p>
    <w:p>
      <w:pPr>
        <w:numPr>
          <w:ilvl w:val="1"/>
          <w:numId w:val="900"/>
        </w:numPr>
        <w:spacing w:before="0" w:after="0"/>
      </w:pPr>
      <w:r>
        <w:t>Supply Chain Strategy</w:t>
      </w:r>
    </w:p>
    <w:p>
      <w:pPr>
        <w:numPr>
          <w:ilvl w:val="2"/>
          <w:numId w:val="900"/>
        </w:numPr>
        <w:spacing w:before="0" w:after="0"/>
      </w:pPr>
      <w:r>
        <w:t>Supplier Selection and Management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Logistics Management</w:t>
      </w:r>
    </w:p>
    <w:p>
      <w:pPr>
        <w:numPr>
          <w:ilvl w:val="1"/>
          <w:numId w:val="900"/>
        </w:numPr>
        <w:spacing w:before="0" w:after="0"/>
      </w:pPr>
      <w:r>
        <w:t>Technology and Automation</w:t>
      </w:r>
    </w:p>
    <w:p>
      <w:pPr>
        <w:numPr>
          <w:ilvl w:val="1"/>
          <w:numId w:val="900"/>
        </w:numPr>
        <w:spacing w:before="0" w:after="0"/>
      </w:pPr>
      <w:r>
        <w:t>Lean Operations</w:t>
      </w:r>
    </w:p>
    <w:p>
      <w:pPr>
        <w:numPr>
          <w:ilvl w:val="0"/>
          <w:numId w:val="900"/>
        </w:numPr>
        <w:spacing w:before="0" w:after="0"/>
      </w:pPr>
      <w:r>
        <w:t>Human Resources Strategy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Talent Acquisition and Recruitment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Workforce Analytics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Appraisal Systems</w:t>
      </w:r>
    </w:p>
    <w:p>
      <w:pPr>
        <w:numPr>
          <w:ilvl w:val="2"/>
          <w:numId w:val="900"/>
        </w:numPr>
        <w:spacing w:before="0" w:after="0"/>
      </w:pPr>
      <w:r>
        <w:t>Goal Setting and Monitoring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Compensation Strategy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Benefits Administration</w:t>
      </w:r>
    </w:p>
    <w:p>
      <w:pPr>
        <w:numPr>
          <w:ilvl w:val="1"/>
          <w:numId w:val="900"/>
        </w:numPr>
        <w:spacing w:before="0" w:after="0"/>
      </w:pPr>
      <w:r>
        <w:t>Learning and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Employee Engagement and Retention</w:t>
      </w:r>
    </w:p>
    <w:p>
      <w:pPr>
        <w:numPr>
          <w:ilvl w:val="0"/>
          <w:numId w:val="900"/>
        </w:numPr>
        <w:spacing w:before="0" w:after="0"/>
      </w:pPr>
      <w:r>
        <w:t>Research and Development Strategy</w:t>
      </w:r>
    </w:p>
    <w:p>
      <w:pPr>
        <w:numPr>
          <w:ilvl w:val="1"/>
          <w:numId w:val="900"/>
        </w:numPr>
        <w:spacing w:before="0" w:after="0"/>
      </w:pPr>
      <w:r>
        <w:t>Innovation Strategy</w:t>
      </w:r>
    </w:p>
    <w:p>
      <w:pPr>
        <w:numPr>
          <w:ilvl w:val="2"/>
          <w:numId w:val="900"/>
        </w:numPr>
        <w:spacing w:before="0" w:after="0"/>
      </w:pPr>
      <w:r>
        <w:t>Innovation Types</w:t>
      </w:r>
    </w:p>
    <w:p>
      <w:pPr>
        <w:numPr>
          <w:ilvl w:val="2"/>
          <w:numId w:val="900"/>
        </w:numPr>
        <w:spacing w:before="0" w:after="0"/>
      </w:pPr>
      <w:r>
        <w:t>Innovation Process Management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Product Development Process</w:t>
      </w:r>
    </w:p>
    <w:p>
      <w:pPr>
        <w:numPr>
          <w:ilvl w:val="2"/>
          <w:numId w:val="900"/>
        </w:numPr>
        <w:spacing w:before="0" w:after="0"/>
      </w:pPr>
      <w:r>
        <w:t>Time-to-Market Strategies</w:t>
      </w:r>
    </w:p>
    <w:p>
      <w:pPr>
        <w:numPr>
          <w:ilvl w:val="2"/>
          <w:numId w:val="900"/>
        </w:numPr>
        <w:spacing w:before="0" w:after="0"/>
      </w:pPr>
      <w:r>
        <w:t>Product Portfolio Management</w:t>
      </w:r>
    </w:p>
    <w:p>
      <w:pPr>
        <w:numPr>
          <w:ilvl w:val="1"/>
          <w:numId w:val="900"/>
        </w:numPr>
        <w:spacing w:before="0" w:after="0"/>
      </w:pPr>
      <w:r>
        <w:t>Technology Strategy</w:t>
      </w:r>
    </w:p>
    <w:p>
      <w:pPr>
        <w:numPr>
          <w:ilvl w:val="2"/>
          <w:numId w:val="900"/>
        </w:numPr>
        <w:spacing w:before="0" w:after="0"/>
      </w:pPr>
      <w:r>
        <w:t>Technology Acquisition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R&amp;D Resource Allocation</w:t>
      </w:r>
    </w:p>
    <w:p>
      <w:pPr>
        <w:numPr>
          <w:ilvl w:val="1"/>
          <w:numId w:val="900"/>
        </w:numPr>
        <w:spacing w:before="0" w:after="0"/>
      </w:pPr>
      <w:r>
        <w:t>Intellectual Property Management</w:t>
      </w:r>
    </w:p>
    <w:p>
      <w:pPr>
        <w:numPr>
          <w:ilvl w:val="0"/>
          <w:numId w:val="900"/>
        </w:numPr>
        <w:spacing w:before="0" w:after="0"/>
      </w:pPr>
      <w:r>
        <w:t>Information Technology Strategy</w:t>
      </w:r>
    </w:p>
    <w:p>
      <w:pPr>
        <w:numPr>
          <w:ilvl w:val="1"/>
          <w:numId w:val="900"/>
        </w:numPr>
        <w:spacing w:before="0" w:after="0"/>
      </w:pPr>
      <w:r>
        <w:t>IT Strategic Planning</w:t>
      </w:r>
    </w:p>
    <w:p>
      <w:pPr>
        <w:numPr>
          <w:ilvl w:val="2"/>
          <w:numId w:val="900"/>
        </w:numPr>
        <w:spacing w:before="0" w:after="0"/>
      </w:pPr>
      <w:r>
        <w:t>IT-Business Alignment</w:t>
      </w:r>
    </w:p>
    <w:p>
      <w:pPr>
        <w:numPr>
          <w:ilvl w:val="2"/>
          <w:numId w:val="900"/>
        </w:numPr>
        <w:spacing w:before="0" w:after="0"/>
      </w:pPr>
      <w:r>
        <w:t>IT Governance</w:t>
      </w:r>
    </w:p>
    <w:p>
      <w:pPr>
        <w:numPr>
          <w:ilvl w:val="2"/>
          <w:numId w:val="900"/>
        </w:numPr>
        <w:spacing w:before="0" w:after="0"/>
      </w:pPr>
      <w:r>
        <w:t>IT Investment Decisions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Strategy Development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Digital Capabilities Building</w:t>
      </w:r>
    </w:p>
    <w:p>
      <w:pPr>
        <w:numPr>
          <w:ilvl w:val="1"/>
          <w:numId w:val="900"/>
        </w:numPr>
        <w:spacing w:before="0" w:after="0"/>
      </w:pPr>
      <w:r>
        <w:t>Data and Analytics Strategy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Cybersecurity Strategy</w:t>
      </w:r>
    </w:p>
    <w:p>
      <w:pPr>
        <w:numPr>
          <w:ilvl w:val="2"/>
          <w:numId w:val="900"/>
        </w:numPr>
        <w:spacing w:before="0" w:after="0"/>
      </w:pPr>
      <w:r>
        <w:t>Security Risk Assessment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pStyle w:val="Heading1"/>
      </w:pPr>
      <w:r>
        <w:t>Strategy Implementation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Common Barriers to Implementation</w:t>
      </w:r>
    </w:p>
    <w:p>
      <w:pPr>
        <w:numPr>
          <w:ilvl w:val="2"/>
          <w:numId w:val="900"/>
        </w:numPr>
        <w:spacing w:before="0" w:after="0"/>
      </w:pPr>
      <w:r>
        <w:t>Organizational Resistance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Communication Gaps</w:t>
      </w:r>
    </w:p>
    <w:p>
      <w:pPr>
        <w:numPr>
          <w:ilvl w:val="2"/>
          <w:numId w:val="900"/>
        </w:numPr>
        <w:spacing w:before="0" w:after="0"/>
      </w:pPr>
      <w:r>
        <w:t>Lack of Commitment</w:t>
      </w:r>
    </w:p>
    <w:p>
      <w:pPr>
        <w:numPr>
          <w:ilvl w:val="1"/>
          <w:numId w:val="900"/>
        </w:numPr>
        <w:spacing w:before="0" w:after="0"/>
      </w:pPr>
      <w:r>
        <w:t>Implementation Success Factors</w:t>
      </w:r>
    </w:p>
    <w:p>
      <w:pPr>
        <w:numPr>
          <w:ilvl w:val="1"/>
          <w:numId w:val="900"/>
        </w:numPr>
        <w:spacing w:before="0" w:after="0"/>
      </w:pPr>
      <w:r>
        <w:t>Overcoming Implementation Barriers</w:t>
      </w:r>
    </w:p>
    <w:p>
      <w:pPr>
        <w:numPr>
          <w:ilvl w:val="0"/>
          <w:numId w:val="900"/>
        </w:numPr>
        <w:spacing w:before="0" w:after="0"/>
      </w:pPr>
      <w:r>
        <w:t>Strategic Leadership in Implementation</w:t>
      </w:r>
    </w:p>
    <w:p>
      <w:pPr>
        <w:numPr>
          <w:ilvl w:val="1"/>
          <w:numId w:val="900"/>
        </w:numPr>
        <w:spacing w:before="0" w:after="0"/>
      </w:pPr>
      <w:r>
        <w:t>Role of Strategic Leaders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Leadership Styles and Implementation</w:t>
      </w:r>
    </w:p>
    <w:p>
      <w:pPr>
        <w:numPr>
          <w:ilvl w:val="1"/>
          <w:numId w:val="900"/>
        </w:numPr>
        <w:spacing w:before="0" w:after="0"/>
      </w:pPr>
      <w:r>
        <w:t>Building Implementation Capabilities</w:t>
      </w:r>
    </w:p>
    <w:p>
      <w:pPr>
        <w:numPr>
          <w:ilvl w:val="1"/>
          <w:numId w:val="900"/>
        </w:numPr>
        <w:spacing w:before="0" w:after="0"/>
      </w:pPr>
      <w:r>
        <w:t>Executive Team Alignment</w:t>
      </w:r>
    </w:p>
    <w:p>
      <w:pPr>
        <w:numPr>
          <w:ilvl w:val="0"/>
          <w:numId w:val="900"/>
        </w:numPr>
        <w:spacing w:before="0" w:after="0"/>
      </w:pPr>
      <w:r>
        <w:t>Organizational Structure and Design</w:t>
      </w:r>
    </w:p>
    <w:p>
      <w:pPr>
        <w:numPr>
          <w:ilvl w:val="1"/>
          <w:numId w:val="900"/>
        </w:numPr>
        <w:spacing w:before="0" w:after="0"/>
      </w:pPr>
      <w:r>
        <w:t>Strategy-Structure Relationship</w:t>
      </w:r>
    </w:p>
    <w:p>
      <w:pPr>
        <w:numPr>
          <w:ilvl w:val="1"/>
          <w:numId w:val="900"/>
        </w:numPr>
        <w:spacing w:before="0" w:after="0"/>
      </w:pPr>
      <w:r>
        <w:t>Structural Design Options</w:t>
      </w:r>
    </w:p>
    <w:p>
      <w:pPr>
        <w:numPr>
          <w:ilvl w:val="2"/>
          <w:numId w:val="900"/>
        </w:numPr>
        <w:spacing w:before="0" w:after="0"/>
      </w:pPr>
      <w:r>
        <w:t>Simple Structure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Appropriate Conditions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3"/>
          <w:numId w:val="900"/>
        </w:numPr>
        <w:spacing w:before="0" w:after="0"/>
      </w:pPr>
      <w:r>
        <w:t>Departmentalization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Suitability for Strategies</w:t>
      </w:r>
    </w:p>
    <w:p>
      <w:pPr>
        <w:numPr>
          <w:ilvl w:val="2"/>
          <w:numId w:val="900"/>
        </w:numPr>
        <w:spacing w:before="0" w:after="0"/>
      </w:pPr>
      <w:r>
        <w:t>Divisional Structure</w:t>
      </w:r>
    </w:p>
    <w:p>
      <w:pPr>
        <w:numPr>
          <w:ilvl w:val="3"/>
          <w:numId w:val="900"/>
        </w:numPr>
        <w:spacing w:before="0" w:after="0"/>
      </w:pPr>
      <w:r>
        <w:t>Product Divisions</w:t>
      </w:r>
    </w:p>
    <w:p>
      <w:pPr>
        <w:numPr>
          <w:ilvl w:val="3"/>
          <w:numId w:val="900"/>
        </w:numPr>
        <w:spacing w:before="0" w:after="0"/>
      </w:pPr>
      <w:r>
        <w:t>Geographic Divisions</w:t>
      </w:r>
    </w:p>
    <w:p>
      <w:pPr>
        <w:numPr>
          <w:ilvl w:val="3"/>
          <w:numId w:val="900"/>
        </w:numPr>
        <w:spacing w:before="0" w:after="0"/>
      </w:pPr>
      <w:r>
        <w:t>Customer Divisions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Dual Reporting Relationships</w:t>
      </w:r>
    </w:p>
    <w:p>
      <w:pPr>
        <w:numPr>
          <w:ilvl w:val="3"/>
          <w:numId w:val="900"/>
        </w:numPr>
        <w:spacing w:before="0" w:after="0"/>
      </w:pPr>
      <w:r>
        <w:t>Matrix Management Challenges</w:t>
      </w:r>
    </w:p>
    <w:p>
      <w:pPr>
        <w:numPr>
          <w:ilvl w:val="3"/>
          <w:numId w:val="900"/>
        </w:numPr>
        <w:spacing w:before="0" w:after="0"/>
      </w:pPr>
      <w:r>
        <w:t>Matrix Success Factors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Virtual Organizations</w:t>
      </w:r>
    </w:p>
    <w:p>
      <w:pPr>
        <w:numPr>
          <w:ilvl w:val="3"/>
          <w:numId w:val="900"/>
        </w:numPr>
        <w:spacing w:before="0" w:after="0"/>
      </w:pPr>
      <w:r>
        <w:t>Strategic Alliances</w:t>
      </w:r>
    </w:p>
    <w:p>
      <w:pPr>
        <w:numPr>
          <w:ilvl w:val="3"/>
          <w:numId w:val="900"/>
        </w:numPr>
        <w:spacing w:before="0" w:after="0"/>
      </w:pPr>
      <w:r>
        <w:t>Outsourcing Arrangements</w:t>
      </w:r>
    </w:p>
    <w:p>
      <w:pPr>
        <w:numPr>
          <w:ilvl w:val="2"/>
          <w:numId w:val="900"/>
        </w:numPr>
        <w:spacing w:before="0" w:after="0"/>
      </w:pPr>
      <w:r>
        <w:t>Hybrid Structures</w:t>
      </w:r>
    </w:p>
    <w:p>
      <w:pPr>
        <w:numPr>
          <w:ilvl w:val="3"/>
          <w:numId w:val="900"/>
        </w:numPr>
        <w:spacing w:before="0" w:after="0"/>
      </w:pPr>
      <w:r>
        <w:t>Combining Structural Elements</w:t>
      </w:r>
    </w:p>
    <w:p>
      <w:pPr>
        <w:numPr>
          <w:ilvl w:val="3"/>
          <w:numId w:val="900"/>
        </w:numPr>
        <w:spacing w:before="0" w:after="0"/>
      </w:pPr>
      <w:r>
        <w:t>Flexibility and Adaptation</w:t>
      </w:r>
    </w:p>
    <w:p>
      <w:pPr>
        <w:numPr>
          <w:ilvl w:val="1"/>
          <w:numId w:val="900"/>
        </w:numPr>
        <w:spacing w:before="0" w:after="0"/>
      </w:pPr>
      <w:r>
        <w:t>Structural Evolution</w:t>
      </w:r>
    </w:p>
    <w:p>
      <w:pPr>
        <w:numPr>
          <w:ilvl w:val="1"/>
          <w:numId w:val="900"/>
        </w:numPr>
        <w:spacing w:before="0" w:after="0"/>
      </w:pPr>
      <w:r>
        <w:t>Organizational Design Principles</w:t>
      </w:r>
    </w:p>
    <w:p>
      <w:pPr>
        <w:numPr>
          <w:ilvl w:val="0"/>
          <w:numId w:val="900"/>
        </w:numPr>
        <w:spacing w:before="0" w:after="0"/>
      </w:pPr>
      <w:r>
        <w:t>Resource Allocation and Budgeting</w:t>
      </w:r>
    </w:p>
    <w:p>
      <w:pPr>
        <w:numPr>
          <w:ilvl w:val="1"/>
          <w:numId w:val="900"/>
        </w:numPr>
        <w:spacing w:before="0" w:after="0"/>
      </w:pPr>
      <w:r>
        <w:t>Strategic Resource Allocation</w:t>
      </w:r>
    </w:p>
    <w:p>
      <w:pPr>
        <w:numPr>
          <w:ilvl w:val="2"/>
          <w:numId w:val="900"/>
        </w:numPr>
        <w:spacing w:before="0" w:after="0"/>
      </w:pPr>
      <w:r>
        <w:t>Resource Allocation Process</w:t>
      </w:r>
    </w:p>
    <w:p>
      <w:pPr>
        <w:numPr>
          <w:ilvl w:val="2"/>
          <w:numId w:val="900"/>
        </w:numPr>
        <w:spacing w:before="0" w:after="0"/>
      </w:pPr>
      <w:r>
        <w:t>Allocation Criteria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1"/>
          <w:numId w:val="900"/>
        </w:numPr>
        <w:spacing w:before="0" w:after="0"/>
      </w:pPr>
      <w:r>
        <w:t>Financial Resource Allocation</w:t>
      </w:r>
    </w:p>
    <w:p>
      <w:pPr>
        <w:numPr>
          <w:ilvl w:val="2"/>
          <w:numId w:val="900"/>
        </w:numPr>
        <w:spacing w:before="0" w:after="0"/>
      </w:pPr>
      <w:r>
        <w:t>Capital Budgeting for Strategy</w:t>
      </w:r>
    </w:p>
    <w:p>
      <w:pPr>
        <w:numPr>
          <w:ilvl w:val="2"/>
          <w:numId w:val="900"/>
        </w:numPr>
        <w:spacing w:before="0" w:after="0"/>
      </w:pPr>
      <w:r>
        <w:t>Operating Budget Alignment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1"/>
          <w:numId w:val="900"/>
        </w:numPr>
        <w:spacing w:before="0" w:after="0"/>
      </w:pPr>
      <w:r>
        <w:t>Human Resource Allocation</w:t>
      </w:r>
    </w:p>
    <w:p>
      <w:pPr>
        <w:numPr>
          <w:ilvl w:val="2"/>
          <w:numId w:val="900"/>
        </w:numPr>
        <w:spacing w:before="0" w:after="0"/>
      </w:pPr>
      <w:r>
        <w:t>Talent Deployment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1"/>
          <w:numId w:val="900"/>
        </w:numPr>
        <w:spacing w:before="0" w:after="0"/>
      </w:pPr>
      <w:r>
        <w:t>Physical Resource Allocation</w:t>
      </w:r>
    </w:p>
    <w:p>
      <w:pPr>
        <w:numPr>
          <w:ilvl w:val="1"/>
          <w:numId w:val="900"/>
        </w:numPr>
        <w:spacing w:before="0" w:after="0"/>
      </w:pPr>
      <w:r>
        <w:t>Budgeting Methods</w:t>
      </w:r>
    </w:p>
    <w:p>
      <w:pPr>
        <w:numPr>
          <w:ilvl w:val="2"/>
          <w:numId w:val="900"/>
        </w:numPr>
        <w:spacing w:before="0" w:after="0"/>
      </w:pPr>
      <w:r>
        <w:t>Traditional Budgeting</w:t>
      </w:r>
    </w:p>
    <w:p>
      <w:pPr>
        <w:numPr>
          <w:ilvl w:val="2"/>
          <w:numId w:val="900"/>
        </w:numPr>
        <w:spacing w:before="0" w:after="0"/>
      </w:pPr>
      <w:r>
        <w:t>Zero-Based Budgeting</w:t>
      </w:r>
    </w:p>
    <w:p>
      <w:pPr>
        <w:numPr>
          <w:ilvl w:val="2"/>
          <w:numId w:val="900"/>
        </w:numPr>
        <w:spacing w:before="0" w:after="0"/>
      </w:pPr>
      <w:r>
        <w:t>Activity-Based Budgeting</w:t>
      </w:r>
    </w:p>
    <w:p>
      <w:pPr>
        <w:numPr>
          <w:ilvl w:val="0"/>
          <w:numId w:val="900"/>
        </w:numPr>
        <w:spacing w:before="0" w:after="0"/>
      </w:pPr>
      <w:r>
        <w:t>Organizational Culture and Implementation</w:t>
      </w:r>
    </w:p>
    <w:p>
      <w:pPr>
        <w:numPr>
          <w:ilvl w:val="1"/>
          <w:numId w:val="900"/>
        </w:numPr>
        <w:spacing w:before="0" w:after="0"/>
      </w:pPr>
      <w:r>
        <w:t>Culture-Strategy Alignment</w:t>
      </w:r>
    </w:p>
    <w:p>
      <w:pPr>
        <w:numPr>
          <w:ilvl w:val="1"/>
          <w:numId w:val="900"/>
        </w:numPr>
        <w:spacing w:before="0" w:after="0"/>
      </w:pPr>
      <w:r>
        <w:t>Elements of Organizational Culture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Norms and Behaviors</w:t>
      </w:r>
    </w:p>
    <w:p>
      <w:pPr>
        <w:numPr>
          <w:ilvl w:val="2"/>
          <w:numId w:val="900"/>
        </w:numPr>
        <w:spacing w:before="0" w:after="0"/>
      </w:pPr>
      <w:r>
        <w:t>Symbols and Rituals</w:t>
      </w:r>
    </w:p>
    <w:p>
      <w:pPr>
        <w:numPr>
          <w:ilvl w:val="1"/>
          <w:numId w:val="900"/>
        </w:numPr>
        <w:spacing w:before="0" w:after="0"/>
      </w:pPr>
      <w:r>
        <w:t>Creating Strategy-Supportive Culture</w:t>
      </w:r>
    </w:p>
    <w:p>
      <w:pPr>
        <w:numPr>
          <w:ilvl w:val="2"/>
          <w:numId w:val="900"/>
        </w:numPr>
        <w:spacing w:before="0" w:after="0"/>
      </w:pPr>
      <w:r>
        <w:t>Culture Change Process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Reinforcement Mechanisms</w:t>
      </w:r>
    </w:p>
    <w:p>
      <w:pPr>
        <w:numPr>
          <w:ilvl w:val="1"/>
          <w:numId w:val="900"/>
        </w:numPr>
        <w:spacing w:before="0" w:after="0"/>
      </w:pPr>
      <w:r>
        <w:t>Managing Cultural Resistance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Management Models</w:t>
      </w:r>
    </w:p>
    <w:p>
      <w:pPr>
        <w:numPr>
          <w:ilvl w:val="2"/>
          <w:numId w:val="900"/>
        </w:numPr>
        <w:spacing w:before="0" w:after="0"/>
      </w:pPr>
      <w:r>
        <w:t>Kotter's 8-Step Process</w:t>
      </w:r>
    </w:p>
    <w:p>
      <w:pPr>
        <w:numPr>
          <w:ilvl w:val="2"/>
          <w:numId w:val="900"/>
        </w:numPr>
        <w:spacing w:before="0" w:after="0"/>
      </w:pPr>
      <w:r>
        <w:t>Lewin's Change Model</w:t>
      </w:r>
    </w:p>
    <w:p>
      <w:pPr>
        <w:numPr>
          <w:ilvl w:val="2"/>
          <w:numId w:val="900"/>
        </w:numPr>
        <w:spacing w:before="0" w:after="0"/>
      </w:pPr>
      <w:r>
        <w:t>ADKAR Model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Resistance Management Strategies</w:t>
      </w:r>
    </w:p>
    <w:p>
      <w:pPr>
        <w:numPr>
          <w:ilvl w:val="2"/>
          <w:numId w:val="900"/>
        </w:numPr>
        <w:spacing w:before="0" w:after="0"/>
      </w:pPr>
      <w:r>
        <w:t>Building Change Readiness</w:t>
      </w:r>
    </w:p>
    <w:p>
      <w:pPr>
        <w:numPr>
          <w:ilvl w:val="1"/>
          <w:numId w:val="900"/>
        </w:numPr>
        <w:spacing w:before="0" w:after="0"/>
      </w:pPr>
      <w:r>
        <w:t>Change Implementation Process</w:t>
      </w:r>
    </w:p>
    <w:p>
      <w:pPr>
        <w:numPr>
          <w:ilvl w:val="1"/>
          <w:numId w:val="900"/>
        </w:numPr>
        <w:spacing w:before="0" w:after="0"/>
      </w:pPr>
      <w:r>
        <w:t>Sustaining Change</w:t>
      </w:r>
    </w:p>
    <w:p>
      <w:pPr>
        <w:numPr>
          <w:ilvl w:val="0"/>
          <w:numId w:val="900"/>
        </w:numPr>
        <w:spacing w:before="0" w:after="0"/>
      </w:pPr>
      <w:r>
        <w:t>Systems and Processes</w:t>
      </w:r>
    </w:p>
    <w:p>
      <w:pPr>
        <w:numPr>
          <w:ilvl w:val="1"/>
          <w:numId w:val="900"/>
        </w:numPr>
        <w:spacing w:before="0" w:after="0"/>
      </w:pPr>
      <w:r>
        <w:t>Management Systems Alignment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Business Process Reengineering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Policy and Procedure Development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0"/>
          <w:numId w:val="900"/>
        </w:numPr>
        <w:spacing w:before="0" w:after="0"/>
      </w:pPr>
      <w:r>
        <w:t>Action Planning and Program Management</w:t>
      </w:r>
    </w:p>
    <w:p>
      <w:pPr>
        <w:numPr>
          <w:ilvl w:val="1"/>
          <w:numId w:val="900"/>
        </w:numPr>
        <w:spacing w:before="0" w:after="0"/>
      </w:pPr>
      <w:r>
        <w:t>Strategic Action Planning</w:t>
      </w:r>
    </w:p>
    <w:p>
      <w:pPr>
        <w:numPr>
          <w:ilvl w:val="2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Task Identification and Sequencing</w:t>
      </w:r>
    </w:p>
    <w:p>
      <w:pPr>
        <w:numPr>
          <w:ilvl w:val="2"/>
          <w:numId w:val="900"/>
        </w:numPr>
        <w:spacing w:before="0" w:after="0"/>
      </w:pPr>
      <w:r>
        <w:t>Resource Assignment</w:t>
      </w:r>
    </w:p>
    <w:p>
      <w:pPr>
        <w:numPr>
          <w:ilvl w:val="1"/>
          <w:numId w:val="900"/>
        </w:numPr>
        <w:spacing w:before="0" w:after="0"/>
      </w:pPr>
      <w:r>
        <w:t>Program and Project Management</w:t>
      </w:r>
    </w:p>
    <w:p>
      <w:pPr>
        <w:numPr>
          <w:ilvl w:val="2"/>
          <w:numId w:val="900"/>
        </w:numPr>
        <w:spacing w:before="0" w:after="0"/>
      </w:pPr>
      <w:r>
        <w:t>Project Planning and Scheduling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Milestone Setting and Monitoring</w:t>
      </w:r>
    </w:p>
    <w:p>
      <w:pPr>
        <w:numPr>
          <w:ilvl w:val="1"/>
          <w:numId w:val="900"/>
        </w:numPr>
        <w:spacing w:before="0" w:after="0"/>
      </w:pPr>
      <w:r>
        <w:t>Progress Tracking and Reporting</w:t>
      </w:r>
    </w:p>
    <w:p>
      <w:pPr>
        <w:numPr>
          <w:ilvl w:val="1"/>
          <w:numId w:val="900"/>
        </w:numPr>
        <w:spacing w:before="0" w:after="0"/>
      </w:pPr>
      <w:r>
        <w:t>Plan Adjustment and Adaptation</w:t>
      </w:r>
    </w:p>
    <w:p>
      <w:pPr>
        <w:pStyle w:val="Heading1"/>
      </w:pPr>
      <w:r>
        <w:t>Strategic Evaluation and Control</w:t>
      </w:r>
    </w:p>
    <w:p>
      <w:pPr>
        <w:numPr>
          <w:ilvl w:val="0"/>
          <w:numId w:val="900"/>
        </w:numPr>
        <w:spacing w:before="0" w:after="0"/>
      </w:pPr>
      <w:r>
        <w:t>Strategic Control Framework</w:t>
      </w:r>
    </w:p>
    <w:p>
      <w:pPr>
        <w:numPr>
          <w:ilvl w:val="1"/>
          <w:numId w:val="900"/>
        </w:numPr>
        <w:spacing w:before="0" w:after="0"/>
      </w:pPr>
      <w:r>
        <w:t>Purpose of Strategic Control</w:t>
      </w:r>
    </w:p>
    <w:p>
      <w:pPr>
        <w:numPr>
          <w:ilvl w:val="1"/>
          <w:numId w:val="900"/>
        </w:numPr>
        <w:spacing w:before="0" w:after="0"/>
      </w:pPr>
      <w:r>
        <w:t>Control System Components</w:t>
      </w:r>
    </w:p>
    <w:p>
      <w:pPr>
        <w:numPr>
          <w:ilvl w:val="1"/>
          <w:numId w:val="900"/>
        </w:numPr>
        <w:spacing w:before="0" w:after="0"/>
      </w:pPr>
      <w:r>
        <w:t>Control Process Design</w:t>
      </w:r>
    </w:p>
    <w:p>
      <w:pPr>
        <w:numPr>
          <w:ilvl w:val="1"/>
          <w:numId w:val="900"/>
        </w:numPr>
        <w:spacing w:before="0" w:after="0"/>
      </w:pPr>
      <w:r>
        <w:t>Control System Effectiveness</w:t>
      </w:r>
    </w:p>
    <w:p>
      <w:pPr>
        <w:numPr>
          <w:ilvl w:val="0"/>
          <w:numId w:val="900"/>
        </w:numPr>
        <w:spacing w:before="0" w:after="0"/>
      </w:pPr>
      <w:r>
        <w:t>The Control Process</w:t>
      </w:r>
    </w:p>
    <w:p>
      <w:pPr>
        <w:numPr>
          <w:ilvl w:val="1"/>
          <w:numId w:val="900"/>
        </w:numPr>
        <w:spacing w:before="0" w:after="0"/>
      </w:pPr>
      <w:r>
        <w:t>Establishing Standards and Metrics</w:t>
      </w:r>
    </w:p>
    <w:p>
      <w:pPr>
        <w:numPr>
          <w:ilvl w:val="2"/>
          <w:numId w:val="900"/>
        </w:numPr>
        <w:spacing w:before="0" w:after="0"/>
      </w:pPr>
      <w:r>
        <w:t>Performance Standards Setting</w:t>
      </w:r>
    </w:p>
    <w:p>
      <w:pPr>
        <w:numPr>
          <w:ilvl w:val="2"/>
          <w:numId w:val="900"/>
        </w:numPr>
        <w:spacing w:before="0" w:after="0"/>
      </w:pPr>
      <w:r>
        <w:t>Metric Selection Criteria</w:t>
      </w:r>
    </w:p>
    <w:p>
      <w:pPr>
        <w:numPr>
          <w:ilvl w:val="2"/>
          <w:numId w:val="900"/>
        </w:numPr>
        <w:spacing w:before="0" w:after="0"/>
      </w:pPr>
      <w:r>
        <w:t>Quantitative vs. Qualitative Measures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Measurement Frequency</w:t>
      </w:r>
    </w:p>
    <w:p>
      <w:pPr>
        <w:numPr>
          <w:ilvl w:val="2"/>
          <w:numId w:val="900"/>
        </w:numPr>
        <w:spacing w:before="0" w:after="0"/>
      </w:pPr>
      <w:r>
        <w:t>Performance Reporting Systems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Corrective Action</w:t>
      </w:r>
    </w:p>
    <w:p>
      <w:pPr>
        <w:numPr>
          <w:ilvl w:val="2"/>
          <w:numId w:val="900"/>
        </w:numPr>
        <w:spacing w:before="0" w:after="0"/>
      </w:pPr>
      <w:r>
        <w:t>Types of Corrective Actions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1"/>
          <w:numId w:val="900"/>
        </w:numPr>
        <w:spacing w:before="0" w:after="0"/>
      </w:pPr>
      <w:r>
        <w:t>Feedback and Learning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Types of Strategic Control</w:t>
      </w:r>
    </w:p>
    <w:p>
      <w:pPr>
        <w:numPr>
          <w:ilvl w:val="1"/>
          <w:numId w:val="900"/>
        </w:numPr>
        <w:spacing w:before="0" w:after="0"/>
      </w:pPr>
      <w:r>
        <w:t>Premise Control</w:t>
      </w:r>
    </w:p>
    <w:p>
      <w:pPr>
        <w:numPr>
          <w:ilvl w:val="2"/>
          <w:numId w:val="900"/>
        </w:numPr>
        <w:spacing w:before="0" w:after="0"/>
      </w:pPr>
      <w:r>
        <w:t>Environmental Assumption Monitoring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numPr>
          <w:ilvl w:val="2"/>
          <w:numId w:val="900"/>
        </w:numPr>
        <w:spacing w:before="0" w:after="0"/>
      </w:pPr>
      <w:r>
        <w:t>Strategic Premise Updates</w:t>
      </w:r>
    </w:p>
    <w:p>
      <w:pPr>
        <w:numPr>
          <w:ilvl w:val="1"/>
          <w:numId w:val="900"/>
        </w:numPr>
        <w:spacing w:before="0" w:after="0"/>
      </w:pPr>
      <w:r>
        <w:t>Implementation Control</w:t>
      </w:r>
    </w:p>
    <w:p>
      <w:pPr>
        <w:numPr>
          <w:ilvl w:val="2"/>
          <w:numId w:val="900"/>
        </w:numPr>
        <w:spacing w:before="0" w:after="0"/>
      </w:pPr>
      <w:r>
        <w:t>Strategic Implementation Tracking</w:t>
      </w:r>
    </w:p>
    <w:p>
      <w:pPr>
        <w:numPr>
          <w:ilvl w:val="2"/>
          <w:numId w:val="900"/>
        </w:numPr>
        <w:spacing w:before="0" w:after="0"/>
      </w:pPr>
      <w:r>
        <w:t>Milestone Monitoring</w:t>
      </w:r>
    </w:p>
    <w:p>
      <w:pPr>
        <w:numPr>
          <w:ilvl w:val="2"/>
          <w:numId w:val="900"/>
        </w:numPr>
        <w:spacing w:before="0" w:after="0"/>
      </w:pPr>
      <w:r>
        <w:t>Resource Utilization Control</w:t>
      </w:r>
    </w:p>
    <w:p>
      <w:pPr>
        <w:numPr>
          <w:ilvl w:val="1"/>
          <w:numId w:val="900"/>
        </w:numPr>
        <w:spacing w:before="0" w:after="0"/>
      </w:pPr>
      <w:r>
        <w:t>Strategic Surveillance</w:t>
      </w:r>
    </w:p>
    <w:p>
      <w:pPr>
        <w:numPr>
          <w:ilvl w:val="2"/>
          <w:numId w:val="900"/>
        </w:numPr>
        <w:spacing w:before="0" w:after="0"/>
      </w:pPr>
      <w:r>
        <w:t>Broad Environmental Monitoring</w:t>
      </w:r>
    </w:p>
    <w:p>
      <w:pPr>
        <w:numPr>
          <w:ilvl w:val="2"/>
          <w:numId w:val="900"/>
        </w:numPr>
        <w:spacing w:before="0" w:after="0"/>
      </w:pPr>
      <w:r>
        <w:t>Weak Signal Detection</w:t>
      </w:r>
    </w:p>
    <w:p>
      <w:pPr>
        <w:numPr>
          <w:ilvl w:val="2"/>
          <w:numId w:val="900"/>
        </w:numPr>
        <w:spacing w:before="0" w:after="0"/>
      </w:pPr>
      <w:r>
        <w:t>Strategic Intelligence</w:t>
      </w:r>
    </w:p>
    <w:p>
      <w:pPr>
        <w:numPr>
          <w:ilvl w:val="1"/>
          <w:numId w:val="900"/>
        </w:numPr>
        <w:spacing w:before="0" w:after="0"/>
      </w:pPr>
      <w:r>
        <w:t>Special Alert Control</w:t>
      </w:r>
    </w:p>
    <w:p>
      <w:pPr>
        <w:numPr>
          <w:ilvl w:val="2"/>
          <w:numId w:val="900"/>
        </w:numPr>
        <w:spacing w:before="0" w:after="0"/>
      </w:pPr>
      <w:r>
        <w:t>Crisis Response Systems</w:t>
      </w:r>
    </w:p>
    <w:p>
      <w:pPr>
        <w:numPr>
          <w:ilvl w:val="2"/>
          <w:numId w:val="900"/>
        </w:numPr>
        <w:spacing w:before="0" w:after="0"/>
      </w:pPr>
      <w:r>
        <w:t>Unexpected Event Management</w:t>
      </w:r>
    </w:p>
    <w:p>
      <w:pPr>
        <w:numPr>
          <w:ilvl w:val="2"/>
          <w:numId w:val="900"/>
        </w:numPr>
        <w:spacing w:before="0" w:after="0"/>
      </w:pPr>
      <w:r>
        <w:t>Rapid Response Mechanisms</w:t>
      </w:r>
    </w:p>
    <w:p>
      <w:pPr>
        <w:numPr>
          <w:ilvl w:val="0"/>
          <w:numId w:val="900"/>
        </w:numPr>
        <w:spacing w:before="0" w:after="0"/>
      </w:pPr>
      <w:r>
        <w:t>Performance Measurement Systems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 Process</w:t>
      </w:r>
    </w:p>
    <w:p>
      <w:pPr>
        <w:numPr>
          <w:ilvl w:val="2"/>
          <w:numId w:val="900"/>
        </w:numPr>
        <w:spacing w:before="0" w:after="0"/>
      </w:pPr>
      <w:r>
        <w:t>Financial KPIs</w:t>
      </w:r>
    </w:p>
    <w:p>
      <w:pPr>
        <w:numPr>
          <w:ilvl w:val="3"/>
          <w:numId w:val="900"/>
        </w:numPr>
        <w:spacing w:before="0" w:after="0"/>
      </w:pPr>
      <w:r>
        <w:t>Revenue Growth</w:t>
      </w:r>
    </w:p>
    <w:p>
      <w:pPr>
        <w:numPr>
          <w:ilvl w:val="3"/>
          <w:numId w:val="900"/>
        </w:numPr>
        <w:spacing w:before="0" w:after="0"/>
      </w:pPr>
      <w:r>
        <w:t>Profitability Measures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Non-Financial KPIs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Leading vs. Lagging Indicators</w:t>
      </w:r>
    </w:p>
    <w:p>
      <w:pPr>
        <w:numPr>
          <w:ilvl w:val="1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Benchmarking Systems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The Balanced Scorecard</w:t>
      </w:r>
    </w:p>
    <w:p>
      <w:pPr>
        <w:numPr>
          <w:ilvl w:val="1"/>
          <w:numId w:val="900"/>
        </w:numPr>
        <w:spacing w:before="0" w:after="0"/>
      </w:pPr>
      <w:r>
        <w:t>Balanced Scorecard Framework</w:t>
      </w:r>
    </w:p>
    <w:p>
      <w:pPr>
        <w:numPr>
          <w:ilvl w:val="1"/>
          <w:numId w:val="900"/>
        </w:numPr>
        <w:spacing w:before="0" w:after="0"/>
      </w:pPr>
      <w:r>
        <w:t>Four Perspectives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3"/>
          <w:numId w:val="900"/>
        </w:numPr>
        <w:spacing w:before="0" w:after="0"/>
      </w:pPr>
      <w:r>
        <w:t>Financial Objectives</w:t>
      </w:r>
    </w:p>
    <w:p>
      <w:pPr>
        <w:numPr>
          <w:ilvl w:val="3"/>
          <w:numId w:val="900"/>
        </w:numPr>
        <w:spacing w:before="0" w:after="0"/>
      </w:pPr>
      <w:r>
        <w:t>Financial Measures</w:t>
      </w:r>
    </w:p>
    <w:p>
      <w:pPr>
        <w:numPr>
          <w:ilvl w:val="3"/>
          <w:numId w:val="900"/>
        </w:numPr>
        <w:spacing w:before="0" w:after="0"/>
      </w:pPr>
      <w:r>
        <w:t>Shareholder Value Creation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3"/>
          <w:numId w:val="900"/>
        </w:numPr>
        <w:spacing w:before="0" w:after="0"/>
      </w:pPr>
      <w:r>
        <w:t>Customer Value Propositions</w:t>
      </w:r>
    </w:p>
    <w:p>
      <w:pPr>
        <w:numPr>
          <w:ilvl w:val="3"/>
          <w:numId w:val="900"/>
        </w:numPr>
        <w:spacing w:before="0" w:after="0"/>
      </w:pPr>
      <w:r>
        <w:t>Customer Satisfaction Measures</w:t>
      </w:r>
    </w:p>
    <w:p>
      <w:pPr>
        <w:numPr>
          <w:ilvl w:val="3"/>
          <w:numId w:val="900"/>
        </w:numPr>
        <w:spacing w:before="0" w:after="0"/>
      </w:pPr>
      <w:r>
        <w:t>Market Performance</w:t>
      </w:r>
    </w:p>
    <w:p>
      <w:pPr>
        <w:numPr>
          <w:ilvl w:val="2"/>
          <w:numId w:val="900"/>
        </w:numPr>
        <w:spacing w:before="0" w:after="0"/>
      </w:pPr>
      <w:r>
        <w:t>Internal Business Process Perspective</w:t>
      </w:r>
    </w:p>
    <w:p>
      <w:pPr>
        <w:numPr>
          <w:ilvl w:val="3"/>
          <w:numId w:val="900"/>
        </w:numPr>
        <w:spacing w:before="0" w:after="0"/>
      </w:pPr>
      <w:r>
        <w:t>Core Processes</w:t>
      </w:r>
    </w:p>
    <w:p>
      <w:pPr>
        <w:numPr>
          <w:ilvl w:val="3"/>
          <w:numId w:val="900"/>
        </w:numPr>
        <w:spacing w:before="0" w:after="0"/>
      </w:pPr>
      <w:r>
        <w:t>Process Efficiency Measures</w:t>
      </w:r>
    </w:p>
    <w:p>
      <w:pPr>
        <w:numPr>
          <w:ilvl w:val="3"/>
          <w:numId w:val="900"/>
        </w:numPr>
        <w:spacing w:before="0" w:after="0"/>
      </w:pPr>
      <w:r>
        <w:t>Innovation Processes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3"/>
          <w:numId w:val="900"/>
        </w:numPr>
        <w:spacing w:before="0" w:after="0"/>
      </w:pPr>
      <w:r>
        <w:t>Human Capital Development</w:t>
      </w:r>
    </w:p>
    <w:p>
      <w:pPr>
        <w:numPr>
          <w:ilvl w:val="3"/>
          <w:numId w:val="900"/>
        </w:numPr>
        <w:spacing w:before="0" w:after="0"/>
      </w:pPr>
      <w:r>
        <w:t>Information Capital</w:t>
      </w:r>
    </w:p>
    <w:p>
      <w:pPr>
        <w:numPr>
          <w:ilvl w:val="3"/>
          <w:numId w:val="900"/>
        </w:numPr>
        <w:spacing w:before="0" w:after="0"/>
      </w:pPr>
      <w:r>
        <w:t>Organizational Capital</w:t>
      </w:r>
    </w:p>
    <w:p>
      <w:pPr>
        <w:numPr>
          <w:ilvl w:val="1"/>
          <w:numId w:val="900"/>
        </w:numPr>
        <w:spacing w:before="0" w:after="0"/>
      </w:pPr>
      <w:r>
        <w:t>Strategy Maps</w:t>
      </w:r>
    </w:p>
    <w:p>
      <w:pPr>
        <w:numPr>
          <w:ilvl w:val="2"/>
          <w:numId w:val="900"/>
        </w:numPr>
        <w:spacing w:before="0" w:after="0"/>
      </w:pPr>
      <w:r>
        <w:t>Cause-and-Effect Relationships</w:t>
      </w:r>
    </w:p>
    <w:p>
      <w:pPr>
        <w:numPr>
          <w:ilvl w:val="2"/>
          <w:numId w:val="900"/>
        </w:numPr>
        <w:spacing w:before="0" w:after="0"/>
      </w:pPr>
      <w:r>
        <w:t>Strategic Linkages</w:t>
      </w:r>
    </w:p>
    <w:p>
      <w:pPr>
        <w:numPr>
          <w:ilvl w:val="2"/>
          <w:numId w:val="900"/>
        </w:numPr>
        <w:spacing w:before="0" w:after="0"/>
      </w:pPr>
      <w:r>
        <w:t>Value Creation Logic</w:t>
      </w:r>
    </w:p>
    <w:p>
      <w:pPr>
        <w:numPr>
          <w:ilvl w:val="1"/>
          <w:numId w:val="900"/>
        </w:numPr>
        <w:spacing w:before="0" w:after="0"/>
      </w:pPr>
      <w:r>
        <w:t>Balanced Scorecard Implementation</w:t>
      </w:r>
    </w:p>
    <w:p>
      <w:pPr>
        <w:numPr>
          <w:ilvl w:val="2"/>
          <w:numId w:val="900"/>
        </w:numPr>
        <w:spacing w:before="0" w:after="0"/>
      </w:pPr>
      <w:r>
        <w:t>Design Process</w:t>
      </w:r>
    </w:p>
    <w:p>
      <w:pPr>
        <w:numPr>
          <w:ilvl w:val="2"/>
          <w:numId w:val="900"/>
        </w:numPr>
        <w:spacing w:before="0" w:after="0"/>
      </w:pPr>
      <w:r>
        <w:t>Cascading Scorecards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0"/>
          <w:numId w:val="900"/>
        </w:numPr>
        <w:spacing w:before="0" w:after="0"/>
      </w:pPr>
      <w:r>
        <w:t>Strategic Review and Adjustment</w:t>
      </w:r>
    </w:p>
    <w:p>
      <w:pPr>
        <w:numPr>
          <w:ilvl w:val="1"/>
          <w:numId w:val="900"/>
        </w:numPr>
        <w:spacing w:before="0" w:after="0"/>
      </w:pPr>
      <w:r>
        <w:t>Strategic Review Process</w:t>
      </w:r>
    </w:p>
    <w:p>
      <w:pPr>
        <w:numPr>
          <w:ilvl w:val="2"/>
          <w:numId w:val="900"/>
        </w:numPr>
        <w:spacing w:before="0" w:after="0"/>
      </w:pPr>
      <w:r>
        <w:t>Review Frequency and Timing</w:t>
      </w:r>
    </w:p>
    <w:p>
      <w:pPr>
        <w:numPr>
          <w:ilvl w:val="2"/>
          <w:numId w:val="900"/>
        </w:numPr>
        <w:spacing w:before="0" w:after="0"/>
      </w:pPr>
      <w:r>
        <w:t>Review Participants</w:t>
      </w:r>
    </w:p>
    <w:p>
      <w:pPr>
        <w:numPr>
          <w:ilvl w:val="2"/>
          <w:numId w:val="900"/>
        </w:numPr>
        <w:spacing w:before="0" w:after="0"/>
      </w:pPr>
      <w:r>
        <w:t>Review Agenda and Format</w:t>
      </w:r>
    </w:p>
    <w:p>
      <w:pPr>
        <w:numPr>
          <w:ilvl w:val="1"/>
          <w:numId w:val="900"/>
        </w:numPr>
        <w:spacing w:before="0" w:after="0"/>
      </w:pPr>
      <w:r>
        <w:t>Strategy Evaluation Criteria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Consonance</w:t>
      </w:r>
    </w:p>
    <w:p>
      <w:pPr>
        <w:numPr>
          <w:ilvl w:val="2"/>
          <w:numId w:val="900"/>
        </w:numPr>
        <w:spacing w:before="0" w:after="0"/>
      </w:pPr>
      <w:r>
        <w:t>Advantage</w:t>
      </w:r>
    </w:p>
    <w:p>
      <w:pPr>
        <w:numPr>
          <w:ilvl w:val="2"/>
          <w:numId w:val="900"/>
        </w:numPr>
        <w:spacing w:before="0" w:after="0"/>
      </w:pPr>
      <w:r>
        <w:t>Feasibility</w:t>
      </w:r>
    </w:p>
    <w:p>
      <w:pPr>
        <w:numPr>
          <w:ilvl w:val="1"/>
          <w:numId w:val="900"/>
        </w:numPr>
        <w:spacing w:before="0" w:after="0"/>
      </w:pPr>
      <w:r>
        <w:t>Strategic Adjustment Decisions</w:t>
      </w:r>
    </w:p>
    <w:p>
      <w:pPr>
        <w:numPr>
          <w:ilvl w:val="2"/>
          <w:numId w:val="900"/>
        </w:numPr>
        <w:spacing w:before="0" w:after="0"/>
      </w:pPr>
      <w:r>
        <w:t>Minor Adjustments</w:t>
      </w:r>
    </w:p>
    <w:p>
      <w:pPr>
        <w:numPr>
          <w:ilvl w:val="2"/>
          <w:numId w:val="900"/>
        </w:numPr>
        <w:spacing w:before="0" w:after="0"/>
      </w:pPr>
      <w:r>
        <w:t>Major Strategic Changes</w:t>
      </w:r>
    </w:p>
    <w:p>
      <w:pPr>
        <w:numPr>
          <w:ilvl w:val="2"/>
          <w:numId w:val="900"/>
        </w:numPr>
        <w:spacing w:before="0" w:after="0"/>
      </w:pPr>
      <w:r>
        <w:t>Strategic Renewal</w:t>
      </w:r>
    </w:p>
    <w:p>
      <w:pPr>
        <w:pStyle w:val="Heading1"/>
      </w:pPr>
      <w:r>
        <w:t>Contemporary Issues in Strategic Management</w:t>
      </w:r>
    </w:p>
    <w:p>
      <w:pPr>
        <w:numPr>
          <w:ilvl w:val="0"/>
          <w:numId w:val="900"/>
        </w:numPr>
        <w:spacing w:before="0" w:after="0"/>
      </w:pPr>
      <w:r>
        <w:t>Corporate Governance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Governance Principles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Governance Processes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Board Composition and Structure</w:t>
      </w:r>
    </w:p>
    <w:p>
      <w:pPr>
        <w:numPr>
          <w:ilvl w:val="3"/>
          <w:numId w:val="900"/>
        </w:numPr>
        <w:spacing w:before="0" w:after="0"/>
      </w:pPr>
      <w:r>
        <w:t>Board Size and Diversity</w:t>
      </w:r>
    </w:p>
    <w:p>
      <w:pPr>
        <w:numPr>
          <w:ilvl w:val="3"/>
          <w:numId w:val="900"/>
        </w:numPr>
        <w:spacing w:before="0" w:after="0"/>
      </w:pPr>
      <w:r>
        <w:t>Independent Directors</w:t>
      </w:r>
    </w:p>
    <w:p>
      <w:pPr>
        <w:numPr>
          <w:ilvl w:val="3"/>
          <w:numId w:val="900"/>
        </w:numPr>
        <w:spacing w:before="0" w:after="0"/>
      </w:pPr>
      <w:r>
        <w:t>Board Committees</w:t>
      </w:r>
    </w:p>
    <w:p>
      <w:pPr>
        <w:numPr>
          <w:ilvl w:val="2"/>
          <w:numId w:val="900"/>
        </w:numPr>
        <w:spacing w:before="0" w:after="0"/>
      </w:pPr>
      <w:r>
        <w:t>Board Responsibilities</w:t>
      </w:r>
    </w:p>
    <w:p>
      <w:pPr>
        <w:numPr>
          <w:ilvl w:val="3"/>
          <w:numId w:val="900"/>
        </w:numPr>
        <w:spacing w:before="0" w:after="0"/>
      </w:pPr>
      <w:r>
        <w:t>Strategic Oversight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CEO Selection and Evaluation</w:t>
      </w:r>
    </w:p>
    <w:p>
      <w:pPr>
        <w:numPr>
          <w:ilvl w:val="2"/>
          <w:numId w:val="900"/>
        </w:numPr>
        <w:spacing w:before="0" w:after="0"/>
      </w:pPr>
      <w:r>
        <w:t>Board Effectiveness</w:t>
      </w:r>
    </w:p>
    <w:p>
      <w:pPr>
        <w:numPr>
          <w:ilvl w:val="3"/>
          <w:numId w:val="900"/>
        </w:numPr>
        <w:spacing w:before="0" w:after="0"/>
      </w:pPr>
      <w:r>
        <w:t>Board Evaluation</w:t>
      </w:r>
    </w:p>
    <w:p>
      <w:pPr>
        <w:numPr>
          <w:ilvl w:val="3"/>
          <w:numId w:val="900"/>
        </w:numPr>
        <w:spacing w:before="0" w:after="0"/>
      </w:pPr>
      <w:r>
        <w:t>Director Development</w:t>
      </w:r>
    </w:p>
    <w:p>
      <w:pPr>
        <w:numPr>
          <w:ilvl w:val="3"/>
          <w:numId w:val="900"/>
        </w:numPr>
        <w:spacing w:before="0" w:after="0"/>
      </w:pPr>
      <w:r>
        <w:t>Board Dynamics</w:t>
      </w:r>
    </w:p>
    <w:p>
      <w:pPr>
        <w:numPr>
          <w:ilvl w:val="1"/>
          <w:numId w:val="900"/>
        </w:numPr>
        <w:spacing w:before="0" w:after="0"/>
      </w:pPr>
      <w:r>
        <w:t>Executive Leadership and Governance</w:t>
      </w:r>
    </w:p>
    <w:p>
      <w:pPr>
        <w:numPr>
          <w:ilvl w:val="2"/>
          <w:numId w:val="900"/>
        </w:numPr>
        <w:spacing w:before="0" w:after="0"/>
      </w:pPr>
      <w:r>
        <w:t>CEO Role and Responsibilities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3"/>
          <w:numId w:val="900"/>
        </w:numPr>
        <w:spacing w:before="0" w:after="0"/>
      </w:pPr>
      <w:r>
        <w:t>Compensation Philosophy</w:t>
      </w:r>
    </w:p>
    <w:p>
      <w:pPr>
        <w:numPr>
          <w:ilvl w:val="3"/>
          <w:numId w:val="900"/>
        </w:numPr>
        <w:spacing w:before="0" w:after="0"/>
      </w:pPr>
      <w:r>
        <w:t>Incentive Structures</w:t>
      </w:r>
    </w:p>
    <w:p>
      <w:pPr>
        <w:numPr>
          <w:ilvl w:val="3"/>
          <w:numId w:val="900"/>
        </w:numPr>
        <w:spacing w:before="0" w:after="0"/>
      </w:pPr>
      <w:r>
        <w:t>Performance Alignment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Stakeholder Governance</w:t>
      </w:r>
    </w:p>
    <w:p>
      <w:pPr>
        <w:numPr>
          <w:ilvl w:val="2"/>
          <w:numId w:val="900"/>
        </w:numPr>
        <w:spacing w:before="0" w:after="0"/>
      </w:pPr>
      <w:r>
        <w:t>Stakeholder Theory vs. Agency Theory</w:t>
      </w:r>
    </w:p>
    <w:p>
      <w:pPr>
        <w:numPr>
          <w:ilvl w:val="2"/>
          <w:numId w:val="900"/>
        </w:numPr>
        <w:spacing w:before="0" w:after="0"/>
      </w:pPr>
      <w:r>
        <w:t>Stakeholder Identification and Mapping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Stakeholder Rights and Interests</w:t>
      </w:r>
    </w:p>
    <w:p>
      <w:pPr>
        <w:numPr>
          <w:ilvl w:val="1"/>
          <w:numId w:val="900"/>
        </w:numPr>
        <w:spacing w:before="0" w:after="0"/>
      </w:pPr>
      <w:r>
        <w:t>Governance in Different Contexts</w:t>
      </w:r>
    </w:p>
    <w:p>
      <w:pPr>
        <w:numPr>
          <w:ilvl w:val="2"/>
          <w:numId w:val="900"/>
        </w:numPr>
        <w:spacing w:before="0" w:after="0"/>
      </w:pPr>
      <w:r>
        <w:t>Public Company Governance</w:t>
      </w:r>
    </w:p>
    <w:p>
      <w:pPr>
        <w:numPr>
          <w:ilvl w:val="2"/>
          <w:numId w:val="900"/>
        </w:numPr>
        <w:spacing w:before="0" w:after="0"/>
      </w:pPr>
      <w:r>
        <w:t>Private Company Governance</w:t>
      </w:r>
    </w:p>
    <w:p>
      <w:pPr>
        <w:numPr>
          <w:ilvl w:val="2"/>
          <w:numId w:val="900"/>
        </w:numPr>
        <w:spacing w:before="0" w:after="0"/>
      </w:pPr>
      <w:r>
        <w:t>Non-Profit Governance</w:t>
      </w:r>
    </w:p>
    <w:p>
      <w:pPr>
        <w:numPr>
          <w:ilvl w:val="0"/>
          <w:numId w:val="900"/>
        </w:numPr>
        <w:spacing w:before="0" w:after="0"/>
      </w:pPr>
      <w:r>
        <w:t>Business Ethics and Corporate Social Responsibility</w:t>
      </w:r>
    </w:p>
    <w:p>
      <w:pPr>
        <w:numPr>
          <w:ilvl w:val="1"/>
          <w:numId w:val="900"/>
        </w:numPr>
        <w:spacing w:before="0" w:after="0"/>
      </w:pPr>
      <w:r>
        <w:t>Business Ethics Framework</w:t>
      </w:r>
    </w:p>
    <w:p>
      <w:pPr>
        <w:numPr>
          <w:ilvl w:val="2"/>
          <w:numId w:val="900"/>
        </w:numPr>
        <w:spacing w:before="0" w:after="0"/>
      </w:pPr>
      <w:r>
        <w:t>Ethical Decision-Making Models</w:t>
      </w:r>
    </w:p>
    <w:p>
      <w:pPr>
        <w:numPr>
          <w:ilvl w:val="2"/>
          <w:numId w:val="900"/>
        </w:numPr>
        <w:spacing w:before="0" w:after="0"/>
      </w:pPr>
      <w:r>
        <w:t>Ethical Theories and Principles</w:t>
      </w:r>
    </w:p>
    <w:p>
      <w:pPr>
        <w:numPr>
          <w:ilvl w:val="2"/>
          <w:numId w:val="900"/>
        </w:numPr>
        <w:spacing w:before="0" w:after="0"/>
      </w:pPr>
      <w:r>
        <w:t>Codes of Ethics and Conduct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CSR Definitions and Concepts</w:t>
      </w:r>
    </w:p>
    <w:p>
      <w:pPr>
        <w:numPr>
          <w:ilvl w:val="2"/>
          <w:numId w:val="900"/>
        </w:numPr>
        <w:spacing w:before="0" w:after="0"/>
      </w:pPr>
      <w:r>
        <w:t>CSR Strategy Development</w:t>
      </w:r>
    </w:p>
    <w:p>
      <w:pPr>
        <w:numPr>
          <w:ilvl w:val="2"/>
          <w:numId w:val="900"/>
        </w:numPr>
        <w:spacing w:before="0" w:after="0"/>
      </w:pPr>
      <w:r>
        <w:t>CSR Implementation</w:t>
      </w:r>
    </w:p>
    <w:p>
      <w:pPr>
        <w:numPr>
          <w:ilvl w:val="2"/>
          <w:numId w:val="900"/>
        </w:numPr>
        <w:spacing w:before="0" w:after="0"/>
      </w:pPr>
      <w:r>
        <w:t>CSR Reporting and Communication</w:t>
      </w:r>
    </w:p>
    <w:p>
      <w:pPr>
        <w:numPr>
          <w:ilvl w:val="1"/>
          <w:numId w:val="900"/>
        </w:numPr>
        <w:spacing w:before="0" w:after="0"/>
      </w:pPr>
      <w:r>
        <w:t>Sustainability and Triple Bottom Line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3"/>
          <w:numId w:val="900"/>
        </w:numPr>
        <w:spacing w:before="0" w:after="0"/>
      </w:pPr>
      <w:r>
        <w:t>Environmental Management Systems</w:t>
      </w:r>
    </w:p>
    <w:p>
      <w:pPr>
        <w:numPr>
          <w:ilvl w:val="3"/>
          <w:numId w:val="900"/>
        </w:numPr>
        <w:spacing w:before="0" w:after="0"/>
      </w:pPr>
      <w:r>
        <w:t>Carbon Footprint Reduction</w:t>
      </w:r>
    </w:p>
    <w:p>
      <w:pPr>
        <w:numPr>
          <w:ilvl w:val="3"/>
          <w:numId w:val="900"/>
        </w:numPr>
        <w:spacing w:before="0" w:after="0"/>
      </w:pPr>
      <w:r>
        <w:t>Sustainable Operations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Employee Welfare</w:t>
      </w:r>
    </w:p>
    <w:p>
      <w:pPr>
        <w:numPr>
          <w:ilvl w:val="3"/>
          <w:numId w:val="900"/>
        </w:numPr>
        <w:spacing w:before="0" w:after="0"/>
      </w:pPr>
      <w:r>
        <w:t>Social Impact Measurement</w:t>
      </w:r>
    </w:p>
    <w:p>
      <w:pPr>
        <w:numPr>
          <w:ilvl w:val="2"/>
          <w:numId w:val="900"/>
        </w:numPr>
        <w:spacing w:before="0" w:after="0"/>
      </w:pPr>
      <w:r>
        <w:t>Economic Responsibility</w:t>
      </w:r>
    </w:p>
    <w:p>
      <w:pPr>
        <w:numPr>
          <w:ilvl w:val="3"/>
          <w:numId w:val="900"/>
        </w:numPr>
        <w:spacing w:before="0" w:after="0"/>
      </w:pPr>
      <w:r>
        <w:t>Economic Value Creation</w:t>
      </w:r>
    </w:p>
    <w:p>
      <w:pPr>
        <w:numPr>
          <w:ilvl w:val="3"/>
          <w:numId w:val="900"/>
        </w:numPr>
        <w:spacing w:before="0" w:after="0"/>
      </w:pPr>
      <w:r>
        <w:t>Fair Business Practices</w:t>
      </w:r>
    </w:p>
    <w:p>
      <w:pPr>
        <w:numPr>
          <w:ilvl w:val="3"/>
          <w:numId w:val="900"/>
        </w:numPr>
        <w:spacing w:before="0" w:after="0"/>
      </w:pPr>
      <w:r>
        <w:t>Economic Development Contribution</w:t>
      </w:r>
    </w:p>
    <w:p>
      <w:pPr>
        <w:numPr>
          <w:ilvl w:val="1"/>
          <w:numId w:val="900"/>
        </w:numPr>
        <w:spacing w:before="0" w:after="0"/>
      </w:pPr>
      <w:r>
        <w:t>Stakeholder Capitalism</w:t>
      </w:r>
    </w:p>
    <w:p>
      <w:pPr>
        <w:numPr>
          <w:ilvl w:val="1"/>
          <w:numId w:val="900"/>
        </w:numPr>
        <w:spacing w:before="0" w:after="0"/>
      </w:pPr>
      <w:r>
        <w:t>ESG Integration</w:t>
      </w:r>
    </w:p>
    <w:p>
      <w:pPr>
        <w:numPr>
          <w:ilvl w:val="2"/>
          <w:numId w:val="900"/>
        </w:numPr>
        <w:spacing w:before="0" w:after="0"/>
      </w:pPr>
      <w:r>
        <w:t>Environmental, Social, and Governance Factors</w:t>
      </w:r>
    </w:p>
    <w:p>
      <w:pPr>
        <w:numPr>
          <w:ilvl w:val="2"/>
          <w:numId w:val="900"/>
        </w:numPr>
        <w:spacing w:before="0" w:after="0"/>
      </w:pPr>
      <w:r>
        <w:t>ESG Risk Management</w:t>
      </w:r>
    </w:p>
    <w:p>
      <w:pPr>
        <w:numPr>
          <w:ilvl w:val="2"/>
          <w:numId w:val="900"/>
        </w:numPr>
        <w:spacing w:before="0" w:after="0"/>
      </w:pPr>
      <w:r>
        <w:t>ESG Performance Measurement</w:t>
      </w:r>
    </w:p>
    <w:p>
      <w:pPr>
        <w:numPr>
          <w:ilvl w:val="0"/>
          <w:numId w:val="900"/>
        </w:numPr>
        <w:spacing w:before="0" w:after="0"/>
      </w:pPr>
      <w:r>
        <w:t>Global Strategy and International Business</w:t>
      </w:r>
    </w:p>
    <w:p>
      <w:pPr>
        <w:numPr>
          <w:ilvl w:val="1"/>
          <w:numId w:val="900"/>
        </w:numPr>
        <w:spacing w:before="0" w:after="0"/>
      </w:pPr>
      <w:r>
        <w:t>Globalization and Strategy</w:t>
      </w:r>
    </w:p>
    <w:p>
      <w:pPr>
        <w:numPr>
          <w:ilvl w:val="2"/>
          <w:numId w:val="900"/>
        </w:numPr>
        <w:spacing w:before="0" w:after="0"/>
      </w:pPr>
      <w:r>
        <w:t>Drivers of Globalization</w:t>
      </w:r>
    </w:p>
    <w:p>
      <w:pPr>
        <w:numPr>
          <w:ilvl w:val="2"/>
          <w:numId w:val="900"/>
        </w:numPr>
        <w:spacing w:before="0" w:after="0"/>
      </w:pPr>
      <w:r>
        <w:t>Globalization Challenges</w:t>
      </w:r>
    </w:p>
    <w:p>
      <w:pPr>
        <w:numPr>
          <w:ilvl w:val="2"/>
          <w:numId w:val="900"/>
        </w:numPr>
        <w:spacing w:before="0" w:after="0"/>
      </w:pPr>
      <w:r>
        <w:t>Global vs. Local Strategies</w:t>
      </w:r>
    </w:p>
    <w:p>
      <w:pPr>
        <w:numPr>
          <w:ilvl w:val="1"/>
          <w:numId w:val="900"/>
        </w:numPr>
        <w:spacing w:before="0" w:after="0"/>
      </w:pPr>
      <w:r>
        <w:t>International Entry Strategies</w:t>
      </w:r>
    </w:p>
    <w:p>
      <w:pPr>
        <w:numPr>
          <w:ilvl w:val="2"/>
          <w:numId w:val="900"/>
        </w:numPr>
        <w:spacing w:before="0" w:after="0"/>
      </w:pPr>
      <w:r>
        <w:t>Entry Mode Selection</w:t>
      </w:r>
    </w:p>
    <w:p>
      <w:pPr>
        <w:numPr>
          <w:ilvl w:val="2"/>
          <w:numId w:val="900"/>
        </w:numPr>
        <w:spacing w:before="0" w:after="0"/>
      </w:pPr>
      <w:r>
        <w:t>Exporting Strategies</w:t>
      </w:r>
    </w:p>
    <w:p>
      <w:pPr>
        <w:numPr>
          <w:ilvl w:val="2"/>
          <w:numId w:val="900"/>
        </w:numPr>
        <w:spacing w:before="0" w:after="0"/>
      </w:pPr>
      <w:r>
        <w:t>Licensing and Franchising</w:t>
      </w:r>
    </w:p>
    <w:p>
      <w:pPr>
        <w:numPr>
          <w:ilvl w:val="2"/>
          <w:numId w:val="900"/>
        </w:numPr>
        <w:spacing w:before="0" w:after="0"/>
      </w:pPr>
      <w:r>
        <w:t>Strategic Alliances and Joint Ventures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Wholly Owned Subsidiaries</w:t>
      </w:r>
    </w:p>
    <w:p>
      <w:pPr>
        <w:numPr>
          <w:ilvl w:val="1"/>
          <w:numId w:val="900"/>
        </w:numPr>
        <w:spacing w:before="0" w:after="0"/>
      </w:pPr>
      <w:r>
        <w:t>Global Strategy Types</w:t>
      </w:r>
    </w:p>
    <w:p>
      <w:pPr>
        <w:numPr>
          <w:ilvl w:val="2"/>
          <w:numId w:val="900"/>
        </w:numPr>
        <w:spacing w:before="0" w:after="0"/>
      </w:pPr>
      <w:r>
        <w:t>Global Strategy</w:t>
      </w:r>
    </w:p>
    <w:p>
      <w:pPr>
        <w:numPr>
          <w:ilvl w:val="3"/>
          <w:numId w:val="900"/>
        </w:numPr>
        <w:spacing w:before="0" w:after="0"/>
      </w:pPr>
      <w:r>
        <w:t>Standardization Benefits</w:t>
      </w:r>
    </w:p>
    <w:p>
      <w:pPr>
        <w:numPr>
          <w:ilvl w:val="3"/>
          <w:numId w:val="900"/>
        </w:numPr>
        <w:spacing w:before="0" w:after="0"/>
      </w:pPr>
      <w:r>
        <w:t>Global Integration</w:t>
      </w:r>
    </w:p>
    <w:p>
      <w:pPr>
        <w:numPr>
          <w:ilvl w:val="2"/>
          <w:numId w:val="900"/>
        </w:numPr>
        <w:spacing w:before="0" w:after="0"/>
      </w:pPr>
      <w:r>
        <w:t>Multi-domestic Strategy</w:t>
      </w:r>
    </w:p>
    <w:p>
      <w:pPr>
        <w:numPr>
          <w:ilvl w:val="3"/>
          <w:numId w:val="900"/>
        </w:numPr>
        <w:spacing w:before="0" w:after="0"/>
      </w:pPr>
      <w:r>
        <w:t>Local Responsiveness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Transnational Strategy</w:t>
      </w:r>
    </w:p>
    <w:p>
      <w:pPr>
        <w:numPr>
          <w:ilvl w:val="3"/>
          <w:numId w:val="900"/>
        </w:numPr>
        <w:spacing w:before="0" w:after="0"/>
      </w:pPr>
      <w:r>
        <w:t>Balancing Global and Local</w:t>
      </w:r>
    </w:p>
    <w:p>
      <w:pPr>
        <w:numPr>
          <w:ilvl w:val="3"/>
          <w:numId w:val="900"/>
        </w:numPr>
        <w:spacing w:before="0" w:after="0"/>
      </w:pPr>
      <w:r>
        <w:t>Organizational Capabilities</w:t>
      </w:r>
    </w:p>
    <w:p>
      <w:pPr>
        <w:numPr>
          <w:ilvl w:val="1"/>
          <w:numId w:val="900"/>
        </w:numPr>
        <w:spacing w:before="0" w:after="0"/>
      </w:pPr>
      <w:r>
        <w:t>Managing Global Operations</w:t>
      </w:r>
    </w:p>
    <w:p>
      <w:pPr>
        <w:numPr>
          <w:ilvl w:val="2"/>
          <w:numId w:val="900"/>
        </w:numPr>
        <w:spacing w:before="0" w:after="0"/>
      </w:pPr>
      <w:r>
        <w:t>Cross-Cultural Management</w:t>
      </w:r>
    </w:p>
    <w:p>
      <w:pPr>
        <w:numPr>
          <w:ilvl w:val="2"/>
          <w:numId w:val="900"/>
        </w:numPr>
        <w:spacing w:before="0" w:after="0"/>
      </w:pPr>
      <w:r>
        <w:t>Global Supply Chain Management</w:t>
      </w:r>
    </w:p>
    <w:p>
      <w:pPr>
        <w:numPr>
          <w:ilvl w:val="2"/>
          <w:numId w:val="900"/>
        </w:numPr>
        <w:spacing w:before="0" w:after="0"/>
      </w:pPr>
      <w:r>
        <w:t>International Human Resource Management</w:t>
      </w:r>
    </w:p>
    <w:p>
      <w:pPr>
        <w:numPr>
          <w:ilvl w:val="1"/>
          <w:numId w:val="900"/>
        </w:numPr>
        <w:spacing w:before="0" w:after="0"/>
      </w:pPr>
      <w:r>
        <w:t>Emerging Market Strategies</w:t>
      </w:r>
    </w:p>
    <w:p>
      <w:pPr>
        <w:numPr>
          <w:ilvl w:val="2"/>
          <w:numId w:val="900"/>
        </w:numPr>
        <w:spacing w:before="0" w:after="0"/>
      </w:pPr>
      <w:r>
        <w:t>Emerging Market Characteristics</w:t>
      </w:r>
    </w:p>
    <w:p>
      <w:pPr>
        <w:numPr>
          <w:ilvl w:val="2"/>
          <w:numId w:val="900"/>
        </w:numPr>
        <w:spacing w:before="0" w:after="0"/>
      </w:pPr>
      <w:r>
        <w:t>Entry Strategies for Emerging Markets</w:t>
      </w:r>
    </w:p>
    <w:p>
      <w:pPr>
        <w:numPr>
          <w:ilvl w:val="2"/>
          <w:numId w:val="900"/>
        </w:numPr>
        <w:spacing w:before="0" w:after="0"/>
      </w:pPr>
      <w:r>
        <w:t>Innovation for Emerging Markets</w:t>
      </w:r>
    </w:p>
    <w:p>
      <w:pPr>
        <w:numPr>
          <w:ilvl w:val="0"/>
          <w:numId w:val="900"/>
        </w:numPr>
        <w:spacing w:before="0" w:after="0"/>
      </w:pPr>
      <w:r>
        <w:t>Technology, Innovation, and Digital Strategy</w:t>
      </w:r>
    </w:p>
    <w:p>
      <w:pPr>
        <w:numPr>
          <w:ilvl w:val="1"/>
          <w:numId w:val="900"/>
        </w:numPr>
        <w:spacing w:before="0" w:after="0"/>
      </w:pPr>
      <w:r>
        <w:t>Technology and Strategic Management</w:t>
      </w:r>
    </w:p>
    <w:p>
      <w:pPr>
        <w:numPr>
          <w:ilvl w:val="2"/>
          <w:numId w:val="900"/>
        </w:numPr>
        <w:spacing w:before="0" w:after="0"/>
      </w:pPr>
      <w:r>
        <w:t>Technology as Strategic Resource</w:t>
      </w:r>
    </w:p>
    <w:p>
      <w:pPr>
        <w:numPr>
          <w:ilvl w:val="2"/>
          <w:numId w:val="900"/>
        </w:numPr>
        <w:spacing w:before="0" w:after="0"/>
      </w:pPr>
      <w:r>
        <w:t>Technology Life Cycles</w:t>
      </w:r>
    </w:p>
    <w:p>
      <w:pPr>
        <w:numPr>
          <w:ilvl w:val="2"/>
          <w:numId w:val="900"/>
        </w:numPr>
        <w:spacing w:before="0" w:after="0"/>
      </w:pPr>
      <w:r>
        <w:t>Technology Adoption Patterns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Innovation Types and Categories</w:t>
      </w:r>
    </w:p>
    <w:p>
      <w:pPr>
        <w:numPr>
          <w:ilvl w:val="2"/>
          <w:numId w:val="900"/>
        </w:numPr>
        <w:spacing w:before="0" w:after="0"/>
      </w:pPr>
      <w:r>
        <w:t>Innovation Process Management</w:t>
      </w:r>
    </w:p>
    <w:p>
      <w:pPr>
        <w:numPr>
          <w:ilvl w:val="2"/>
          <w:numId w:val="900"/>
        </w:numPr>
        <w:spacing w:before="0" w:after="0"/>
      </w:pPr>
      <w:r>
        <w:t>Innovation Culture and Climate</w:t>
      </w:r>
    </w:p>
    <w:p>
      <w:pPr>
        <w:numPr>
          <w:ilvl w:val="2"/>
          <w:numId w:val="900"/>
        </w:numPr>
        <w:spacing w:before="0" w:after="0"/>
      </w:pPr>
      <w:r>
        <w:t>Open Innovation Models</w:t>
      </w:r>
    </w:p>
    <w:p>
      <w:pPr>
        <w:numPr>
          <w:ilvl w:val="1"/>
          <w:numId w:val="900"/>
        </w:numPr>
        <w:spacing w:before="0" w:after="0"/>
      </w:pPr>
      <w:r>
        <w:t>Disruptive Innovation</w:t>
      </w:r>
    </w:p>
    <w:p>
      <w:pPr>
        <w:numPr>
          <w:ilvl w:val="2"/>
          <w:numId w:val="900"/>
        </w:numPr>
        <w:spacing w:before="0" w:after="0"/>
      </w:pPr>
      <w:r>
        <w:t>Disruptive Technology Characteristics</w:t>
      </w:r>
    </w:p>
    <w:p>
      <w:pPr>
        <w:numPr>
          <w:ilvl w:val="2"/>
          <w:numId w:val="900"/>
        </w:numPr>
        <w:spacing w:before="0" w:after="0"/>
      </w:pPr>
      <w:r>
        <w:t>Identifying Disruptive Threats</w:t>
      </w:r>
    </w:p>
    <w:p>
      <w:pPr>
        <w:numPr>
          <w:ilvl w:val="2"/>
          <w:numId w:val="900"/>
        </w:numPr>
        <w:spacing w:before="0" w:after="0"/>
      </w:pPr>
      <w:r>
        <w:t>Responding to Disruption</w:t>
      </w:r>
    </w:p>
    <w:p>
      <w:pPr>
        <w:numPr>
          <w:ilvl w:val="2"/>
          <w:numId w:val="900"/>
        </w:numPr>
        <w:spacing w:before="0" w:after="0"/>
      </w:pPr>
      <w:r>
        <w:t>Creating Disruptive Innovations</w:t>
      </w:r>
    </w:p>
    <w:p>
      <w:pPr>
        <w:numPr>
          <w:ilvl w:val="1"/>
          <w:numId w:val="900"/>
        </w:numPr>
        <w:spacing w:before="0" w:after="0"/>
      </w:pPr>
      <w:r>
        <w:t>Digital Transformation Strategy</w:t>
      </w:r>
    </w:p>
    <w:p>
      <w:pPr>
        <w:numPr>
          <w:ilvl w:val="2"/>
          <w:numId w:val="900"/>
        </w:numPr>
        <w:spacing w:before="0" w:after="0"/>
      </w:pPr>
      <w:r>
        <w:t>Digital Strategy Framework</w:t>
      </w:r>
    </w:p>
    <w:p>
      <w:pPr>
        <w:numPr>
          <w:ilvl w:val="2"/>
          <w:numId w:val="900"/>
        </w:numPr>
        <w:spacing w:before="0" w:after="0"/>
      </w:pPr>
      <w:r>
        <w:t>Digital Business Models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2"/>
          <w:numId w:val="900"/>
        </w:numPr>
        <w:spacing w:before="0" w:after="0"/>
      </w:pPr>
      <w:r>
        <w:t>Ecosystem Strategies</w:t>
      </w:r>
    </w:p>
    <w:p>
      <w:pPr>
        <w:numPr>
          <w:ilvl w:val="1"/>
          <w:numId w:val="900"/>
        </w:numPr>
        <w:spacing w:before="0" w:after="0"/>
      </w:pPr>
      <w:r>
        <w:t>Data and Analytics Strategy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Data Governance and Privacy</w:t>
      </w:r>
    </w:p>
    <w:p>
      <w:pPr>
        <w:numPr>
          <w:ilvl w:val="1"/>
          <w:numId w:val="900"/>
        </w:numPr>
        <w:spacing w:before="0" w:after="0"/>
      </w:pPr>
      <w:r>
        <w:t>Cybersecurity and Risk Management</w:t>
      </w:r>
    </w:p>
    <w:p>
      <w:pPr>
        <w:numPr>
          <w:ilvl w:val="2"/>
          <w:numId w:val="900"/>
        </w:numPr>
        <w:spacing w:before="0" w:after="0"/>
      </w:pPr>
      <w:r>
        <w:t>Cyber Risk Assessment</w:t>
      </w:r>
    </w:p>
    <w:p>
      <w:pPr>
        <w:numPr>
          <w:ilvl w:val="2"/>
          <w:numId w:val="900"/>
        </w:numPr>
        <w:spacing w:before="0" w:after="0"/>
      </w:pPr>
      <w:r>
        <w:t>Security Strategy Development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0"/>
          <w:numId w:val="900"/>
        </w:numPr>
        <w:spacing w:before="0" w:after="0"/>
      </w:pPr>
      <w:r>
        <w:t>Strategic Management in Special Contexts</w:t>
      </w:r>
    </w:p>
    <w:p>
      <w:pPr>
        <w:numPr>
          <w:ilvl w:val="1"/>
          <w:numId w:val="900"/>
        </w:numPr>
        <w:spacing w:before="0" w:after="0"/>
      </w:pPr>
      <w:r>
        <w:t>Non-Profit Strategic Management</w:t>
      </w:r>
    </w:p>
    <w:p>
      <w:pPr>
        <w:numPr>
          <w:ilvl w:val="2"/>
          <w:numId w:val="900"/>
        </w:numPr>
        <w:spacing w:before="0" w:after="0"/>
      </w:pPr>
      <w:r>
        <w:t>Non-Profit Strategy Characteristics</w:t>
      </w:r>
    </w:p>
    <w:p>
      <w:pPr>
        <w:numPr>
          <w:ilvl w:val="2"/>
          <w:numId w:val="900"/>
        </w:numPr>
        <w:spacing w:before="0" w:after="0"/>
      </w:pPr>
      <w:r>
        <w:t>Mission-Driven Strategy</w:t>
      </w:r>
    </w:p>
    <w:p>
      <w:pPr>
        <w:numPr>
          <w:ilvl w:val="2"/>
          <w:numId w:val="900"/>
        </w:numPr>
        <w:spacing w:before="0" w:after="0"/>
      </w:pPr>
      <w:r>
        <w:t>Resource Development Strategies</w:t>
      </w:r>
    </w:p>
    <w:p>
      <w:pPr>
        <w:numPr>
          <w:ilvl w:val="2"/>
          <w:numId w:val="900"/>
        </w:numPr>
        <w:spacing w:before="0" w:after="0"/>
      </w:pPr>
      <w:r>
        <w:t>Performance Measurement in Non-Profits</w:t>
      </w:r>
    </w:p>
    <w:p>
      <w:pPr>
        <w:numPr>
          <w:ilvl w:val="1"/>
          <w:numId w:val="900"/>
        </w:numPr>
        <w:spacing w:before="0" w:after="0"/>
      </w:pPr>
      <w:r>
        <w:t>Public Sector Strategic Management</w:t>
      </w:r>
    </w:p>
    <w:p>
      <w:pPr>
        <w:numPr>
          <w:ilvl w:val="2"/>
          <w:numId w:val="900"/>
        </w:numPr>
        <w:spacing w:before="0" w:after="0"/>
      </w:pPr>
      <w:r>
        <w:t>Public Sector Strategy Challenges</w:t>
      </w:r>
    </w:p>
    <w:p>
      <w:pPr>
        <w:numPr>
          <w:ilvl w:val="2"/>
          <w:numId w:val="900"/>
        </w:numPr>
        <w:spacing w:before="0" w:after="0"/>
      </w:pPr>
      <w:r>
        <w:t>Stakeholder Management in Public Sector</w:t>
      </w:r>
    </w:p>
    <w:p>
      <w:pPr>
        <w:numPr>
          <w:ilvl w:val="2"/>
          <w:numId w:val="900"/>
        </w:numPr>
        <w:spacing w:before="0" w:after="0"/>
      </w:pPr>
      <w:r>
        <w:t>Public Value Creation</w:t>
      </w:r>
    </w:p>
    <w:p>
      <w:pPr>
        <w:numPr>
          <w:ilvl w:val="2"/>
          <w:numId w:val="900"/>
        </w:numPr>
        <w:spacing w:before="0" w:after="0"/>
      </w:pPr>
      <w:r>
        <w:t>Performance Management in Government</w:t>
      </w:r>
    </w:p>
    <w:p>
      <w:pPr>
        <w:numPr>
          <w:ilvl w:val="1"/>
          <w:numId w:val="900"/>
        </w:numPr>
        <w:spacing w:before="0" w:after="0"/>
      </w:pPr>
      <w:r>
        <w:t>Small Business and Entrepreneurial Strategy</w:t>
      </w:r>
    </w:p>
    <w:p>
      <w:pPr>
        <w:numPr>
          <w:ilvl w:val="2"/>
          <w:numId w:val="900"/>
        </w:numPr>
        <w:spacing w:before="0" w:after="0"/>
      </w:pPr>
      <w:r>
        <w:t>Resource-Constrained Strategy</w:t>
      </w:r>
    </w:p>
    <w:p>
      <w:pPr>
        <w:numPr>
          <w:ilvl w:val="2"/>
          <w:numId w:val="900"/>
        </w:numPr>
        <w:spacing w:before="0" w:after="0"/>
      </w:pPr>
      <w:r>
        <w:t>Growth Strategies for Small Business</w:t>
      </w:r>
    </w:p>
    <w:p>
      <w:pPr>
        <w:numPr>
          <w:ilvl w:val="2"/>
          <w:numId w:val="900"/>
        </w:numPr>
        <w:spacing w:before="0" w:after="0"/>
      </w:pPr>
      <w:r>
        <w:t>Competitive Strategies for Small Firms</w:t>
      </w:r>
    </w:p>
    <w:p>
      <w:pPr>
        <w:numPr>
          <w:ilvl w:val="2"/>
          <w:numId w:val="900"/>
        </w:numPr>
        <w:spacing w:before="0" w:after="0"/>
      </w:pPr>
      <w:r>
        <w:t>Strategic Planning in Small Organizations</w:t>
      </w:r>
    </w:p>
    <w:p>
      <w:pPr>
        <w:numPr>
          <w:ilvl w:val="1"/>
          <w:numId w:val="900"/>
        </w:numPr>
        <w:spacing w:before="0" w:after="0"/>
      </w:pPr>
      <w:r>
        <w:t>Family Business Strategy</w:t>
      </w:r>
    </w:p>
    <w:p>
      <w:pPr>
        <w:numPr>
          <w:ilvl w:val="2"/>
          <w:numId w:val="900"/>
        </w:numPr>
        <w:spacing w:before="0" w:after="0"/>
      </w:pPr>
      <w:r>
        <w:t>Family Business Governance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Professionalization Strategies</w:t>
      </w:r>
    </w:p>
    <w:p>
      <w:pPr>
        <w:numPr>
          <w:ilvl w:val="1"/>
          <w:numId w:val="900"/>
        </w:numPr>
        <w:spacing w:before="0" w:after="0"/>
      </w:pPr>
      <w:r>
        <w:t>Crisis and Turnaround Strategy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Turnaround Strategy Development</w:t>
      </w:r>
    </w:p>
    <w:p>
      <w:pPr>
        <w:numPr>
          <w:ilvl w:val="2"/>
          <w:numId w:val="900"/>
        </w:numPr>
        <w:spacing w:before="0" w:after="0"/>
      </w:pPr>
      <w:r>
        <w:t>Restructuring and Recovery</w:t>
      </w:r>
    </w:p>
    <w:p>
      <w:pPr>
        <w:numPr>
          <w:ilvl w:val="2"/>
          <w:numId w:val="900"/>
        </w:numPr>
        <w:spacing w:before="0" w:after="0"/>
      </w:pPr>
      <w:r>
        <w:t>Stakeholder Management in Crisis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