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State Machines</w:t>
      </w:r>
    </w:p>
    <w:p>
      <w:pPr>
        <w:pStyle w:val="Heading1"/>
      </w:pPr>
      <w:r>
        <w:t>Introduction to State Machines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Definition of a State Machine</w:t>
      </w:r>
    </w:p>
    <w:p>
      <w:pPr>
        <w:numPr>
          <w:ilvl w:val="1"/>
          <w:numId w:val="900"/>
        </w:numPr>
        <w:spacing w:before="0" w:after="0"/>
      </w:pPr>
      <w:r>
        <w:t>Components of a State Machine</w:t>
      </w:r>
    </w:p>
    <w:p>
      <w:pPr>
        <w:numPr>
          <w:ilvl w:val="2"/>
          <w:numId w:val="900"/>
        </w:numPr>
        <w:spacing w:before="0" w:after="0"/>
      </w:pPr>
      <w:r>
        <w:t>States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1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State Identifiers</w:t>
      </w:r>
    </w:p>
    <w:p>
      <w:pPr>
        <w:numPr>
          <w:ilvl w:val="1"/>
          <w:numId w:val="900"/>
        </w:numPr>
        <w:spacing w:before="0" w:after="0"/>
      </w:pPr>
      <w:r>
        <w:t>Transition Representation</w:t>
      </w:r>
    </w:p>
    <w:p>
      <w:pPr>
        <w:numPr>
          <w:ilvl w:val="2"/>
          <w:numId w:val="900"/>
        </w:numPr>
        <w:spacing w:before="0" w:after="0"/>
      </w:pPr>
      <w:r>
        <w:t>Triggering Events</w:t>
      </w:r>
    </w:p>
    <w:p>
      <w:pPr>
        <w:numPr>
          <w:ilvl w:val="2"/>
          <w:numId w:val="900"/>
        </w:numPr>
        <w:spacing w:before="0" w:after="0"/>
      </w:pPr>
      <w:r>
        <w:t>Guard Conditions</w:t>
      </w:r>
    </w:p>
    <w:p>
      <w:pPr>
        <w:numPr>
          <w:ilvl w:val="2"/>
          <w:numId w:val="900"/>
        </w:numPr>
        <w:spacing w:before="0" w:after="0"/>
      </w:pPr>
      <w:r>
        <w:t>Transition Actions</w:t>
      </w:r>
    </w:p>
    <w:p>
      <w:pPr>
        <w:numPr>
          <w:ilvl w:val="1"/>
          <w:numId w:val="900"/>
        </w:numPr>
        <w:spacing w:before="0" w:after="0"/>
      </w:pPr>
      <w:r>
        <w:t>State Machine Execution Cycle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0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Modeling System Behavior</w:t>
      </w:r>
    </w:p>
    <w:p>
      <w:pPr>
        <w:numPr>
          <w:ilvl w:val="2"/>
          <w:numId w:val="900"/>
        </w:numPr>
        <w:spacing w:before="0" w:after="0"/>
      </w:pPr>
      <w:r>
        <w:t>Abstraction of System Dynamics</w:t>
      </w:r>
    </w:p>
    <w:p>
      <w:pPr>
        <w:numPr>
          <w:ilvl w:val="2"/>
          <w:numId w:val="900"/>
        </w:numPr>
        <w:spacing w:before="0" w:after="0"/>
      </w:pPr>
      <w:r>
        <w:t>Event-Driven Logic Representation</w:t>
      </w:r>
    </w:p>
    <w:p>
      <w:pPr>
        <w:numPr>
          <w:ilvl w:val="1"/>
          <w:numId w:val="900"/>
        </w:numPr>
        <w:spacing w:before="0" w:after="0"/>
      </w:pPr>
      <w:r>
        <w:t>Predictability and Determinism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2"/>
          <w:numId w:val="900"/>
        </w:numPr>
        <w:spacing w:before="0" w:after="0"/>
      </w:pPr>
      <w:r>
        <w:t>Execution Repeatability</w:t>
      </w:r>
    </w:p>
    <w:p>
      <w:pPr>
        <w:numPr>
          <w:ilvl w:val="1"/>
          <w:numId w:val="900"/>
        </w:numPr>
        <w:spacing w:before="0" w:after="0"/>
      </w:pPr>
      <w:r>
        <w:t>Event-Driven System Handling</w:t>
      </w:r>
    </w:p>
    <w:p>
      <w:pPr>
        <w:numPr>
          <w:ilvl w:val="2"/>
          <w:numId w:val="900"/>
        </w:numPr>
        <w:spacing w:before="0" w:after="0"/>
      </w:pPr>
      <w:r>
        <w:t>Event Processing Mechanisms</w:t>
      </w:r>
    </w:p>
    <w:p>
      <w:pPr>
        <w:numPr>
          <w:ilvl w:val="2"/>
          <w:numId w:val="900"/>
        </w:numPr>
        <w:spacing w:before="0" w:after="0"/>
      </w:pPr>
      <w:r>
        <w:t>Asynchronous Event Handling</w:t>
      </w:r>
    </w:p>
    <w:p>
      <w:pPr>
        <w:numPr>
          <w:ilvl w:val="2"/>
          <w:numId w:val="900"/>
        </w:numPr>
        <w:spacing w:before="0" w:after="0"/>
      </w:pPr>
      <w:r>
        <w:t>Synchronous Event Handling</w:t>
      </w:r>
    </w:p>
    <w:p>
      <w:pPr>
        <w:numPr>
          <w:ilvl w:val="1"/>
          <w:numId w:val="900"/>
        </w:numPr>
        <w:spacing w:before="0" w:after="0"/>
      </w:pPr>
      <w:r>
        <w:t>Complex Logic Simplification</w:t>
      </w:r>
    </w:p>
    <w:p>
      <w:pPr>
        <w:numPr>
          <w:ilvl w:val="2"/>
          <w:numId w:val="900"/>
        </w:numPr>
        <w:spacing w:before="0" w:after="0"/>
      </w:pPr>
      <w:r>
        <w:t>Behavioral Decomposition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State Set</w:t>
      </w:r>
    </w:p>
    <w:p>
      <w:pPr>
        <w:numPr>
          <w:ilvl w:val="2"/>
          <w:numId w:val="900"/>
        </w:numPr>
        <w:spacing w:before="0" w:after="0"/>
      </w:pPr>
      <w:r>
        <w:t>Finite State Collections</w:t>
      </w:r>
    </w:p>
    <w:p>
      <w:pPr>
        <w:numPr>
          <w:ilvl w:val="2"/>
          <w:numId w:val="900"/>
        </w:numPr>
        <w:spacing w:before="0" w:after="0"/>
      </w:pPr>
      <w:r>
        <w:t>State Naming Conventions</w:t>
      </w:r>
    </w:p>
    <w:p>
      <w:pPr>
        <w:numPr>
          <w:ilvl w:val="1"/>
          <w:numId w:val="900"/>
        </w:numPr>
        <w:spacing w:before="0" w:after="0"/>
      </w:pPr>
      <w:r>
        <w:t>Input Alphabet</w:t>
      </w:r>
    </w:p>
    <w:p>
      <w:pPr>
        <w:numPr>
          <w:ilvl w:val="2"/>
          <w:numId w:val="900"/>
        </w:numPr>
        <w:spacing w:before="0" w:after="0"/>
      </w:pPr>
      <w:r>
        <w:t>Input Symbol Definition</w:t>
      </w:r>
    </w:p>
    <w:p>
      <w:pPr>
        <w:numPr>
          <w:ilvl w:val="2"/>
          <w:numId w:val="900"/>
        </w:numPr>
        <w:spacing w:before="0" w:after="0"/>
      </w:pPr>
      <w:r>
        <w:t>Input Encoding Methods</w:t>
      </w:r>
    </w:p>
    <w:p>
      <w:pPr>
        <w:numPr>
          <w:ilvl w:val="1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State-Input Mappings</w:t>
      </w:r>
    </w:p>
    <w:p>
      <w:pPr>
        <w:numPr>
          <w:ilvl w:val="2"/>
          <w:numId w:val="900"/>
        </w:numPr>
        <w:spacing w:before="0" w:after="0"/>
      </w:pPr>
      <w:r>
        <w:t>Partial Functions</w:t>
      </w:r>
    </w:p>
    <w:p>
      <w:pPr>
        <w:numPr>
          <w:ilvl w:val="2"/>
          <w:numId w:val="900"/>
        </w:numPr>
        <w:spacing w:before="0" w:after="0"/>
      </w:pPr>
      <w:r>
        <w:t>Total Functions</w:t>
      </w:r>
    </w:p>
    <w:p>
      <w:pPr>
        <w:numPr>
          <w:ilvl w:val="1"/>
          <w:numId w:val="900"/>
        </w:numPr>
        <w:spacing w:before="0" w:after="0"/>
      </w:pPr>
      <w:r>
        <w:t>Initial State</w:t>
      </w:r>
    </w:p>
    <w:p>
      <w:pPr>
        <w:numPr>
          <w:ilvl w:val="2"/>
          <w:numId w:val="900"/>
        </w:numPr>
        <w:spacing w:before="0" w:after="0"/>
      </w:pPr>
      <w:r>
        <w:t>Start State Selection</w:t>
      </w:r>
    </w:p>
    <w:p>
      <w:pPr>
        <w:numPr>
          <w:ilvl w:val="2"/>
          <w:numId w:val="900"/>
        </w:numPr>
        <w:spacing w:before="0" w:after="0"/>
      </w:pPr>
      <w:r>
        <w:t>Reset Behavior</w:t>
      </w:r>
    </w:p>
    <w:p>
      <w:pPr>
        <w:numPr>
          <w:ilvl w:val="1"/>
          <w:numId w:val="900"/>
        </w:numPr>
        <w:spacing w:before="0" w:after="0"/>
      </w:pPr>
      <w:r>
        <w:t>Final States</w:t>
      </w:r>
    </w:p>
    <w:p>
      <w:pPr>
        <w:numPr>
          <w:ilvl w:val="2"/>
          <w:numId w:val="900"/>
        </w:numPr>
        <w:spacing w:before="0" w:after="0"/>
      </w:pPr>
      <w:r>
        <w:t>Accepting State Criteria</w:t>
      </w:r>
    </w:p>
    <w:p>
      <w:pPr>
        <w:numPr>
          <w:ilvl w:val="2"/>
          <w:numId w:val="900"/>
        </w:numPr>
        <w:spacing w:before="0" w:after="0"/>
      </w:pPr>
      <w:r>
        <w:t>Language Recognition Applications</w:t>
      </w:r>
    </w:p>
    <w:p>
      <w:pPr>
        <w:numPr>
          <w:ilvl w:val="1"/>
          <w:numId w:val="900"/>
        </w:numPr>
        <w:spacing w:before="0" w:after="0"/>
      </w:pPr>
      <w:r>
        <w:t>Output Alphabet</w:t>
      </w:r>
    </w:p>
    <w:p>
      <w:pPr>
        <w:numPr>
          <w:ilvl w:val="2"/>
          <w:numId w:val="900"/>
        </w:numPr>
        <w:spacing w:before="0" w:after="0"/>
      </w:pPr>
      <w:r>
        <w:t>Output Symbol Sets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Output Function</w:t>
      </w:r>
    </w:p>
    <w:p>
      <w:pPr>
        <w:numPr>
          <w:ilvl w:val="2"/>
          <w:numId w:val="900"/>
        </w:numPr>
        <w:spacing w:before="0" w:after="0"/>
      </w:pPr>
      <w:r>
        <w:t>State-Output Mappings</w:t>
      </w:r>
    </w:p>
    <w:p>
      <w:pPr>
        <w:numPr>
          <w:ilvl w:val="2"/>
          <w:numId w:val="900"/>
        </w:numPr>
        <w:spacing w:before="0" w:after="0"/>
      </w:pPr>
      <w:r>
        <w:t>Input-Output Mappings</w:t>
      </w:r>
    </w:p>
    <w:p>
      <w:pPr>
        <w:numPr>
          <w:ilvl w:val="2"/>
          <w:numId w:val="900"/>
        </w:numPr>
        <w:spacing w:before="0" w:after="0"/>
      </w:pPr>
      <w:r>
        <w:t>Output Timing Models</w:t>
      </w:r>
    </w:p>
    <w:p>
      <w:pPr>
        <w:pStyle w:val="Heading1"/>
      </w:pPr>
      <w:r>
        <w:t>Visual Representations</w:t>
      </w:r>
    </w:p>
    <w:p>
      <w:pPr>
        <w:numPr>
          <w:ilvl w:val="0"/>
          <w:numId w:val="900"/>
        </w:numPr>
        <w:spacing w:before="0" w:after="0"/>
      </w:pPr>
      <w:r>
        <w:t>State Transition Diagrams</w:t>
      </w:r>
    </w:p>
    <w:p>
      <w:pPr>
        <w:numPr>
          <w:ilvl w:val="1"/>
          <w:numId w:val="900"/>
        </w:numPr>
        <w:spacing w:before="0" w:after="0"/>
      </w:pPr>
      <w:r>
        <w:t>Node Representation</w:t>
      </w:r>
    </w:p>
    <w:p>
      <w:pPr>
        <w:numPr>
          <w:ilvl w:val="1"/>
          <w:numId w:val="900"/>
        </w:numPr>
        <w:spacing w:before="0" w:after="0"/>
      </w:pPr>
      <w:r>
        <w:t>Edge Representation</w:t>
      </w:r>
    </w:p>
    <w:p>
      <w:pPr>
        <w:numPr>
          <w:ilvl w:val="1"/>
          <w:numId w:val="900"/>
        </w:numPr>
        <w:spacing w:before="0" w:after="0"/>
      </w:pPr>
      <w:r>
        <w:t>Input Labels</w:t>
      </w:r>
    </w:p>
    <w:p>
      <w:pPr>
        <w:numPr>
          <w:ilvl w:val="1"/>
          <w:numId w:val="900"/>
        </w:numPr>
        <w:spacing w:before="0" w:after="0"/>
      </w:pPr>
      <w:r>
        <w:t>Output Labels</w:t>
      </w:r>
    </w:p>
    <w:p>
      <w:pPr>
        <w:numPr>
          <w:ilvl w:val="1"/>
          <w:numId w:val="900"/>
        </w:numPr>
        <w:spacing w:before="0" w:after="0"/>
      </w:pPr>
      <w:r>
        <w:t>Notation Conventions</w:t>
      </w:r>
    </w:p>
    <w:p>
      <w:pPr>
        <w:numPr>
          <w:ilvl w:val="1"/>
          <w:numId w:val="900"/>
        </w:numPr>
        <w:spacing w:before="0" w:after="0"/>
      </w:pPr>
      <w:r>
        <w:t>Initial State Indicators</w:t>
      </w:r>
    </w:p>
    <w:p>
      <w:pPr>
        <w:numPr>
          <w:ilvl w:val="1"/>
          <w:numId w:val="900"/>
        </w:numPr>
        <w:spacing w:before="0" w:after="0"/>
      </w:pPr>
      <w:r>
        <w:t>Final State Indicators</w:t>
      </w:r>
    </w:p>
    <w:p>
      <w:pPr>
        <w:numPr>
          <w:ilvl w:val="0"/>
          <w:numId w:val="900"/>
        </w:numPr>
        <w:spacing w:before="0" w:after="0"/>
      </w:pPr>
      <w:r>
        <w:t>State Transition Tables</w:t>
      </w:r>
    </w:p>
    <w:p>
      <w:pPr>
        <w:numPr>
          <w:ilvl w:val="1"/>
          <w:numId w:val="900"/>
        </w:numPr>
        <w:spacing w:before="0" w:after="0"/>
      </w:pPr>
      <w:r>
        <w:t>Table Structure</w:t>
      </w:r>
    </w:p>
    <w:p>
      <w:pPr>
        <w:numPr>
          <w:ilvl w:val="1"/>
          <w:numId w:val="900"/>
        </w:numPr>
        <w:spacing w:before="0" w:after="0"/>
      </w:pPr>
      <w:r>
        <w:t>State Rows</w:t>
      </w:r>
    </w:p>
    <w:p>
      <w:pPr>
        <w:numPr>
          <w:ilvl w:val="1"/>
          <w:numId w:val="900"/>
        </w:numPr>
        <w:spacing w:before="0" w:after="0"/>
      </w:pPr>
      <w:r>
        <w:t>Input Columns</w:t>
      </w:r>
    </w:p>
    <w:p>
      <w:pPr>
        <w:numPr>
          <w:ilvl w:val="1"/>
          <w:numId w:val="900"/>
        </w:numPr>
        <w:spacing w:before="0" w:after="0"/>
      </w:pPr>
      <w:r>
        <w:t>Next State Entries</w:t>
      </w:r>
    </w:p>
    <w:p>
      <w:pPr>
        <w:numPr>
          <w:ilvl w:val="1"/>
          <w:numId w:val="900"/>
        </w:numPr>
        <w:spacing w:before="0" w:after="0"/>
      </w:pPr>
      <w:r>
        <w:t>Output Entries</w:t>
      </w:r>
    </w:p>
    <w:p>
      <w:pPr>
        <w:numPr>
          <w:ilvl w:val="1"/>
          <w:numId w:val="900"/>
        </w:numPr>
        <w:spacing w:before="0" w:after="0"/>
      </w:pPr>
      <w:r>
        <w:t>Table Notation Variants</w:t>
      </w:r>
    </w:p>
    <w:p>
      <w:pPr>
        <w:pStyle w:val="Heading1"/>
      </w:pPr>
      <w:r>
        <w:t>Finite Automata</w:t>
      </w:r>
    </w:p>
    <w:p>
      <w:pPr>
        <w:numPr>
          <w:ilvl w:val="0"/>
          <w:numId w:val="900"/>
        </w:numPr>
        <w:spacing w:before="0" w:after="0"/>
      </w:pPr>
      <w:r>
        <w:t>Deterministic Finite Automata</w:t>
      </w:r>
    </w:p>
    <w:p>
      <w:pPr>
        <w:numPr>
          <w:ilvl w:val="1"/>
          <w:numId w:val="900"/>
        </w:numPr>
        <w:spacing w:before="0" w:after="0"/>
      </w:pPr>
      <w:r>
        <w:t>Transition Uniqueness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Execution Process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Language Recognition</w:t>
      </w:r>
    </w:p>
    <w:p>
      <w:pPr>
        <w:numPr>
          <w:ilvl w:val="0"/>
          <w:numId w:val="900"/>
        </w:numPr>
        <w:spacing w:before="0" w:after="0"/>
      </w:pPr>
      <w:r>
        <w:t>Non-deterministic Finite Automata</w:t>
      </w:r>
    </w:p>
    <w:p>
      <w:pPr>
        <w:numPr>
          <w:ilvl w:val="1"/>
          <w:numId w:val="900"/>
        </w:numPr>
        <w:spacing w:before="0" w:after="0"/>
      </w:pPr>
      <w:r>
        <w:t>Multiple Transition Paths</w:t>
      </w:r>
    </w:p>
    <w:p>
      <w:pPr>
        <w:numPr>
          <w:ilvl w:val="1"/>
          <w:numId w:val="900"/>
        </w:numPr>
        <w:spacing w:before="0" w:after="0"/>
      </w:pPr>
      <w:r>
        <w:t>Epsilon Transitions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Execution Process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DFA-NFA Equivalence</w:t>
      </w:r>
    </w:p>
    <w:p>
      <w:pPr>
        <w:numPr>
          <w:ilvl w:val="1"/>
          <w:numId w:val="900"/>
        </w:numPr>
        <w:spacing w:before="0" w:after="0"/>
      </w:pPr>
      <w:r>
        <w:t>Subset Construction Algorithm</w:t>
      </w:r>
    </w:p>
    <w:p>
      <w:pPr>
        <w:numPr>
          <w:ilvl w:val="1"/>
          <w:numId w:val="900"/>
        </w:numPr>
        <w:spacing w:before="0" w:after="0"/>
      </w:pPr>
      <w:r>
        <w:t>Conversion Process</w:t>
      </w:r>
    </w:p>
    <w:p>
      <w:pPr>
        <w:numPr>
          <w:ilvl w:val="1"/>
          <w:numId w:val="900"/>
        </w:numPr>
        <w:spacing w:before="0" w:after="0"/>
      </w:pPr>
      <w:r>
        <w:t>Equivalence Proof</w:t>
      </w:r>
    </w:p>
    <w:p>
      <w:pPr>
        <w:numPr>
          <w:ilvl w:val="1"/>
          <w:numId w:val="900"/>
        </w:numPr>
        <w:spacing w:before="0" w:after="0"/>
      </w:pPr>
      <w:r>
        <w:t>Practical Implications</w:t>
      </w:r>
    </w:p>
    <w:p>
      <w:pPr>
        <w:pStyle w:val="Heading1"/>
      </w:pPr>
      <w:r>
        <w:t>Finite State Transducers</w:t>
      </w:r>
    </w:p>
    <w:p>
      <w:pPr>
        <w:numPr>
          <w:ilvl w:val="0"/>
          <w:numId w:val="900"/>
        </w:numPr>
        <w:spacing w:before="0" w:after="0"/>
      </w:pPr>
      <w:r>
        <w:t>Mealy Machines</w:t>
      </w:r>
    </w:p>
    <w:p>
      <w:pPr>
        <w:numPr>
          <w:ilvl w:val="1"/>
          <w:numId w:val="900"/>
        </w:numPr>
        <w:spacing w:before="0" w:after="0"/>
      </w:pPr>
      <w:r>
        <w:t>Transition-Based Outputs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Operation Model</w:t>
      </w:r>
    </w:p>
    <w:p>
      <w:pPr>
        <w:numPr>
          <w:ilvl w:val="1"/>
          <w:numId w:val="900"/>
        </w:numPr>
        <w:spacing w:before="0" w:after="0"/>
      </w:pPr>
      <w:r>
        <w:t>Output Timing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Moore Machines</w:t>
      </w:r>
    </w:p>
    <w:p>
      <w:pPr>
        <w:numPr>
          <w:ilvl w:val="1"/>
          <w:numId w:val="900"/>
        </w:numPr>
        <w:spacing w:before="0" w:after="0"/>
      </w:pPr>
      <w:r>
        <w:t>State-Based Outputs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Operation Model</w:t>
      </w:r>
    </w:p>
    <w:p>
      <w:pPr>
        <w:numPr>
          <w:ilvl w:val="1"/>
          <w:numId w:val="900"/>
        </w:numPr>
        <w:spacing w:before="0" w:after="0"/>
      </w:pPr>
      <w:r>
        <w:t>Output Timing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Machine Equivalence</w:t>
      </w:r>
    </w:p>
    <w:p>
      <w:pPr>
        <w:numPr>
          <w:ilvl w:val="1"/>
          <w:numId w:val="900"/>
        </w:numPr>
        <w:spacing w:before="0" w:after="0"/>
      </w:pPr>
      <w:r>
        <w:t>Mealy to Moore Conversion</w:t>
      </w:r>
    </w:p>
    <w:p>
      <w:pPr>
        <w:numPr>
          <w:ilvl w:val="1"/>
          <w:numId w:val="900"/>
        </w:numPr>
        <w:spacing w:before="0" w:after="0"/>
      </w:pPr>
      <w:r>
        <w:t>Moore to Mealy Conversion</w:t>
      </w:r>
    </w:p>
    <w:p>
      <w:pPr>
        <w:numPr>
          <w:ilvl w:val="1"/>
          <w:numId w:val="900"/>
        </w:numPr>
        <w:spacing w:before="0" w:after="0"/>
      </w:pPr>
      <w:r>
        <w:t>Conversion Trade-offs</w:t>
      </w:r>
    </w:p>
    <w:p>
      <w:pPr>
        <w:pStyle w:val="Heading1"/>
      </w:pPr>
      <w:r>
        <w:t>Advanced State Machine Models</w:t>
      </w:r>
    </w:p>
    <w:p>
      <w:pPr>
        <w:numPr>
          <w:ilvl w:val="0"/>
          <w:numId w:val="900"/>
        </w:numPr>
        <w:spacing w:before="0" w:after="0"/>
      </w:pPr>
      <w:r>
        <w:t>Hierarchical State Machines</w:t>
      </w:r>
    </w:p>
    <w:p>
      <w:pPr>
        <w:numPr>
          <w:ilvl w:val="1"/>
          <w:numId w:val="900"/>
        </w:numPr>
        <w:spacing w:before="0" w:after="0"/>
      </w:pPr>
      <w:r>
        <w:t>State Nesting</w:t>
      </w:r>
    </w:p>
    <w:p>
      <w:pPr>
        <w:numPr>
          <w:ilvl w:val="2"/>
          <w:numId w:val="900"/>
        </w:numPr>
        <w:spacing w:before="0" w:after="0"/>
      </w:pPr>
      <w:r>
        <w:t>Superstates</w:t>
      </w:r>
    </w:p>
    <w:p>
      <w:pPr>
        <w:numPr>
          <w:ilvl w:val="2"/>
          <w:numId w:val="900"/>
        </w:numPr>
        <w:spacing w:before="0" w:after="0"/>
      </w:pPr>
      <w:r>
        <w:t>Substates</w:t>
      </w:r>
    </w:p>
    <w:p>
      <w:pPr>
        <w:numPr>
          <w:ilvl w:val="2"/>
          <w:numId w:val="900"/>
        </w:numPr>
        <w:spacing w:before="0" w:after="0"/>
      </w:pPr>
      <w:r>
        <w:t>Hierarchical Decomposition</w:t>
      </w:r>
    </w:p>
    <w:p>
      <w:pPr>
        <w:numPr>
          <w:ilvl w:val="2"/>
          <w:numId w:val="900"/>
        </w:numPr>
        <w:spacing w:before="0" w:after="0"/>
      </w:pPr>
      <w:r>
        <w:t>State Inheritance</w:t>
      </w:r>
    </w:p>
    <w:p>
      <w:pPr>
        <w:numPr>
          <w:ilvl w:val="1"/>
          <w:numId w:val="900"/>
        </w:numPr>
        <w:spacing w:before="0" w:after="0"/>
      </w:pPr>
      <w:r>
        <w:t>Orthogonal Regions</w:t>
      </w:r>
    </w:p>
    <w:p>
      <w:pPr>
        <w:numPr>
          <w:ilvl w:val="2"/>
          <w:numId w:val="900"/>
        </w:numPr>
        <w:spacing w:before="0" w:after="0"/>
      </w:pPr>
      <w:r>
        <w:t>Concurrent Execution</w:t>
      </w:r>
    </w:p>
    <w:p>
      <w:pPr>
        <w:numPr>
          <w:ilvl w:val="2"/>
          <w:numId w:val="900"/>
        </w:numPr>
        <w:spacing w:before="0" w:after="0"/>
      </w:pPr>
      <w:r>
        <w:t>Parallel State Machines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1"/>
          <w:numId w:val="900"/>
        </w:numPr>
        <w:spacing w:before="0" w:after="0"/>
      </w:pPr>
      <w:r>
        <w:t>History States</w:t>
      </w:r>
    </w:p>
    <w:p>
      <w:pPr>
        <w:numPr>
          <w:ilvl w:val="2"/>
          <w:numId w:val="900"/>
        </w:numPr>
        <w:spacing w:before="0" w:after="0"/>
      </w:pPr>
      <w:r>
        <w:t>Shallow History</w:t>
      </w:r>
    </w:p>
    <w:p>
      <w:pPr>
        <w:numPr>
          <w:ilvl w:val="2"/>
          <w:numId w:val="900"/>
        </w:numPr>
        <w:spacing w:before="0" w:after="0"/>
      </w:pPr>
      <w:r>
        <w:t>Deep History</w:t>
      </w:r>
    </w:p>
    <w:p>
      <w:pPr>
        <w:numPr>
          <w:ilvl w:val="2"/>
          <w:numId w:val="900"/>
        </w:numPr>
        <w:spacing w:before="0" w:after="0"/>
      </w:pPr>
      <w:r>
        <w:t>History State Applications</w:t>
      </w:r>
    </w:p>
    <w:p>
      <w:pPr>
        <w:numPr>
          <w:ilvl w:val="1"/>
          <w:numId w:val="900"/>
        </w:numPr>
        <w:spacing w:before="0" w:after="0"/>
      </w:pPr>
      <w:r>
        <w:t>Entry and Exit Actions</w:t>
      </w:r>
    </w:p>
    <w:p>
      <w:pPr>
        <w:numPr>
          <w:ilvl w:val="2"/>
          <w:numId w:val="900"/>
        </w:numPr>
        <w:spacing w:before="0" w:after="0"/>
      </w:pPr>
      <w:r>
        <w:t>Entry Action Execution</w:t>
      </w:r>
    </w:p>
    <w:p>
      <w:pPr>
        <w:numPr>
          <w:ilvl w:val="2"/>
          <w:numId w:val="900"/>
        </w:numPr>
        <w:spacing w:before="0" w:after="0"/>
      </w:pPr>
      <w:r>
        <w:t>Exit Action Execution</w:t>
      </w:r>
    </w:p>
    <w:p>
      <w:pPr>
        <w:numPr>
          <w:ilvl w:val="2"/>
          <w:numId w:val="900"/>
        </w:numPr>
        <w:spacing w:before="0" w:after="0"/>
      </w:pPr>
      <w:r>
        <w:t>Action Execution Order</w:t>
      </w:r>
    </w:p>
    <w:p>
      <w:pPr>
        <w:numPr>
          <w:ilvl w:val="1"/>
          <w:numId w:val="900"/>
        </w:numPr>
        <w:spacing w:before="0" w:after="0"/>
      </w:pPr>
      <w:r>
        <w:t>Guard Conditions</w:t>
      </w:r>
    </w:p>
    <w:p>
      <w:pPr>
        <w:numPr>
          <w:ilvl w:val="2"/>
          <w:numId w:val="900"/>
        </w:numPr>
        <w:spacing w:before="0" w:after="0"/>
      </w:pPr>
      <w:r>
        <w:t>Boolean Guard Expressions</w:t>
      </w:r>
    </w:p>
    <w:p>
      <w:pPr>
        <w:numPr>
          <w:ilvl w:val="2"/>
          <w:numId w:val="900"/>
        </w:numPr>
        <w:spacing w:before="0" w:after="0"/>
      </w:pPr>
      <w:r>
        <w:t>Conditional Transitions</w:t>
      </w:r>
    </w:p>
    <w:p>
      <w:pPr>
        <w:numPr>
          <w:ilvl w:val="2"/>
          <w:numId w:val="900"/>
        </w:numPr>
        <w:spacing w:before="0" w:after="0"/>
      </w:pPr>
      <w:r>
        <w:t>Guard Evaluation</w:t>
      </w:r>
    </w:p>
    <w:p>
      <w:pPr>
        <w:numPr>
          <w:ilvl w:val="0"/>
          <w:numId w:val="900"/>
        </w:numPr>
        <w:spacing w:before="0" w:after="0"/>
      </w:pPr>
      <w:r>
        <w:t>Pushdown Automata</w:t>
      </w:r>
    </w:p>
    <w:p>
      <w:pPr>
        <w:numPr>
          <w:ilvl w:val="1"/>
          <w:numId w:val="900"/>
        </w:numPr>
        <w:spacing w:before="0" w:after="0"/>
      </w:pPr>
      <w:r>
        <w:t>Stack Operations</w:t>
      </w:r>
    </w:p>
    <w:p>
      <w:pPr>
        <w:numPr>
          <w:ilvl w:val="2"/>
          <w:numId w:val="900"/>
        </w:numPr>
        <w:spacing w:before="0" w:after="0"/>
      </w:pPr>
      <w:r>
        <w:t>Push Operations</w:t>
      </w:r>
    </w:p>
    <w:p>
      <w:pPr>
        <w:numPr>
          <w:ilvl w:val="2"/>
          <w:numId w:val="900"/>
        </w:numPr>
        <w:spacing w:before="0" w:after="0"/>
      </w:pPr>
      <w:r>
        <w:t>Pop Operations</w:t>
      </w:r>
    </w:p>
    <w:p>
      <w:pPr>
        <w:numPr>
          <w:ilvl w:val="2"/>
          <w:numId w:val="900"/>
        </w:numPr>
        <w:spacing w:before="0" w:after="0"/>
      </w:pPr>
      <w:r>
        <w:t>Peek Operations</w:t>
      </w:r>
    </w:p>
    <w:p>
      <w:pPr>
        <w:numPr>
          <w:ilvl w:val="1"/>
          <w:numId w:val="900"/>
        </w:numPr>
        <w:spacing w:before="0" w:after="0"/>
      </w:pPr>
      <w:r>
        <w:t>Stack Alphabet</w:t>
      </w:r>
    </w:p>
    <w:p>
      <w:pPr>
        <w:numPr>
          <w:ilvl w:val="1"/>
          <w:numId w:val="900"/>
        </w:numPr>
        <w:spacing w:before="0" w:after="0"/>
      </w:pPr>
      <w:r>
        <w:t>Context-Free Language Recognition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Empty Stack Acceptance</w:t>
      </w:r>
    </w:p>
    <w:p>
      <w:pPr>
        <w:numPr>
          <w:ilvl w:val="2"/>
          <w:numId w:val="900"/>
        </w:numPr>
        <w:spacing w:before="0" w:after="0"/>
      </w:pPr>
      <w:r>
        <w:t>Final State Acceptance</w:t>
      </w:r>
    </w:p>
    <w:p>
      <w:pPr>
        <w:numPr>
          <w:ilvl w:val="0"/>
          <w:numId w:val="900"/>
        </w:numPr>
        <w:spacing w:before="0" w:after="0"/>
      </w:pPr>
      <w:r>
        <w:t>Turing Machines</w:t>
      </w:r>
    </w:p>
    <w:p>
      <w:pPr>
        <w:numPr>
          <w:ilvl w:val="1"/>
          <w:numId w:val="900"/>
        </w:numPr>
        <w:spacing w:before="0" w:after="0"/>
      </w:pPr>
      <w:r>
        <w:t>Infinite Tape Model</w:t>
      </w:r>
    </w:p>
    <w:p>
      <w:pPr>
        <w:numPr>
          <w:ilvl w:val="1"/>
          <w:numId w:val="900"/>
        </w:numPr>
        <w:spacing w:before="0" w:after="0"/>
      </w:pPr>
      <w:r>
        <w:t>Tape Alphabet</w:t>
      </w:r>
    </w:p>
    <w:p>
      <w:pPr>
        <w:numPr>
          <w:ilvl w:val="1"/>
          <w:numId w:val="900"/>
        </w:numPr>
        <w:spacing w:before="0" w:after="0"/>
      </w:pPr>
      <w:r>
        <w:t>Read-Write Head Operations</w:t>
      </w:r>
    </w:p>
    <w:p>
      <w:pPr>
        <w:numPr>
          <w:ilvl w:val="1"/>
          <w:numId w:val="900"/>
        </w:numPr>
        <w:spacing w:before="0" w:after="0"/>
      </w:pPr>
      <w:r>
        <w:t>Halting States</w:t>
      </w:r>
    </w:p>
    <w:p>
      <w:pPr>
        <w:numPr>
          <w:ilvl w:val="1"/>
          <w:numId w:val="900"/>
        </w:numPr>
        <w:spacing w:before="0" w:after="0"/>
      </w:pPr>
      <w:r>
        <w:t>Computability Theory Applications</w:t>
      </w:r>
    </w:p>
    <w:p>
      <w:pPr>
        <w:numPr>
          <w:ilvl w:val="1"/>
          <w:numId w:val="900"/>
        </w:numPr>
        <w:spacing w:before="0" w:after="0"/>
      </w:pPr>
      <w:r>
        <w:t>Church-Turing Thesis</w:t>
      </w:r>
    </w:p>
    <w:p>
      <w:pPr>
        <w:pStyle w:val="Heading1"/>
      </w:pPr>
      <w:r>
        <w:t>Implementation Approaches</w:t>
      </w:r>
    </w:p>
    <w:p>
      <w:pPr>
        <w:numPr>
          <w:ilvl w:val="0"/>
          <w:numId w:val="900"/>
        </w:numPr>
        <w:spacing w:before="0" w:after="0"/>
      </w:pPr>
      <w:r>
        <w:t>Procedural Implementation</w:t>
      </w:r>
    </w:p>
    <w:p>
      <w:pPr>
        <w:numPr>
          <w:ilvl w:val="1"/>
          <w:numId w:val="900"/>
        </w:numPr>
        <w:spacing w:before="0" w:after="0"/>
      </w:pPr>
      <w:r>
        <w:t>Switch-Case Structures</w:t>
      </w:r>
    </w:p>
    <w:p>
      <w:pPr>
        <w:numPr>
          <w:ilvl w:val="2"/>
          <w:numId w:val="900"/>
        </w:numPr>
        <w:spacing w:before="0" w:after="0"/>
      </w:pPr>
      <w:r>
        <w:t>Nested Switch Statements</w:t>
      </w:r>
    </w:p>
    <w:p>
      <w:pPr>
        <w:numPr>
          <w:ilvl w:val="2"/>
          <w:numId w:val="900"/>
        </w:numPr>
        <w:spacing w:before="0" w:after="0"/>
      </w:pPr>
      <w:r>
        <w:t>Control Flow Management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Table-Driven Implementation</w:t>
      </w:r>
    </w:p>
    <w:p>
      <w:pPr>
        <w:numPr>
          <w:ilvl w:val="2"/>
          <w:numId w:val="900"/>
        </w:numPr>
        <w:spacing w:before="0" w:after="0"/>
      </w:pPr>
      <w:r>
        <w:t>Transition Table Construction</w:t>
      </w:r>
    </w:p>
    <w:p>
      <w:pPr>
        <w:numPr>
          <w:ilvl w:val="2"/>
          <w:numId w:val="900"/>
        </w:numPr>
        <w:spacing w:before="0" w:after="0"/>
      </w:pPr>
      <w:r>
        <w:t>Table Lookup Mechanisms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Object-Oriented Implementation</w:t>
      </w:r>
    </w:p>
    <w:p>
      <w:pPr>
        <w:numPr>
          <w:ilvl w:val="1"/>
          <w:numId w:val="900"/>
        </w:numPr>
        <w:spacing w:before="0" w:after="0"/>
      </w:pPr>
      <w:r>
        <w:t>State Design Pattern</w:t>
      </w:r>
    </w:p>
    <w:p>
      <w:pPr>
        <w:numPr>
          <w:ilvl w:val="2"/>
          <w:numId w:val="900"/>
        </w:numPr>
        <w:spacing w:before="0" w:after="0"/>
      </w:pPr>
      <w:r>
        <w:t>State Interface Design</w:t>
      </w:r>
    </w:p>
    <w:p>
      <w:pPr>
        <w:numPr>
          <w:ilvl w:val="2"/>
          <w:numId w:val="900"/>
        </w:numPr>
        <w:spacing w:before="0" w:after="0"/>
      </w:pPr>
      <w:r>
        <w:t>Concrete State Classes</w:t>
      </w:r>
    </w:p>
    <w:p>
      <w:pPr>
        <w:numPr>
          <w:ilvl w:val="2"/>
          <w:numId w:val="900"/>
        </w:numPr>
        <w:spacing w:before="0" w:after="0"/>
      </w:pPr>
      <w:r>
        <w:t>Context Class Implementation</w:t>
      </w:r>
    </w:p>
    <w:p>
      <w:pPr>
        <w:numPr>
          <w:ilvl w:val="2"/>
          <w:numId w:val="900"/>
        </w:numPr>
        <w:spacing w:before="0" w:after="0"/>
      </w:pPr>
      <w:r>
        <w:t>Dynamic State Management</w:t>
      </w:r>
    </w:p>
    <w:p>
      <w:pPr>
        <w:numPr>
          <w:ilvl w:val="1"/>
          <w:numId w:val="900"/>
        </w:numPr>
        <w:spacing w:before="0" w:after="0"/>
      </w:pPr>
      <w:r>
        <w:t>Strategy Design Pattern</w:t>
      </w:r>
    </w:p>
    <w:p>
      <w:pPr>
        <w:numPr>
          <w:ilvl w:val="2"/>
          <w:numId w:val="900"/>
        </w:numPr>
        <w:spacing w:before="0" w:after="0"/>
      </w:pPr>
      <w:r>
        <w:t>Strategy Interface</w:t>
      </w:r>
    </w:p>
    <w:p>
      <w:pPr>
        <w:numPr>
          <w:ilvl w:val="2"/>
          <w:numId w:val="900"/>
        </w:numPr>
        <w:spacing w:before="0" w:after="0"/>
      </w:pPr>
      <w:r>
        <w:t>Behavior Encapsulation</w:t>
      </w:r>
    </w:p>
    <w:p>
      <w:pPr>
        <w:numPr>
          <w:ilvl w:val="2"/>
          <w:numId w:val="900"/>
        </w:numPr>
        <w:spacing w:before="0" w:after="0"/>
      </w:pPr>
      <w:r>
        <w:t>State Pattern Comparison</w:t>
      </w:r>
    </w:p>
    <w:p>
      <w:pPr>
        <w:numPr>
          <w:ilvl w:val="0"/>
          <w:numId w:val="900"/>
        </w:numPr>
        <w:spacing w:before="0" w:after="0"/>
      </w:pPr>
      <w:r>
        <w:t>Framework-Based Implementation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2"/>
          <w:numId w:val="900"/>
        </w:numPr>
        <w:spacing w:before="0" w:after="0"/>
      </w:pPr>
      <w:r>
        <w:t>DSL Syntax Design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DSL Benefits</w:t>
      </w:r>
    </w:p>
    <w:p>
      <w:pPr>
        <w:numPr>
          <w:ilvl w:val="1"/>
          <w:numId w:val="900"/>
        </w:numPr>
        <w:spacing w:before="0" w:after="0"/>
      </w:pPr>
      <w:r>
        <w:t>State Machine Libraries</w:t>
      </w:r>
    </w:p>
    <w:p>
      <w:pPr>
        <w:numPr>
          <w:ilvl w:val="2"/>
          <w:numId w:val="900"/>
        </w:numPr>
        <w:spacing w:before="0" w:after="0"/>
      </w:pPr>
      <w:r>
        <w:t>Library Selection Criteria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Software Engineering</w:t>
      </w:r>
    </w:p>
    <w:p>
      <w:pPr>
        <w:numPr>
          <w:ilvl w:val="1"/>
          <w:numId w:val="900"/>
        </w:numPr>
        <w:spacing w:before="0" w:after="0"/>
      </w:pPr>
      <w:r>
        <w:t>User Interface Management</w:t>
      </w:r>
    </w:p>
    <w:p>
      <w:pPr>
        <w:numPr>
          <w:ilvl w:val="2"/>
          <w:numId w:val="900"/>
        </w:numPr>
        <w:spacing w:before="0" w:after="0"/>
      </w:pPr>
      <w:r>
        <w:t>Dialog Flow Control</w:t>
      </w:r>
    </w:p>
    <w:p>
      <w:pPr>
        <w:numPr>
          <w:ilvl w:val="2"/>
          <w:numId w:val="900"/>
        </w:numPr>
        <w:spacing w:before="0" w:after="0"/>
      </w:pPr>
      <w:r>
        <w:t>Navigation State Management</w:t>
      </w:r>
    </w:p>
    <w:p>
      <w:pPr>
        <w:numPr>
          <w:ilvl w:val="2"/>
          <w:numId w:val="900"/>
        </w:numPr>
        <w:spacing w:before="0" w:after="0"/>
      </w:pPr>
      <w:r>
        <w:t>UI State Synchronization</w:t>
      </w:r>
    </w:p>
    <w:p>
      <w:pPr>
        <w:numPr>
          <w:ilvl w:val="1"/>
          <w:numId w:val="900"/>
        </w:numPr>
        <w:spacing w:before="0" w:after="0"/>
      </w:pPr>
      <w:r>
        <w:t>Compiler Design</w:t>
      </w:r>
    </w:p>
    <w:p>
      <w:pPr>
        <w:numPr>
          <w:ilvl w:val="2"/>
          <w:numId w:val="900"/>
        </w:numPr>
        <w:spacing w:before="0" w:after="0"/>
      </w:pPr>
      <w:r>
        <w:t>Lexical Analysis</w:t>
      </w:r>
    </w:p>
    <w:p>
      <w:pPr>
        <w:numPr>
          <w:ilvl w:val="2"/>
          <w:numId w:val="900"/>
        </w:numPr>
        <w:spacing w:before="0" w:after="0"/>
      </w:pPr>
      <w:r>
        <w:t>Token Recognition</w:t>
      </w:r>
    </w:p>
    <w:p>
      <w:pPr>
        <w:numPr>
          <w:ilvl w:val="2"/>
          <w:numId w:val="900"/>
        </w:numPr>
        <w:spacing w:before="0" w:after="0"/>
      </w:pPr>
      <w:r>
        <w:t>Syntax Analysis</w:t>
      </w:r>
    </w:p>
    <w:p>
      <w:pPr>
        <w:numPr>
          <w:ilvl w:val="1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Communication Protocol States</w:t>
      </w:r>
    </w:p>
    <w:p>
      <w:pPr>
        <w:numPr>
          <w:ilvl w:val="2"/>
          <w:numId w:val="900"/>
        </w:numPr>
        <w:spacing w:before="0" w:after="0"/>
      </w:pPr>
      <w:r>
        <w:t>Protocol State Transitions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Workflow Engines</w:t>
      </w:r>
    </w:p>
    <w:p>
      <w:pPr>
        <w:numPr>
          <w:ilvl w:val="2"/>
          <w:numId w:val="900"/>
        </w:numPr>
        <w:spacing w:before="0" w:after="0"/>
      </w:pPr>
      <w:r>
        <w:t>Business Process Modeling</w:t>
      </w:r>
    </w:p>
    <w:p>
      <w:pPr>
        <w:numPr>
          <w:ilvl w:val="2"/>
          <w:numId w:val="900"/>
        </w:numPr>
        <w:spacing w:before="0" w:after="0"/>
      </w:pPr>
      <w:r>
        <w:t>Task Sequencing</w:t>
      </w:r>
    </w:p>
    <w:p>
      <w:pPr>
        <w:numPr>
          <w:ilvl w:val="2"/>
          <w:numId w:val="900"/>
        </w:numPr>
        <w:spacing w:before="0" w:after="0"/>
      </w:pPr>
      <w:r>
        <w:t>Process State Management</w:t>
      </w:r>
    </w:p>
    <w:p>
      <w:pPr>
        <w:numPr>
          <w:ilvl w:val="1"/>
          <w:numId w:val="900"/>
        </w:numPr>
        <w:spacing w:before="0" w:after="0"/>
      </w:pPr>
      <w:r>
        <w:t>Regular Expression Processing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Automata-Based Algorithms</w:t>
      </w:r>
    </w:p>
    <w:p>
      <w:pPr>
        <w:numPr>
          <w:ilvl w:val="0"/>
          <w:numId w:val="900"/>
        </w:numPr>
        <w:spacing w:before="0" w:after="0"/>
      </w:pPr>
      <w:r>
        <w:t>Game Development</w:t>
      </w:r>
    </w:p>
    <w:p>
      <w:pPr>
        <w:numPr>
          <w:ilvl w:val="1"/>
          <w:numId w:val="900"/>
        </w:numPr>
        <w:spacing w:before="0" w:after="0"/>
      </w:pPr>
      <w:r>
        <w:t>AI Behavior Systems</w:t>
      </w:r>
    </w:p>
    <w:p>
      <w:pPr>
        <w:numPr>
          <w:ilvl w:val="2"/>
          <w:numId w:val="900"/>
        </w:numPr>
        <w:spacing w:before="0" w:after="0"/>
      </w:pPr>
      <w:r>
        <w:t>NPC State Management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Behavior Transitions</w:t>
      </w:r>
    </w:p>
    <w:p>
      <w:pPr>
        <w:numPr>
          <w:ilvl w:val="1"/>
          <w:numId w:val="900"/>
        </w:numPr>
        <w:spacing w:before="0" w:after="0"/>
      </w:pPr>
      <w:r>
        <w:t>Animation Control</w:t>
      </w:r>
    </w:p>
    <w:p>
      <w:pPr>
        <w:numPr>
          <w:ilvl w:val="2"/>
          <w:numId w:val="900"/>
        </w:numPr>
        <w:spacing w:before="0" w:after="0"/>
      </w:pPr>
      <w:r>
        <w:t>Animation State Machines</w:t>
      </w:r>
    </w:p>
    <w:p>
      <w:pPr>
        <w:numPr>
          <w:ilvl w:val="2"/>
          <w:numId w:val="900"/>
        </w:numPr>
        <w:spacing w:before="0" w:after="0"/>
      </w:pPr>
      <w:r>
        <w:t>Transition Triggers</w:t>
      </w:r>
    </w:p>
    <w:p>
      <w:pPr>
        <w:numPr>
          <w:ilvl w:val="2"/>
          <w:numId w:val="900"/>
        </w:numPr>
        <w:spacing w:before="0" w:after="0"/>
      </w:pPr>
      <w:r>
        <w:t>Blend Trees</w:t>
      </w:r>
    </w:p>
    <w:p>
      <w:pPr>
        <w:numPr>
          <w:ilvl w:val="1"/>
          <w:numId w:val="900"/>
        </w:numPr>
        <w:spacing w:before="0" w:after="0"/>
      </w:pPr>
      <w:r>
        <w:t>Game State Management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Level Progression</w:t>
      </w:r>
    </w:p>
    <w:p>
      <w:pPr>
        <w:numPr>
          <w:ilvl w:val="2"/>
          <w:numId w:val="900"/>
        </w:numPr>
        <w:spacing w:before="0" w:after="0"/>
      </w:pPr>
      <w:r>
        <w:t>Game Flow Control</w:t>
      </w:r>
    </w:p>
    <w:p>
      <w:pPr>
        <w:numPr>
          <w:ilvl w:val="0"/>
          <w:numId w:val="900"/>
        </w:numPr>
        <w:spacing w:before="0" w:after="0"/>
      </w:pPr>
      <w:r>
        <w:t>Embedded Systems</w:t>
      </w:r>
    </w:p>
    <w:p>
      <w:pPr>
        <w:numPr>
          <w:ilvl w:val="1"/>
          <w:numId w:val="900"/>
        </w:numPr>
        <w:spacing w:before="0" w:after="0"/>
      </w:pPr>
      <w:r>
        <w:t>Digital Logic Design</w:t>
      </w:r>
    </w:p>
    <w:p>
      <w:pPr>
        <w:numPr>
          <w:ilvl w:val="2"/>
          <w:numId w:val="900"/>
        </w:numPr>
        <w:spacing w:before="0" w:after="0"/>
      </w:pPr>
      <w:r>
        <w:t>Sequential Circuits</w:t>
      </w:r>
    </w:p>
    <w:p>
      <w:pPr>
        <w:numPr>
          <w:ilvl w:val="2"/>
          <w:numId w:val="900"/>
        </w:numPr>
        <w:spacing w:before="0" w:after="0"/>
      </w:pPr>
      <w:r>
        <w:t>Hardware State Machines</w:t>
      </w:r>
    </w:p>
    <w:p>
      <w:pPr>
        <w:numPr>
          <w:ilvl w:val="2"/>
          <w:numId w:val="900"/>
        </w:numPr>
        <w:spacing w:before="0" w:after="0"/>
      </w:pPr>
      <w:r>
        <w:t>Clock-Driven Systems</w:t>
      </w:r>
    </w:p>
    <w:p>
      <w:pPr>
        <w:numPr>
          <w:ilvl w:val="1"/>
          <w:numId w:val="900"/>
        </w:numPr>
        <w:spacing w:before="0" w:after="0"/>
      </w:pPr>
      <w:r>
        <w:t>Device Controllers</w:t>
      </w:r>
    </w:p>
    <w:p>
      <w:pPr>
        <w:numPr>
          <w:ilvl w:val="2"/>
          <w:numId w:val="900"/>
        </w:numPr>
        <w:spacing w:before="0" w:after="0"/>
      </w:pPr>
      <w:r>
        <w:t>Vending Machine Logic</w:t>
      </w:r>
    </w:p>
    <w:p>
      <w:pPr>
        <w:numPr>
          <w:ilvl w:val="2"/>
          <w:numId w:val="900"/>
        </w:numPr>
        <w:spacing w:before="0" w:after="0"/>
      </w:pPr>
      <w:r>
        <w:t>Traffic Light Controllers</w:t>
      </w:r>
    </w:p>
    <w:p>
      <w:pPr>
        <w:numPr>
          <w:ilvl w:val="2"/>
          <w:numId w:val="900"/>
        </w:numPr>
        <w:spacing w:before="0" w:after="0"/>
      </w:pPr>
      <w:r>
        <w:t>Elevator Control Systems</w:t>
      </w:r>
    </w:p>
    <w:p>
      <w:pPr>
        <w:numPr>
          <w:ilvl w:val="1"/>
          <w:numId w:val="900"/>
        </w:numPr>
        <w:spacing w:before="0" w:after="0"/>
      </w:pPr>
      <w:r>
        <w:t>Robotics Applications</w:t>
      </w:r>
    </w:p>
    <w:p>
      <w:pPr>
        <w:numPr>
          <w:ilvl w:val="2"/>
          <w:numId w:val="900"/>
        </w:numPr>
        <w:spacing w:before="0" w:after="0"/>
      </w:pPr>
      <w:r>
        <w:t>Motion Control</w:t>
      </w:r>
    </w:p>
    <w:p>
      <w:pPr>
        <w:numPr>
          <w:ilvl w:val="2"/>
          <w:numId w:val="900"/>
        </w:numPr>
        <w:spacing w:before="0" w:after="0"/>
      </w:pPr>
      <w:r>
        <w:t>Sensor-Based State Changes</w:t>
      </w:r>
    </w:p>
    <w:p>
      <w:pPr>
        <w:numPr>
          <w:ilvl w:val="2"/>
          <w:numId w:val="900"/>
        </w:numPr>
        <w:spacing w:before="0" w:after="0"/>
      </w:pPr>
      <w:r>
        <w:t>Task Sequencing</w:t>
      </w:r>
    </w:p>
    <w:p>
      <w:pPr>
        <w:pStyle w:val="Heading1"/>
      </w:pPr>
      <w:r>
        <w:t>Analysis and Optimization</w:t>
      </w:r>
    </w:p>
    <w:p>
      <w:pPr>
        <w:numPr>
          <w:ilvl w:val="0"/>
          <w:numId w:val="900"/>
        </w:numPr>
        <w:spacing w:before="0" w:after="0"/>
      </w:pPr>
      <w:r>
        <w:t>State Minimization</w:t>
      </w:r>
    </w:p>
    <w:p>
      <w:pPr>
        <w:numPr>
          <w:ilvl w:val="1"/>
          <w:numId w:val="900"/>
        </w:numPr>
        <w:spacing w:before="0" w:after="0"/>
      </w:pPr>
      <w:r>
        <w:t>Equivalent State Identification</w:t>
      </w:r>
    </w:p>
    <w:p>
      <w:pPr>
        <w:numPr>
          <w:ilvl w:val="2"/>
          <w:numId w:val="900"/>
        </w:numPr>
        <w:spacing w:before="0" w:after="0"/>
      </w:pPr>
      <w:r>
        <w:t>State Equivalence Criteria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1"/>
          <w:numId w:val="900"/>
        </w:numPr>
        <w:spacing w:before="0" w:after="0"/>
      </w:pPr>
      <w:r>
        <w:t>Partition Refinement</w:t>
      </w:r>
    </w:p>
    <w:p>
      <w:pPr>
        <w:numPr>
          <w:ilvl w:val="2"/>
          <w:numId w:val="900"/>
        </w:numPr>
        <w:spacing w:before="0" w:after="0"/>
      </w:pPr>
      <w:r>
        <w:t>Refinement Algorithms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Hopcroft's Algorithm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Myhill-Nerode Theorem</w:t>
      </w:r>
    </w:p>
    <w:p>
      <w:pPr>
        <w:numPr>
          <w:ilvl w:val="2"/>
          <w:numId w:val="900"/>
        </w:numPr>
        <w:spacing w:before="0" w:after="0"/>
      </w:pPr>
      <w:r>
        <w:t>Theorem Applications</w:t>
      </w:r>
    </w:p>
    <w:p>
      <w:pPr>
        <w:numPr>
          <w:ilvl w:val="2"/>
          <w:numId w:val="900"/>
        </w:numPr>
        <w:spacing w:before="0" w:after="0"/>
      </w:pPr>
      <w:r>
        <w:t>Minimization Proofs</w:t>
      </w:r>
    </w:p>
    <w:p>
      <w:pPr>
        <w:numPr>
          <w:ilvl w:val="0"/>
          <w:numId w:val="900"/>
        </w:numPr>
        <w:spacing w:before="0" w:after="0"/>
      </w:pPr>
      <w:r>
        <w:t>Reachability Analysis</w:t>
      </w:r>
    </w:p>
    <w:p>
      <w:pPr>
        <w:numPr>
          <w:ilvl w:val="1"/>
          <w:numId w:val="900"/>
        </w:numPr>
        <w:spacing w:before="0" w:after="0"/>
      </w:pPr>
      <w:r>
        <w:t>Unreachable State Detection</w:t>
      </w:r>
    </w:p>
    <w:p>
      <w:pPr>
        <w:numPr>
          <w:ilvl w:val="2"/>
          <w:numId w:val="900"/>
        </w:numPr>
        <w:spacing w:before="0" w:after="0"/>
      </w:pPr>
      <w:r>
        <w:t>Graph Traversal Methods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Depth-First Search</w:t>
      </w:r>
    </w:p>
    <w:p>
      <w:pPr>
        <w:numPr>
          <w:ilvl w:val="1"/>
          <w:numId w:val="900"/>
        </w:numPr>
        <w:spacing w:before="0" w:after="0"/>
      </w:pPr>
      <w:r>
        <w:t>State Space Pruning</w:t>
      </w:r>
    </w:p>
    <w:p>
      <w:pPr>
        <w:numPr>
          <w:ilvl w:val="0"/>
          <w:numId w:val="900"/>
        </w:numPr>
        <w:spacing w:before="0" w:after="0"/>
      </w:pPr>
      <w:r>
        <w:t>Property Verification</w:t>
      </w:r>
    </w:p>
    <w:p>
      <w:pPr>
        <w:numPr>
          <w:ilvl w:val="1"/>
          <w:numId w:val="900"/>
        </w:numPr>
        <w:spacing w:before="0" w:after="0"/>
      </w:pPr>
      <w:r>
        <w:t>Liveness Properties</w:t>
      </w:r>
    </w:p>
    <w:p>
      <w:pPr>
        <w:numPr>
          <w:ilvl w:val="2"/>
          <w:numId w:val="900"/>
        </w:numPr>
        <w:spacing w:before="0" w:after="0"/>
      </w:pPr>
      <w:r>
        <w:t>Progress Guarantees</w:t>
      </w:r>
    </w:p>
    <w:p>
      <w:pPr>
        <w:numPr>
          <w:ilvl w:val="2"/>
          <w:numId w:val="900"/>
        </w:numPr>
        <w:spacing w:before="0" w:after="0"/>
      </w:pPr>
      <w:r>
        <w:t>Eventual Reachability</w:t>
      </w:r>
    </w:p>
    <w:p>
      <w:pPr>
        <w:numPr>
          <w:ilvl w:val="1"/>
          <w:numId w:val="900"/>
        </w:numPr>
        <w:spacing w:before="0" w:after="0"/>
      </w:pPr>
      <w:r>
        <w:t>Safety Properties</w:t>
      </w:r>
    </w:p>
    <w:p>
      <w:pPr>
        <w:numPr>
          <w:ilvl w:val="2"/>
          <w:numId w:val="900"/>
        </w:numPr>
        <w:spacing w:before="0" w:after="0"/>
      </w:pPr>
      <w:r>
        <w:t>Invariant Maintenance</w:t>
      </w:r>
    </w:p>
    <w:p>
      <w:pPr>
        <w:numPr>
          <w:ilvl w:val="2"/>
          <w:numId w:val="900"/>
        </w:numPr>
        <w:spacing w:before="0" w:after="0"/>
      </w:pPr>
      <w:r>
        <w:t>Error State Avoidance</w:t>
      </w:r>
    </w:p>
    <w:p>
      <w:pPr>
        <w:numPr>
          <w:ilvl w:val="1"/>
          <w:numId w:val="900"/>
        </w:numPr>
        <w:spacing w:before="0" w:after="0"/>
      </w:pPr>
      <w:r>
        <w:t>Deadlock Analysis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Formal Verification Methods</w:t>
      </w:r>
    </w:p>
    <w:p>
      <w:pPr>
        <w:numPr>
          <w:ilvl w:val="2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2"/>
          <w:numId w:val="900"/>
        </w:numPr>
        <w:spacing w:before="0" w:after="0"/>
      </w:pPr>
      <w:r>
        <w:t>Verification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