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Sports Marketing</w:t>
      </w:r>
    </w:p>
    <w:p>
      <w:pPr>
        <w:pStyle w:val="Heading1"/>
      </w:pPr>
      <w:r>
        <w:t>Foundations of Sports Marketing</w:t>
      </w:r>
    </w:p>
    <w:p>
      <w:pPr>
        <w:numPr>
          <w:ilvl w:val="0"/>
          <w:numId w:val="900"/>
        </w:numPr>
        <w:spacing w:before="0" w:after="0"/>
      </w:pPr>
      <w:r>
        <w:t>Defining Sports Marketing</w:t>
      </w:r>
    </w:p>
    <w:p>
      <w:pPr>
        <w:numPr>
          <w:ilvl w:val="1"/>
          <w:numId w:val="900"/>
        </w:numPr>
        <w:spacing w:before="0" w:after="0"/>
      </w:pPr>
      <w:r>
        <w:t>Evolution of Sports Marketing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Key Milestones in Sports Marketing</w:t>
      </w:r>
    </w:p>
    <w:p>
      <w:pPr>
        <w:numPr>
          <w:ilvl w:val="2"/>
          <w:numId w:val="900"/>
        </w:numPr>
        <w:spacing w:before="0" w:after="0"/>
      </w:pPr>
      <w:r>
        <w:t>Modern Sports Marketing Era</w:t>
      </w:r>
    </w:p>
    <w:p>
      <w:pPr>
        <w:numPr>
          <w:ilvl w:val="1"/>
          <w:numId w:val="900"/>
        </w:numPr>
        <w:spacing w:before="0" w:after="0"/>
      </w:pPr>
      <w:r>
        <w:t>The Two Thrusts of Sports Marketing</w:t>
      </w:r>
    </w:p>
    <w:p>
      <w:pPr>
        <w:numPr>
          <w:ilvl w:val="2"/>
          <w:numId w:val="900"/>
        </w:numPr>
        <w:spacing w:before="0" w:after="0"/>
      </w:pPr>
      <w:r>
        <w:t>Marketing of Sport</w:t>
      </w:r>
    </w:p>
    <w:p>
      <w:pPr>
        <w:numPr>
          <w:ilvl w:val="3"/>
          <w:numId w:val="900"/>
        </w:numPr>
        <w:spacing w:before="0" w:after="0"/>
      </w:pPr>
      <w:r>
        <w:t>Promoting Teams and Leagues</w:t>
      </w:r>
    </w:p>
    <w:p>
      <w:pPr>
        <w:numPr>
          <w:ilvl w:val="3"/>
          <w:numId w:val="900"/>
        </w:numPr>
        <w:spacing w:before="0" w:after="0"/>
      </w:pPr>
      <w:r>
        <w:t>Promoting Sporting Events</w:t>
      </w:r>
    </w:p>
    <w:p>
      <w:pPr>
        <w:numPr>
          <w:ilvl w:val="3"/>
          <w:numId w:val="900"/>
        </w:numPr>
        <w:spacing w:before="0" w:after="0"/>
      </w:pPr>
      <w:r>
        <w:t>Promoting Sports Facilities</w:t>
      </w:r>
    </w:p>
    <w:p>
      <w:pPr>
        <w:numPr>
          <w:ilvl w:val="3"/>
          <w:numId w:val="900"/>
        </w:numPr>
        <w:spacing w:before="0" w:after="0"/>
      </w:pPr>
      <w:r>
        <w:t>Promoting Individual Athletes</w:t>
      </w:r>
    </w:p>
    <w:p>
      <w:pPr>
        <w:numPr>
          <w:ilvl w:val="2"/>
          <w:numId w:val="900"/>
        </w:numPr>
        <w:spacing w:before="0" w:after="0"/>
      </w:pPr>
      <w:r>
        <w:t>Marketing through Sport</w:t>
      </w:r>
    </w:p>
    <w:p>
      <w:pPr>
        <w:numPr>
          <w:ilvl w:val="3"/>
          <w:numId w:val="900"/>
        </w:numPr>
        <w:spacing w:before="0" w:after="0"/>
      </w:pPr>
      <w:r>
        <w:t>Leveraging Sports for Non-Sports Brands</w:t>
      </w:r>
    </w:p>
    <w:p>
      <w:pPr>
        <w:numPr>
          <w:ilvl w:val="3"/>
          <w:numId w:val="900"/>
        </w:numPr>
        <w:spacing w:before="0" w:after="0"/>
      </w:pPr>
      <w:r>
        <w:t>Sports as a Platform for Social Causes</w:t>
      </w:r>
    </w:p>
    <w:p>
      <w:pPr>
        <w:numPr>
          <w:ilvl w:val="3"/>
          <w:numId w:val="900"/>
        </w:numPr>
        <w:spacing w:before="0" w:after="0"/>
      </w:pPr>
      <w:r>
        <w:t>Corporate Brand Association with Sports</w:t>
      </w:r>
    </w:p>
    <w:p>
      <w:pPr>
        <w:numPr>
          <w:ilvl w:val="0"/>
          <w:numId w:val="900"/>
        </w:numPr>
        <w:spacing w:before="0" w:after="0"/>
      </w:pPr>
      <w:r>
        <w:t>The Uniqueness of the Sports Product</w:t>
      </w:r>
    </w:p>
    <w:p>
      <w:pPr>
        <w:numPr>
          <w:ilvl w:val="1"/>
          <w:numId w:val="900"/>
        </w:numPr>
        <w:spacing w:before="0" w:after="0"/>
      </w:pPr>
      <w:r>
        <w:t>Intangible and Subjective Nature</w:t>
      </w:r>
    </w:p>
    <w:p>
      <w:pPr>
        <w:numPr>
          <w:ilvl w:val="2"/>
          <w:numId w:val="900"/>
        </w:numPr>
        <w:spacing w:before="0" w:after="0"/>
      </w:pPr>
      <w:r>
        <w:t>Emotional Attachment and Fandom</w:t>
      </w:r>
    </w:p>
    <w:p>
      <w:pPr>
        <w:numPr>
          <w:ilvl w:val="2"/>
          <w:numId w:val="900"/>
        </w:numPr>
        <w:spacing w:before="0" w:after="0"/>
      </w:pPr>
      <w:r>
        <w:t>Experience-Based Consumption</w:t>
      </w:r>
    </w:p>
    <w:p>
      <w:pPr>
        <w:numPr>
          <w:ilvl w:val="2"/>
          <w:numId w:val="900"/>
        </w:numPr>
        <w:spacing w:before="0" w:after="0"/>
      </w:pPr>
      <w:r>
        <w:t>Personal Meaning and Identity Formation</w:t>
      </w:r>
    </w:p>
    <w:p>
      <w:pPr>
        <w:numPr>
          <w:ilvl w:val="1"/>
          <w:numId w:val="900"/>
        </w:numPr>
        <w:spacing w:before="0" w:after="0"/>
      </w:pPr>
      <w:r>
        <w:t>Inconsistent and Unpredictable Outcomes</w:t>
      </w:r>
    </w:p>
    <w:p>
      <w:pPr>
        <w:numPr>
          <w:ilvl w:val="2"/>
          <w:numId w:val="900"/>
        </w:numPr>
        <w:spacing w:before="0" w:after="0"/>
      </w:pPr>
      <w:r>
        <w:t>Impact of Game Results on Marketing</w:t>
      </w:r>
    </w:p>
    <w:p>
      <w:pPr>
        <w:numPr>
          <w:ilvl w:val="2"/>
          <w:numId w:val="900"/>
        </w:numPr>
        <w:spacing w:before="0" w:after="0"/>
      </w:pPr>
      <w:r>
        <w:t>Managing Uncertainty in Promotions</w:t>
      </w:r>
    </w:p>
    <w:p>
      <w:pPr>
        <w:numPr>
          <w:ilvl w:val="2"/>
          <w:numId w:val="900"/>
        </w:numPr>
        <w:spacing w:before="0" w:after="0"/>
      </w:pPr>
      <w:r>
        <w:t>Weather and External Factor Dependencies</w:t>
      </w:r>
    </w:p>
    <w:p>
      <w:pPr>
        <w:numPr>
          <w:ilvl w:val="1"/>
          <w:numId w:val="900"/>
        </w:numPr>
        <w:spacing w:before="0" w:after="0"/>
      </w:pPr>
      <w:r>
        <w:t>Perishability of the Event</w:t>
      </w:r>
    </w:p>
    <w:p>
      <w:pPr>
        <w:numPr>
          <w:ilvl w:val="2"/>
          <w:numId w:val="900"/>
        </w:numPr>
        <w:spacing w:before="0" w:after="0"/>
      </w:pPr>
      <w:r>
        <w:t>Time-Sensitive Nature of Sports Events</w:t>
      </w:r>
    </w:p>
    <w:p>
      <w:pPr>
        <w:numPr>
          <w:ilvl w:val="2"/>
          <w:numId w:val="900"/>
        </w:numPr>
        <w:spacing w:before="0" w:after="0"/>
      </w:pPr>
      <w:r>
        <w:t>Managing Unsold Inventory</w:t>
      </w:r>
    </w:p>
    <w:p>
      <w:pPr>
        <w:numPr>
          <w:ilvl w:val="2"/>
          <w:numId w:val="900"/>
        </w:numPr>
        <w:spacing w:before="0" w:after="0"/>
      </w:pPr>
      <w:r>
        <w:t>Revenue Loss from Empty Seats</w:t>
      </w:r>
    </w:p>
    <w:p>
      <w:pPr>
        <w:numPr>
          <w:ilvl w:val="1"/>
          <w:numId w:val="900"/>
        </w:numPr>
        <w:spacing w:before="0" w:after="0"/>
      </w:pPr>
      <w:r>
        <w:t>Simultaneous Production and Consumption</w:t>
      </w:r>
    </w:p>
    <w:p>
      <w:pPr>
        <w:numPr>
          <w:ilvl w:val="2"/>
          <w:numId w:val="900"/>
        </w:numPr>
        <w:spacing w:before="0" w:after="0"/>
      </w:pPr>
      <w:r>
        <w:t>Live Event Experience</w:t>
      </w:r>
    </w:p>
    <w:p>
      <w:pPr>
        <w:numPr>
          <w:ilvl w:val="2"/>
          <w:numId w:val="900"/>
        </w:numPr>
        <w:spacing w:before="0" w:after="0"/>
      </w:pPr>
      <w:r>
        <w:t>Real-Time Fan Engagement</w:t>
      </w:r>
    </w:p>
    <w:p>
      <w:pPr>
        <w:numPr>
          <w:ilvl w:val="2"/>
          <w:numId w:val="900"/>
        </w:numPr>
        <w:spacing w:before="0" w:after="0"/>
      </w:pPr>
      <w:r>
        <w:t>Immediate Feedback and Reactions</w:t>
      </w:r>
    </w:p>
    <w:p>
      <w:pPr>
        <w:numPr>
          <w:ilvl w:val="1"/>
          <w:numId w:val="900"/>
        </w:numPr>
        <w:spacing w:before="0" w:after="0"/>
      </w:pPr>
      <w:r>
        <w:t>Public and Media Scrutiny</w:t>
      </w:r>
    </w:p>
    <w:p>
      <w:pPr>
        <w:numPr>
          <w:ilvl w:val="2"/>
          <w:numId w:val="900"/>
        </w:numPr>
        <w:spacing w:before="0" w:after="0"/>
      </w:pPr>
      <w:r>
        <w:t>High-Profile Nature of Sports Entities</w:t>
      </w:r>
    </w:p>
    <w:p>
      <w:pPr>
        <w:numPr>
          <w:ilvl w:val="2"/>
          <w:numId w:val="900"/>
        </w:numPr>
        <w:spacing w:before="0" w:after="0"/>
      </w:pPr>
      <w:r>
        <w:t>Managing Public Perception</w:t>
      </w:r>
    </w:p>
    <w:p>
      <w:pPr>
        <w:numPr>
          <w:ilvl w:val="2"/>
          <w:numId w:val="900"/>
        </w:numPr>
        <w:spacing w:before="0" w:after="0"/>
      </w:pPr>
      <w:r>
        <w:t>24/7 Media Coverage Impact</w:t>
      </w:r>
    </w:p>
    <w:p>
      <w:pPr>
        <w:numPr>
          <w:ilvl w:val="1"/>
          <w:numId w:val="900"/>
        </w:numPr>
        <w:spacing w:before="0" w:after="0"/>
      </w:pPr>
      <w:r>
        <w:t>Social Facilitation Aspect</w:t>
      </w:r>
    </w:p>
    <w:p>
      <w:pPr>
        <w:numPr>
          <w:ilvl w:val="2"/>
          <w:numId w:val="900"/>
        </w:numPr>
        <w:spacing w:before="0" w:after="0"/>
      </w:pPr>
      <w:r>
        <w:t>Communal Consumption Experience</w:t>
      </w:r>
    </w:p>
    <w:p>
      <w:pPr>
        <w:numPr>
          <w:ilvl w:val="2"/>
          <w:numId w:val="900"/>
        </w:numPr>
        <w:spacing w:before="0" w:after="0"/>
      </w:pPr>
      <w:r>
        <w:t>Shared Emotional Experiences</w:t>
      </w:r>
    </w:p>
    <w:p>
      <w:pPr>
        <w:numPr>
          <w:ilvl w:val="2"/>
          <w:numId w:val="900"/>
        </w:numPr>
        <w:spacing w:before="0" w:after="0"/>
      </w:pPr>
      <w:r>
        <w:t>Group Identity Formation</w:t>
      </w:r>
    </w:p>
    <w:p>
      <w:pPr>
        <w:numPr>
          <w:ilvl w:val="0"/>
          <w:numId w:val="900"/>
        </w:numPr>
        <w:spacing w:before="0" w:after="0"/>
      </w:pPr>
      <w:r>
        <w:t>The Sports Marketing Environment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Economic Cycles and Sports Demand</w:t>
      </w:r>
    </w:p>
    <w:p>
      <w:pPr>
        <w:numPr>
          <w:ilvl w:val="2"/>
          <w:numId w:val="900"/>
        </w:numPr>
        <w:spacing w:before="0" w:after="0"/>
      </w:pPr>
      <w:r>
        <w:t>Sponsorship and Advertising Budgets</w:t>
      </w:r>
    </w:p>
    <w:p>
      <w:pPr>
        <w:numPr>
          <w:ilvl w:val="2"/>
          <w:numId w:val="900"/>
        </w:numPr>
        <w:spacing w:before="0" w:after="0"/>
      </w:pPr>
      <w:r>
        <w:t>Disposable Income Effects</w:t>
      </w:r>
    </w:p>
    <w:p>
      <w:pPr>
        <w:numPr>
          <w:ilvl w:val="2"/>
          <w:numId w:val="900"/>
        </w:numPr>
        <w:spacing w:before="0" w:after="0"/>
      </w:pPr>
      <w:r>
        <w:t>Corporate Spending Patterns</w:t>
      </w:r>
    </w:p>
    <w:p>
      <w:pPr>
        <w:numPr>
          <w:ilvl w:val="1"/>
          <w:numId w:val="900"/>
        </w:numPr>
        <w:spacing w:before="0" w:after="0"/>
      </w:pPr>
      <w:r>
        <w:t>Social and Cultural Factors</w:t>
      </w:r>
    </w:p>
    <w:p>
      <w:pPr>
        <w:numPr>
          <w:ilvl w:val="2"/>
          <w:numId w:val="900"/>
        </w:numPr>
        <w:spacing w:before="0" w:after="0"/>
      </w:pPr>
      <w:r>
        <w:t>Demographic Shifts in Fan Bases</w:t>
      </w:r>
    </w:p>
    <w:p>
      <w:pPr>
        <w:numPr>
          <w:ilvl w:val="2"/>
          <w:numId w:val="900"/>
        </w:numPr>
        <w:spacing w:before="0" w:after="0"/>
      </w:pPr>
      <w:r>
        <w:t>Cultural Significance of Sports</w:t>
      </w:r>
    </w:p>
    <w:p>
      <w:pPr>
        <w:numPr>
          <w:ilvl w:val="2"/>
          <w:numId w:val="900"/>
        </w:numPr>
        <w:spacing w:before="0" w:after="0"/>
      </w:pPr>
      <w:r>
        <w:t>Trends in Sports Participation</w:t>
      </w:r>
    </w:p>
    <w:p>
      <w:pPr>
        <w:numPr>
          <w:ilvl w:val="2"/>
          <w:numId w:val="900"/>
        </w:numPr>
        <w:spacing w:before="0" w:after="0"/>
      </w:pPr>
      <w:r>
        <w:t>Generational Differences in Consumption</w:t>
      </w:r>
    </w:p>
    <w:p>
      <w:pPr>
        <w:numPr>
          <w:ilvl w:val="1"/>
          <w:numId w:val="900"/>
        </w:numPr>
        <w:spacing w:before="0" w:after="0"/>
      </w:pPr>
      <w:r>
        <w:t>Technological Influences</w:t>
      </w:r>
    </w:p>
    <w:p>
      <w:pPr>
        <w:numPr>
          <w:ilvl w:val="2"/>
          <w:numId w:val="900"/>
        </w:numPr>
        <w:spacing w:before="0" w:after="0"/>
      </w:pPr>
      <w:r>
        <w:t>Impact of Digital Media</w:t>
      </w:r>
    </w:p>
    <w:p>
      <w:pPr>
        <w:numPr>
          <w:ilvl w:val="2"/>
          <w:numId w:val="900"/>
        </w:numPr>
        <w:spacing w:before="0" w:after="0"/>
      </w:pPr>
      <w:r>
        <w:t>Advances in Sports Equipment</w:t>
      </w:r>
    </w:p>
    <w:p>
      <w:pPr>
        <w:numPr>
          <w:ilvl w:val="2"/>
          <w:numId w:val="900"/>
        </w:numPr>
        <w:spacing w:before="0" w:after="0"/>
      </w:pPr>
      <w:r>
        <w:t>Data Analytics in Sports</w:t>
      </w:r>
    </w:p>
    <w:p>
      <w:pPr>
        <w:numPr>
          <w:ilvl w:val="2"/>
          <w:numId w:val="900"/>
        </w:numPr>
        <w:spacing w:before="0" w:after="0"/>
      </w:pPr>
      <w:r>
        <w:t>Broadcasting Technology Evolution</w:t>
      </w:r>
    </w:p>
    <w:p>
      <w:pPr>
        <w:numPr>
          <w:ilvl w:val="1"/>
          <w:numId w:val="900"/>
        </w:numPr>
        <w:spacing w:before="0" w:after="0"/>
      </w:pPr>
      <w:r>
        <w:t>Legal and Political Landscape</w:t>
      </w:r>
    </w:p>
    <w:p>
      <w:pPr>
        <w:numPr>
          <w:ilvl w:val="2"/>
          <w:numId w:val="900"/>
        </w:numPr>
        <w:spacing w:before="0" w:after="0"/>
      </w:pPr>
      <w:r>
        <w:t>Regulatory Bodies in Sports</w:t>
      </w:r>
    </w:p>
    <w:p>
      <w:pPr>
        <w:numPr>
          <w:ilvl w:val="2"/>
          <w:numId w:val="900"/>
        </w:numPr>
        <w:spacing w:before="0" w:after="0"/>
      </w:pPr>
      <w:r>
        <w:t>Compliance and Governance</w:t>
      </w:r>
    </w:p>
    <w:p>
      <w:pPr>
        <w:numPr>
          <w:ilvl w:val="2"/>
          <w:numId w:val="900"/>
        </w:numPr>
        <w:spacing w:before="0" w:after="0"/>
      </w:pPr>
      <w:r>
        <w:t>Political Influence on Sports Events</w:t>
      </w:r>
    </w:p>
    <w:p>
      <w:pPr>
        <w:numPr>
          <w:ilvl w:val="2"/>
          <w:numId w:val="900"/>
        </w:numPr>
        <w:spacing w:before="0" w:after="0"/>
      </w:pPr>
      <w:r>
        <w:t>International Trade and Sports</w:t>
      </w:r>
    </w:p>
    <w:p>
      <w:pPr>
        <w:numPr>
          <w:ilvl w:val="1"/>
          <w:numId w:val="900"/>
        </w:numPr>
        <w:spacing w:before="0" w:after="0"/>
      </w:pPr>
      <w:r>
        <w:t>Competitive Environment</w:t>
      </w:r>
    </w:p>
    <w:p>
      <w:pPr>
        <w:numPr>
          <w:ilvl w:val="2"/>
          <w:numId w:val="900"/>
        </w:numPr>
        <w:spacing w:before="0" w:after="0"/>
      </w:pPr>
      <w:r>
        <w:t>Competition for Entertainment Dollar</w:t>
      </w:r>
    </w:p>
    <w:p>
      <w:pPr>
        <w:numPr>
          <w:ilvl w:val="2"/>
          <w:numId w:val="900"/>
        </w:numPr>
        <w:spacing w:before="0" w:after="0"/>
      </w:pPr>
      <w:r>
        <w:t>Inter-Sport Competition</w:t>
      </w:r>
    </w:p>
    <w:p>
      <w:pPr>
        <w:numPr>
          <w:ilvl w:val="2"/>
          <w:numId w:val="900"/>
        </w:numPr>
        <w:spacing w:before="0" w:after="0"/>
      </w:pPr>
      <w:r>
        <w:t>Alternative Entertainment Options</w:t>
      </w:r>
    </w:p>
    <w:p>
      <w:pPr>
        <w:numPr>
          <w:ilvl w:val="0"/>
          <w:numId w:val="900"/>
        </w:numPr>
        <w:spacing w:before="0" w:after="0"/>
      </w:pPr>
      <w:r>
        <w:t>Understanding the Sports Consumer</w:t>
      </w:r>
    </w:p>
    <w:p>
      <w:pPr>
        <w:numPr>
          <w:ilvl w:val="1"/>
          <w:numId w:val="900"/>
        </w:numPr>
        <w:spacing w:before="0" w:after="0"/>
      </w:pPr>
      <w:r>
        <w:t>Fan Motivation and Identification</w:t>
      </w:r>
    </w:p>
    <w:p>
      <w:pPr>
        <w:numPr>
          <w:ilvl w:val="2"/>
          <w:numId w:val="900"/>
        </w:numPr>
        <w:spacing w:before="0" w:after="0"/>
      </w:pPr>
      <w:r>
        <w:t>Psychological Drivers of Fandom</w:t>
      </w:r>
    </w:p>
    <w:p>
      <w:pPr>
        <w:numPr>
          <w:ilvl w:val="2"/>
          <w:numId w:val="900"/>
        </w:numPr>
        <w:spacing w:before="0" w:after="0"/>
      </w:pPr>
      <w:r>
        <w:t>Social Identity Theory in Sports</w:t>
      </w:r>
    </w:p>
    <w:p>
      <w:pPr>
        <w:numPr>
          <w:ilvl w:val="2"/>
          <w:numId w:val="900"/>
        </w:numPr>
        <w:spacing w:before="0" w:after="0"/>
      </w:pPr>
      <w:r>
        <w:t>Achievement Motivation</w:t>
      </w:r>
    </w:p>
    <w:p>
      <w:pPr>
        <w:numPr>
          <w:ilvl w:val="2"/>
          <w:numId w:val="900"/>
        </w:numPr>
        <w:spacing w:before="0" w:after="0"/>
      </w:pPr>
      <w:r>
        <w:t>Socialization Motivation</w:t>
      </w:r>
    </w:p>
    <w:p>
      <w:pPr>
        <w:numPr>
          <w:ilvl w:val="2"/>
          <w:numId w:val="900"/>
        </w:numPr>
        <w:spacing w:before="0" w:after="0"/>
      </w:pPr>
      <w:r>
        <w:t>Aesthetic Motivation</w:t>
      </w:r>
    </w:p>
    <w:p>
      <w:pPr>
        <w:numPr>
          <w:ilvl w:val="2"/>
          <w:numId w:val="900"/>
        </w:numPr>
        <w:spacing w:before="0" w:after="0"/>
      </w:pPr>
      <w:r>
        <w:t>Escape Motivation</w:t>
      </w:r>
    </w:p>
    <w:p>
      <w:pPr>
        <w:numPr>
          <w:ilvl w:val="1"/>
          <w:numId w:val="900"/>
        </w:numPr>
        <w:spacing w:before="0" w:after="0"/>
      </w:pPr>
      <w:r>
        <w:t>Spectator vs. Participant Markets</w:t>
      </w:r>
    </w:p>
    <w:p>
      <w:pPr>
        <w:numPr>
          <w:ilvl w:val="2"/>
          <w:numId w:val="900"/>
        </w:numPr>
        <w:spacing w:before="0" w:after="0"/>
      </w:pPr>
      <w:r>
        <w:t>Characteristics of Spectators</w:t>
      </w:r>
    </w:p>
    <w:p>
      <w:pPr>
        <w:numPr>
          <w:ilvl w:val="2"/>
          <w:numId w:val="900"/>
        </w:numPr>
        <w:spacing w:before="0" w:after="0"/>
      </w:pPr>
      <w:r>
        <w:t>Characteristics of Participants</w:t>
      </w:r>
    </w:p>
    <w:p>
      <w:pPr>
        <w:numPr>
          <w:ilvl w:val="2"/>
          <w:numId w:val="900"/>
        </w:numPr>
        <w:spacing w:before="0" w:after="0"/>
      </w:pPr>
      <w:r>
        <w:t>Overlap and Differences</w:t>
      </w:r>
    </w:p>
    <w:p>
      <w:pPr>
        <w:numPr>
          <w:ilvl w:val="2"/>
          <w:numId w:val="900"/>
        </w:numPr>
        <w:spacing w:before="0" w:after="0"/>
      </w:pPr>
      <w:r>
        <w:t>Cross-Market Opportunities</w:t>
      </w:r>
    </w:p>
    <w:p>
      <w:pPr>
        <w:numPr>
          <w:ilvl w:val="1"/>
          <w:numId w:val="900"/>
        </w:numPr>
        <w:spacing w:before="0" w:after="0"/>
      </w:pPr>
      <w:r>
        <w:t>Consumer Behavior Models in Sports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Loyalty and Retention Models</w:t>
      </w:r>
    </w:p>
    <w:p>
      <w:pPr>
        <w:numPr>
          <w:ilvl w:val="2"/>
          <w:numId w:val="900"/>
        </w:numPr>
        <w:spacing w:before="0" w:after="0"/>
      </w:pPr>
      <w:r>
        <w:t>Factors Influencing Purchase Decisions</w:t>
      </w:r>
    </w:p>
    <w:p>
      <w:pPr>
        <w:numPr>
          <w:ilvl w:val="2"/>
          <w:numId w:val="900"/>
        </w:numPr>
        <w:spacing w:before="0" w:after="0"/>
      </w:pPr>
      <w:r>
        <w:t>Impulse vs. Planned Consumption</w:t>
      </w:r>
    </w:p>
    <w:p>
      <w:pPr>
        <w:numPr>
          <w:ilvl w:val="1"/>
          <w:numId w:val="900"/>
        </w:numPr>
        <w:spacing w:before="0" w:after="0"/>
      </w:pPr>
      <w:r>
        <w:t>The Fan Escalator Concept</w:t>
      </w:r>
    </w:p>
    <w:p>
      <w:pPr>
        <w:numPr>
          <w:ilvl w:val="2"/>
          <w:numId w:val="900"/>
        </w:numPr>
        <w:spacing w:before="0" w:after="0"/>
      </w:pPr>
      <w:r>
        <w:t>Stages of Fan Involvement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Interest Stage</w:t>
      </w:r>
    </w:p>
    <w:p>
      <w:pPr>
        <w:numPr>
          <w:ilvl w:val="2"/>
          <w:numId w:val="900"/>
        </w:numPr>
        <w:spacing w:before="0" w:after="0"/>
      </w:pPr>
      <w:r>
        <w:t>Trial Stage</w:t>
      </w:r>
    </w:p>
    <w:p>
      <w:pPr>
        <w:numPr>
          <w:ilvl w:val="2"/>
          <w:numId w:val="900"/>
        </w:numPr>
        <w:spacing w:before="0" w:after="0"/>
      </w:pPr>
      <w:r>
        <w:t>Regular Consumption Stage</w:t>
      </w:r>
    </w:p>
    <w:p>
      <w:pPr>
        <w:numPr>
          <w:ilvl w:val="2"/>
          <w:numId w:val="900"/>
        </w:numPr>
        <w:spacing w:before="0" w:after="0"/>
      </w:pPr>
      <w:r>
        <w:t>Heavy Consumption Stage</w:t>
      </w:r>
    </w:p>
    <w:p>
      <w:pPr>
        <w:numPr>
          <w:ilvl w:val="2"/>
          <w:numId w:val="900"/>
        </w:numPr>
        <w:spacing w:before="0" w:after="0"/>
      </w:pPr>
      <w:r>
        <w:t>Strategies for Moving Fans Up the Escalator</w:t>
      </w:r>
    </w:p>
    <w:p>
      <w:pPr>
        <w:numPr>
          <w:ilvl w:val="2"/>
          <w:numId w:val="900"/>
        </w:numPr>
        <w:spacing w:before="0" w:after="0"/>
      </w:pPr>
      <w:r>
        <w:t>Retention and Reactivation of Fans</w:t>
      </w:r>
    </w:p>
    <w:p>
      <w:pPr>
        <w:pStyle w:val="Heading1"/>
      </w:pPr>
      <w:r>
        <w:t>Strategic Sports Marketing Planning</w:t>
      </w:r>
    </w:p>
    <w:p>
      <w:pPr>
        <w:numPr>
          <w:ilvl w:val="0"/>
          <w:numId w:val="900"/>
        </w:numPr>
        <w:spacing w:before="0" w:after="0"/>
      </w:pPr>
      <w:r>
        <w:t>The Marketing Planning Process</w:t>
      </w:r>
    </w:p>
    <w:p>
      <w:pPr>
        <w:numPr>
          <w:ilvl w:val="1"/>
          <w:numId w:val="900"/>
        </w:numPr>
        <w:spacing w:before="0" w:after="0"/>
      </w:pPr>
      <w:r>
        <w:t>Mission and Vision Development</w:t>
      </w:r>
    </w:p>
    <w:p>
      <w:pPr>
        <w:numPr>
          <w:ilvl w:val="2"/>
          <w:numId w:val="900"/>
        </w:numPr>
        <w:spacing w:before="0" w:after="0"/>
      </w:pPr>
      <w:r>
        <w:t>Crafting a Mission Statement</w:t>
      </w:r>
    </w:p>
    <w:p>
      <w:pPr>
        <w:numPr>
          <w:ilvl w:val="2"/>
          <w:numId w:val="900"/>
        </w:numPr>
        <w:spacing w:before="0" w:after="0"/>
      </w:pPr>
      <w:r>
        <w:t>Defining Organizational Vision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Situational Analysis</w:t>
      </w:r>
    </w:p>
    <w:p>
      <w:pPr>
        <w:numPr>
          <w:ilvl w:val="2"/>
          <w:numId w:val="900"/>
        </w:numPr>
        <w:spacing w:before="0" w:after="0"/>
      </w:pPr>
      <w:r>
        <w:t>SWOT Analysis in Sports Context</w:t>
      </w:r>
    </w:p>
    <w:p>
      <w:pPr>
        <w:numPr>
          <w:ilvl w:val="3"/>
          <w:numId w:val="900"/>
        </w:numPr>
        <w:spacing w:before="0" w:after="0"/>
      </w:pPr>
      <w:r>
        <w:t>Identifying Strengths</w:t>
      </w:r>
    </w:p>
    <w:p>
      <w:pPr>
        <w:numPr>
          <w:ilvl w:val="3"/>
          <w:numId w:val="900"/>
        </w:numPr>
        <w:spacing w:before="0" w:after="0"/>
      </w:pPr>
      <w:r>
        <w:t>Recognizing Weaknesses</w:t>
      </w:r>
    </w:p>
    <w:p>
      <w:pPr>
        <w:numPr>
          <w:ilvl w:val="3"/>
          <w:numId w:val="900"/>
        </w:numPr>
        <w:spacing w:before="0" w:after="0"/>
      </w:pPr>
      <w:r>
        <w:t>Assessing Opportunities</w:t>
      </w:r>
    </w:p>
    <w:p>
      <w:pPr>
        <w:numPr>
          <w:ilvl w:val="3"/>
          <w:numId w:val="900"/>
        </w:numPr>
        <w:spacing w:before="0" w:after="0"/>
      </w:pPr>
      <w:r>
        <w:t>Evaluating Threats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Setting Marketing Objectives</w:t>
      </w:r>
    </w:p>
    <w:p>
      <w:pPr>
        <w:numPr>
          <w:ilvl w:val="2"/>
          <w:numId w:val="900"/>
        </w:numPr>
        <w:spacing w:before="0" w:after="0"/>
      </w:pPr>
      <w:r>
        <w:t>SMART Objectives Framework</w:t>
      </w:r>
    </w:p>
    <w:p>
      <w:pPr>
        <w:numPr>
          <w:ilvl w:val="2"/>
          <w:numId w:val="900"/>
        </w:numPr>
        <w:spacing w:before="0" w:after="0"/>
      </w:pPr>
      <w:r>
        <w:t>Aligning Objectives with Organizational Goals</w:t>
      </w:r>
    </w:p>
    <w:p>
      <w:pPr>
        <w:numPr>
          <w:ilvl w:val="2"/>
          <w:numId w:val="900"/>
        </w:numPr>
        <w:spacing w:before="0" w:after="0"/>
      </w:pPr>
      <w:r>
        <w:t>Performance Metrics and KPIs</w:t>
      </w:r>
    </w:p>
    <w:p>
      <w:pPr>
        <w:numPr>
          <w:ilvl w:val="2"/>
          <w:numId w:val="900"/>
        </w:numPr>
        <w:spacing w:before="0" w:after="0"/>
      </w:pPr>
      <w:r>
        <w:t>Short-term vs. Long-term Objectives</w:t>
      </w:r>
    </w:p>
    <w:p>
      <w:pPr>
        <w:numPr>
          <w:ilvl w:val="1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Marketing Mix Decisions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Plan Adjustments</w:t>
      </w:r>
    </w:p>
    <w:p>
      <w:pPr>
        <w:numPr>
          <w:ilvl w:val="0"/>
          <w:numId w:val="900"/>
        </w:numPr>
        <w:spacing w:before="0" w:after="0"/>
      </w:pPr>
      <w:r>
        <w:t>Market Research and Information Systems</w:t>
      </w:r>
    </w:p>
    <w:p>
      <w:pPr>
        <w:numPr>
          <w:ilvl w:val="1"/>
          <w:numId w:val="900"/>
        </w:numPr>
        <w:spacing w:before="0" w:after="0"/>
      </w:pPr>
      <w:r>
        <w:t>Research Design and Methodology</w:t>
      </w:r>
    </w:p>
    <w:p>
      <w:pPr>
        <w:numPr>
          <w:ilvl w:val="2"/>
          <w:numId w:val="900"/>
        </w:numPr>
        <w:spacing w:before="0" w:after="0"/>
      </w:pPr>
      <w:r>
        <w:t>Exploratory Research</w:t>
      </w:r>
    </w:p>
    <w:p>
      <w:pPr>
        <w:numPr>
          <w:ilvl w:val="2"/>
          <w:numId w:val="900"/>
        </w:numPr>
        <w:spacing w:before="0" w:after="0"/>
      </w:pPr>
      <w:r>
        <w:t>Descriptive Research</w:t>
      </w:r>
    </w:p>
    <w:p>
      <w:pPr>
        <w:numPr>
          <w:ilvl w:val="2"/>
          <w:numId w:val="900"/>
        </w:numPr>
        <w:spacing w:before="0" w:after="0"/>
      </w:pPr>
      <w:r>
        <w:t>Causal Research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Primary Research Techniques</w:t>
      </w:r>
    </w:p>
    <w:p>
      <w:pPr>
        <w:numPr>
          <w:ilvl w:val="3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In-Depth 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Observational Research</w:t>
      </w:r>
    </w:p>
    <w:p>
      <w:pPr>
        <w:numPr>
          <w:ilvl w:val="2"/>
          <w:numId w:val="900"/>
        </w:numPr>
        <w:spacing w:before="0" w:after="0"/>
      </w:pPr>
      <w:r>
        <w:t>Secondary Research Sources</w:t>
      </w:r>
    </w:p>
    <w:p>
      <w:pPr>
        <w:numPr>
          <w:ilvl w:val="3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Government Databases</w:t>
      </w:r>
    </w:p>
    <w:p>
      <w:pPr>
        <w:numPr>
          <w:ilvl w:val="3"/>
          <w:numId w:val="900"/>
        </w:numPr>
        <w:spacing w:before="0" w:after="0"/>
      </w:pPr>
      <w:r>
        <w:t>Academic Research</w:t>
      </w:r>
    </w:p>
    <w:p>
      <w:pPr>
        <w:numPr>
          <w:ilvl w:val="3"/>
          <w:numId w:val="900"/>
        </w:numPr>
        <w:spacing w:before="0" w:after="0"/>
      </w:pPr>
      <w:r>
        <w:t>Trade Publications</w:t>
      </w:r>
    </w:p>
    <w:p>
      <w:pPr>
        <w:numPr>
          <w:ilvl w:val="1"/>
          <w:numId w:val="900"/>
        </w:numPr>
        <w:spacing w:before="0" w:after="0"/>
      </w:pPr>
      <w:r>
        <w:t>Fan Surveys and Feedback Systems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Data Collection Timing</w:t>
      </w:r>
    </w:p>
    <w:p>
      <w:pPr>
        <w:numPr>
          <w:ilvl w:val="2"/>
          <w:numId w:val="900"/>
        </w:numPr>
        <w:spacing w:before="0" w:after="0"/>
      </w:pPr>
      <w:r>
        <w:t>Response Rate Optimization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Feedback Implementation</w:t>
      </w:r>
    </w:p>
    <w:p>
      <w:pPr>
        <w:numPr>
          <w:ilvl w:val="1"/>
          <w:numId w:val="900"/>
        </w:numPr>
        <w:spacing w:before="0" w:after="0"/>
      </w:pPr>
      <w:r>
        <w:t>Analytics and Fan Data Platforms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Data Warehouse Management</w:t>
      </w:r>
    </w:p>
    <w:p>
      <w:pPr>
        <w:numPr>
          <w:ilvl w:val="2"/>
          <w:numId w:val="900"/>
        </w:numPr>
        <w:spacing w:before="0" w:after="0"/>
      </w:pPr>
      <w:r>
        <w:t>Business Intelligence Tools</w:t>
      </w:r>
    </w:p>
    <w:p>
      <w:pPr>
        <w:numPr>
          <w:ilvl w:val="2"/>
          <w:numId w:val="900"/>
        </w:numPr>
        <w:spacing w:before="0" w:after="0"/>
      </w:pPr>
      <w:r>
        <w:t>Predictive Analytics Applications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Research Ethics and Privacy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Anonymity and Confidentiality</w:t>
      </w:r>
    </w:p>
    <w:p>
      <w:pPr>
        <w:numPr>
          <w:ilvl w:val="0"/>
          <w:numId w:val="900"/>
        </w:numPr>
        <w:spacing w:before="0" w:after="0"/>
      </w:pPr>
      <w:r>
        <w:t>Market Segmentation, Targeting, and Positioning</w:t>
      </w:r>
    </w:p>
    <w:p>
      <w:pPr>
        <w:numPr>
          <w:ilvl w:val="1"/>
          <w:numId w:val="900"/>
        </w:numPr>
        <w:spacing w:before="0" w:after="0"/>
      </w:pPr>
      <w:r>
        <w:t>Market Segmentation Strategies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Age-Based Segments</w:t>
      </w:r>
    </w:p>
    <w:p>
      <w:pPr>
        <w:numPr>
          <w:ilvl w:val="3"/>
          <w:numId w:val="900"/>
        </w:numPr>
        <w:spacing w:before="0" w:after="0"/>
      </w:pPr>
      <w:r>
        <w:t>Gender Segmentation</w:t>
      </w:r>
    </w:p>
    <w:p>
      <w:pPr>
        <w:numPr>
          <w:ilvl w:val="3"/>
          <w:numId w:val="900"/>
        </w:numPr>
        <w:spacing w:before="0" w:after="0"/>
      </w:pPr>
      <w:r>
        <w:t>Income Level Segmentation</w:t>
      </w:r>
    </w:p>
    <w:p>
      <w:pPr>
        <w:numPr>
          <w:ilvl w:val="3"/>
          <w:numId w:val="900"/>
        </w:numPr>
        <w:spacing w:before="0" w:after="0"/>
      </w:pPr>
      <w:r>
        <w:t>Education Level Segmentation</w:t>
      </w:r>
    </w:p>
    <w:p>
      <w:pPr>
        <w:numPr>
          <w:ilvl w:val="3"/>
          <w:numId w:val="900"/>
        </w:numPr>
        <w:spacing w:before="0" w:after="0"/>
      </w:pPr>
      <w:r>
        <w:t>Family Life Cycle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Local Market Focus</w:t>
      </w:r>
    </w:p>
    <w:p>
      <w:pPr>
        <w:numPr>
          <w:ilvl w:val="3"/>
          <w:numId w:val="900"/>
        </w:numPr>
        <w:spacing w:before="0" w:after="0"/>
      </w:pPr>
      <w:r>
        <w:t>Regional Market Strategies</w:t>
      </w:r>
    </w:p>
    <w:p>
      <w:pPr>
        <w:numPr>
          <w:ilvl w:val="3"/>
          <w:numId w:val="900"/>
        </w:numPr>
        <w:spacing w:before="0" w:after="0"/>
      </w:pPr>
      <w:r>
        <w:t>National Market Approach</w:t>
      </w:r>
    </w:p>
    <w:p>
      <w:pPr>
        <w:numPr>
          <w:ilvl w:val="3"/>
          <w:numId w:val="900"/>
        </w:numPr>
        <w:spacing w:before="0" w:after="0"/>
      </w:pPr>
      <w:r>
        <w:t>International Market Considerations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Segmentation</w:t>
      </w:r>
    </w:p>
    <w:p>
      <w:pPr>
        <w:numPr>
          <w:ilvl w:val="3"/>
          <w:numId w:val="900"/>
        </w:numPr>
        <w:spacing w:before="0" w:after="0"/>
      </w:pPr>
      <w:r>
        <w:t>Values and Attitudes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Social Class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Usage Rate Segmentation</w:t>
      </w:r>
    </w:p>
    <w:p>
      <w:pPr>
        <w:numPr>
          <w:ilvl w:val="3"/>
          <w:numId w:val="900"/>
        </w:numPr>
        <w:spacing w:before="0" w:after="0"/>
      </w:pPr>
      <w:r>
        <w:t>Loyalty Status Segmentation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3"/>
          <w:numId w:val="900"/>
        </w:numPr>
        <w:spacing w:before="0" w:after="0"/>
      </w:pPr>
      <w:r>
        <w:t>Occasion-Based Segmentation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Segment Evaluation Criteria</w:t>
      </w:r>
    </w:p>
    <w:p>
      <w:pPr>
        <w:numPr>
          <w:ilvl w:val="3"/>
          <w:numId w:val="900"/>
        </w:numPr>
        <w:spacing w:before="0" w:after="0"/>
      </w:pPr>
      <w:r>
        <w:t>Market Size Assessment</w:t>
      </w:r>
    </w:p>
    <w:p>
      <w:pPr>
        <w:numPr>
          <w:ilvl w:val="3"/>
          <w:numId w:val="900"/>
        </w:numPr>
        <w:spacing w:before="0" w:after="0"/>
      </w:pPr>
      <w:r>
        <w:t>Growth Potential</w:t>
      </w:r>
    </w:p>
    <w:p>
      <w:pPr>
        <w:numPr>
          <w:ilvl w:val="3"/>
          <w:numId w:val="900"/>
        </w:numPr>
        <w:spacing w:before="0" w:after="0"/>
      </w:pPr>
      <w:r>
        <w:t>Competitive Intensity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Targeting Strategies</w:t>
      </w:r>
    </w:p>
    <w:p>
      <w:pPr>
        <w:numPr>
          <w:ilvl w:val="3"/>
          <w:numId w:val="900"/>
        </w:numPr>
        <w:spacing w:before="0" w:after="0"/>
      </w:pPr>
      <w:r>
        <w:t>Undifferentiated Marketing</w:t>
      </w:r>
    </w:p>
    <w:p>
      <w:pPr>
        <w:numPr>
          <w:ilvl w:val="3"/>
          <w:numId w:val="900"/>
        </w:numPr>
        <w:spacing w:before="0" w:after="0"/>
      </w:pPr>
      <w:r>
        <w:t>Differentiated Marketing</w:t>
      </w:r>
    </w:p>
    <w:p>
      <w:pPr>
        <w:numPr>
          <w:ilvl w:val="3"/>
          <w:numId w:val="900"/>
        </w:numPr>
        <w:spacing w:before="0" w:after="0"/>
      </w:pPr>
      <w:r>
        <w:t>Concentrated Marketing</w:t>
      </w:r>
    </w:p>
    <w:p>
      <w:pPr>
        <w:numPr>
          <w:ilvl w:val="3"/>
          <w:numId w:val="900"/>
        </w:numPr>
        <w:spacing w:before="0" w:after="0"/>
      </w:pPr>
      <w:r>
        <w:t>Micromarketing</w:t>
      </w:r>
    </w:p>
    <w:p>
      <w:pPr>
        <w:numPr>
          <w:ilvl w:val="1"/>
          <w:numId w:val="900"/>
        </w:numPr>
        <w:spacing w:before="0" w:after="0"/>
      </w:pPr>
      <w:r>
        <w:t>Positioning Strategy Development</w:t>
      </w:r>
    </w:p>
    <w:p>
      <w:pPr>
        <w:numPr>
          <w:ilvl w:val="2"/>
          <w:numId w:val="900"/>
        </w:numPr>
        <w:spacing w:before="0" w:after="0"/>
      </w:pPr>
      <w:r>
        <w:t>Positioning Concept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Value Proposition Creation</w:t>
      </w:r>
    </w:p>
    <w:p>
      <w:pPr>
        <w:numPr>
          <w:ilvl w:val="2"/>
          <w:numId w:val="900"/>
        </w:numPr>
        <w:spacing w:before="0" w:after="0"/>
      </w:pPr>
      <w:r>
        <w:t>Positioning Statement Development</w:t>
      </w:r>
    </w:p>
    <w:p>
      <w:pPr>
        <w:numPr>
          <w:ilvl w:val="2"/>
          <w:numId w:val="900"/>
        </w:numPr>
        <w:spacing w:before="0" w:after="0"/>
      </w:pPr>
      <w:r>
        <w:t>Repositioning Strategies</w:t>
      </w:r>
    </w:p>
    <w:p>
      <w:pPr>
        <w:pStyle w:val="Heading1"/>
      </w:pPr>
      <w:r>
        <w:t>Marketing of Sport: Promoting Sports Properties</w:t>
      </w:r>
    </w:p>
    <w:p>
      <w:pPr>
        <w:numPr>
          <w:ilvl w:val="0"/>
          <w:numId w:val="900"/>
        </w:numPr>
        <w:spacing w:before="0" w:after="0"/>
      </w:pPr>
      <w:r>
        <w:t>The Sports Product Portfolio</w:t>
      </w:r>
    </w:p>
    <w:p>
      <w:pPr>
        <w:numPr>
          <w:ilvl w:val="1"/>
          <w:numId w:val="900"/>
        </w:numPr>
        <w:spacing w:before="0" w:after="0"/>
      </w:pPr>
      <w:r>
        <w:t>Core Product Elements</w:t>
      </w:r>
    </w:p>
    <w:p>
      <w:pPr>
        <w:numPr>
          <w:ilvl w:val="2"/>
          <w:numId w:val="900"/>
        </w:numPr>
        <w:spacing w:before="0" w:after="0"/>
      </w:pPr>
      <w:r>
        <w:t>The Game or Event Experience</w:t>
      </w:r>
    </w:p>
    <w:p>
      <w:pPr>
        <w:numPr>
          <w:ilvl w:val="2"/>
          <w:numId w:val="900"/>
        </w:numPr>
        <w:spacing w:before="0" w:after="0"/>
      </w:pPr>
      <w:r>
        <w:t>Rules and Competition Structure</w:t>
      </w:r>
    </w:p>
    <w:p>
      <w:pPr>
        <w:numPr>
          <w:ilvl w:val="2"/>
          <w:numId w:val="900"/>
        </w:numPr>
        <w:spacing w:before="0" w:after="0"/>
      </w:pPr>
      <w:r>
        <w:t>Star Athletes and Teams</w:t>
      </w:r>
    </w:p>
    <w:p>
      <w:pPr>
        <w:numPr>
          <w:ilvl w:val="2"/>
          <w:numId w:val="900"/>
        </w:numPr>
        <w:spacing w:before="0" w:after="0"/>
      </w:pPr>
      <w:r>
        <w:t>Level of Competition Quality</w:t>
      </w:r>
    </w:p>
    <w:p>
      <w:pPr>
        <w:numPr>
          <w:ilvl w:val="2"/>
          <w:numId w:val="900"/>
        </w:numPr>
        <w:spacing w:before="0" w:after="0"/>
      </w:pPr>
      <w:r>
        <w:t>Venue Atmosphere</w:t>
      </w:r>
    </w:p>
    <w:p>
      <w:pPr>
        <w:numPr>
          <w:ilvl w:val="1"/>
          <w:numId w:val="900"/>
        </w:numPr>
        <w:spacing w:before="0" w:after="0"/>
      </w:pPr>
      <w:r>
        <w:t>Augmented Product Components</w:t>
      </w:r>
    </w:p>
    <w:p>
      <w:pPr>
        <w:numPr>
          <w:ilvl w:val="2"/>
          <w:numId w:val="900"/>
        </w:numPr>
        <w:spacing w:before="0" w:after="0"/>
      </w:pPr>
      <w:r>
        <w:t>Pre-Game Entertainment</w:t>
      </w:r>
    </w:p>
    <w:p>
      <w:pPr>
        <w:numPr>
          <w:ilvl w:val="2"/>
          <w:numId w:val="900"/>
        </w:numPr>
        <w:spacing w:before="0" w:after="0"/>
      </w:pPr>
      <w:r>
        <w:t>Halftime Shows</w:t>
      </w:r>
    </w:p>
    <w:p>
      <w:pPr>
        <w:numPr>
          <w:ilvl w:val="2"/>
          <w:numId w:val="900"/>
        </w:numPr>
        <w:spacing w:before="0" w:after="0"/>
      </w:pPr>
      <w:r>
        <w:t>Fan Interaction Opportunities</w:t>
      </w:r>
    </w:p>
    <w:p>
      <w:pPr>
        <w:numPr>
          <w:ilvl w:val="2"/>
          <w:numId w:val="900"/>
        </w:numPr>
        <w:spacing w:before="0" w:after="0"/>
      </w:pPr>
      <w:r>
        <w:t>Hospitality Services</w:t>
      </w:r>
    </w:p>
    <w:p>
      <w:pPr>
        <w:numPr>
          <w:ilvl w:val="1"/>
          <w:numId w:val="900"/>
        </w:numPr>
        <w:spacing w:before="0" w:after="0"/>
      </w:pPr>
      <w:r>
        <w:t>Product Extensions</w:t>
      </w:r>
    </w:p>
    <w:p>
      <w:pPr>
        <w:numPr>
          <w:ilvl w:val="2"/>
          <w:numId w:val="900"/>
        </w:numPr>
        <w:spacing w:before="0" w:after="0"/>
      </w:pPr>
      <w:r>
        <w:t>Licensed Merchandise</w:t>
      </w:r>
    </w:p>
    <w:p>
      <w:pPr>
        <w:numPr>
          <w:ilvl w:val="3"/>
          <w:numId w:val="900"/>
        </w:numPr>
        <w:spacing w:before="0" w:after="0"/>
      </w:pPr>
      <w:r>
        <w:t>Apparel and Clothing</w:t>
      </w:r>
    </w:p>
    <w:p>
      <w:pPr>
        <w:numPr>
          <w:ilvl w:val="3"/>
          <w:numId w:val="900"/>
        </w:numPr>
        <w:spacing w:before="0" w:after="0"/>
      </w:pPr>
      <w:r>
        <w:t>Collectibles and Memorabilia</w:t>
      </w:r>
    </w:p>
    <w:p>
      <w:pPr>
        <w:numPr>
          <w:ilvl w:val="3"/>
          <w:numId w:val="900"/>
        </w:numPr>
        <w:spacing w:before="0" w:after="0"/>
      </w:pPr>
      <w:r>
        <w:t>Home and Office Products</w:t>
      </w:r>
    </w:p>
    <w:p>
      <w:pPr>
        <w:numPr>
          <w:ilvl w:val="2"/>
          <w:numId w:val="900"/>
        </w:numPr>
        <w:spacing w:before="0" w:after="0"/>
      </w:pPr>
      <w:r>
        <w:t>Food and Beverage Offerings</w:t>
      </w:r>
    </w:p>
    <w:p>
      <w:pPr>
        <w:numPr>
          <w:ilvl w:val="3"/>
          <w:numId w:val="900"/>
        </w:numPr>
        <w:spacing w:before="0" w:after="0"/>
      </w:pPr>
      <w:r>
        <w:t>Concession Stand Products</w:t>
      </w:r>
    </w:p>
    <w:p>
      <w:pPr>
        <w:numPr>
          <w:ilvl w:val="3"/>
          <w:numId w:val="900"/>
        </w:numPr>
        <w:spacing w:before="0" w:after="0"/>
      </w:pPr>
      <w:r>
        <w:t>Premium Dining Options</w:t>
      </w:r>
    </w:p>
    <w:p>
      <w:pPr>
        <w:numPr>
          <w:ilvl w:val="3"/>
          <w:numId w:val="900"/>
        </w:numPr>
        <w:spacing w:before="0" w:after="0"/>
      </w:pPr>
      <w:r>
        <w:t>Specialty Items</w:t>
      </w:r>
    </w:p>
    <w:p>
      <w:pPr>
        <w:numPr>
          <w:ilvl w:val="2"/>
          <w:numId w:val="900"/>
        </w:numPr>
        <w:spacing w:before="0" w:after="0"/>
      </w:pPr>
      <w:r>
        <w:t>Digital Products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Fantasy Sports Platforms</w:t>
      </w:r>
    </w:p>
    <w:p>
      <w:pPr>
        <w:numPr>
          <w:ilvl w:val="3"/>
          <w:numId w:val="900"/>
        </w:numPr>
        <w:spacing w:before="0" w:after="0"/>
      </w:pPr>
      <w:r>
        <w:t>Streaming Content</w:t>
      </w:r>
    </w:p>
    <w:p>
      <w:pPr>
        <w:numPr>
          <w:ilvl w:val="3"/>
          <w:numId w:val="900"/>
        </w:numPr>
        <w:spacing w:before="0" w:after="0"/>
      </w:pPr>
      <w:r>
        <w:t>Virtual Reality Experiences</w:t>
      </w:r>
    </w:p>
    <w:p>
      <w:pPr>
        <w:numPr>
          <w:ilvl w:val="1"/>
          <w:numId w:val="900"/>
        </w:numPr>
        <w:spacing w:before="0" w:after="0"/>
      </w:pPr>
      <w:r>
        <w:t>Product Development Strategies</w:t>
      </w:r>
    </w:p>
    <w:p>
      <w:pPr>
        <w:numPr>
          <w:ilvl w:val="2"/>
          <w:numId w:val="900"/>
        </w:numPr>
        <w:spacing w:before="0" w:after="0"/>
      </w:pPr>
      <w:r>
        <w:t>New Event Creation</w:t>
      </w:r>
    </w:p>
    <w:p>
      <w:pPr>
        <w:numPr>
          <w:ilvl w:val="2"/>
          <w:numId w:val="900"/>
        </w:numPr>
        <w:spacing w:before="0" w:after="0"/>
      </w:pPr>
      <w:r>
        <w:t>Fan Experience Enhancement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Product Line Extensions</w:t>
      </w:r>
    </w:p>
    <w:p>
      <w:pPr>
        <w:numPr>
          <w:ilvl w:val="0"/>
          <w:numId w:val="900"/>
        </w:numPr>
        <w:spacing w:before="0" w:after="0"/>
      </w:pPr>
      <w:r>
        <w:t>Sports Branding Strategies</w:t>
      </w:r>
    </w:p>
    <w:p>
      <w:pPr>
        <w:numPr>
          <w:ilvl w:val="1"/>
          <w:numId w:val="900"/>
        </w:numPr>
        <w:spacing w:before="0" w:after="0"/>
      </w:pPr>
      <w:r>
        <w:t>Brand Identity Development</w:t>
      </w:r>
    </w:p>
    <w:p>
      <w:pPr>
        <w:numPr>
          <w:ilvl w:val="2"/>
          <w:numId w:val="900"/>
        </w:numPr>
        <w:spacing w:before="0" w:after="0"/>
      </w:pPr>
      <w:r>
        <w:t>Logo Design and Visual Identity</w:t>
      </w:r>
    </w:p>
    <w:p>
      <w:pPr>
        <w:numPr>
          <w:ilvl w:val="2"/>
          <w:numId w:val="900"/>
        </w:numPr>
        <w:spacing w:before="0" w:after="0"/>
      </w:pPr>
      <w:r>
        <w:t>Color Schemes and Typography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Mascot Development</w:t>
      </w:r>
    </w:p>
    <w:p>
      <w:pPr>
        <w:numPr>
          <w:ilvl w:val="1"/>
          <w:numId w:val="900"/>
        </w:numPr>
        <w:spacing w:before="0" w:after="0"/>
      </w:pPr>
      <w:r>
        <w:t>Brand Storytelling</w:t>
      </w:r>
    </w:p>
    <w:p>
      <w:pPr>
        <w:numPr>
          <w:ilvl w:val="2"/>
          <w:numId w:val="900"/>
        </w:numPr>
        <w:spacing w:before="0" w:after="0"/>
      </w:pPr>
      <w:r>
        <w:t>Team History and Tradition</w:t>
      </w:r>
    </w:p>
    <w:p>
      <w:pPr>
        <w:numPr>
          <w:ilvl w:val="2"/>
          <w:numId w:val="900"/>
        </w:numPr>
        <w:spacing w:before="0" w:after="0"/>
      </w:pPr>
      <w:r>
        <w:t>Hero Narratives</w:t>
      </w:r>
    </w:p>
    <w:p>
      <w:pPr>
        <w:numPr>
          <w:ilvl w:val="2"/>
          <w:numId w:val="900"/>
        </w:numPr>
        <w:spacing w:before="0" w:after="0"/>
      </w:pPr>
      <w:r>
        <w:t>Underdog Stories</w:t>
      </w:r>
    </w:p>
    <w:p>
      <w:pPr>
        <w:numPr>
          <w:ilvl w:val="2"/>
          <w:numId w:val="900"/>
        </w:numPr>
        <w:spacing w:before="0" w:after="0"/>
      </w:pPr>
      <w:r>
        <w:t>Community Connection Stories</w:t>
      </w:r>
    </w:p>
    <w:p>
      <w:pPr>
        <w:numPr>
          <w:ilvl w:val="1"/>
          <w:numId w:val="900"/>
        </w:numPr>
        <w:spacing w:before="0" w:after="0"/>
      </w:pPr>
      <w:r>
        <w:t>Brand Personality and Image</w:t>
      </w:r>
    </w:p>
    <w:p>
      <w:pPr>
        <w:numPr>
          <w:ilvl w:val="2"/>
          <w:numId w:val="900"/>
        </w:numPr>
        <w:spacing w:before="0" w:after="0"/>
      </w:pPr>
      <w:r>
        <w:t>Brand Attributes</w:t>
      </w:r>
    </w:p>
    <w:p>
      <w:pPr>
        <w:numPr>
          <w:ilvl w:val="2"/>
          <w:numId w:val="900"/>
        </w:numPr>
        <w:spacing w:before="0" w:after="0"/>
      </w:pPr>
      <w:r>
        <w:t>Emotional Associations</w:t>
      </w:r>
    </w:p>
    <w:p>
      <w:pPr>
        <w:numPr>
          <w:ilvl w:val="2"/>
          <w:numId w:val="900"/>
        </w:numPr>
        <w:spacing w:before="0" w:after="0"/>
      </w:pPr>
      <w:r>
        <w:t>Brand Values</w:t>
      </w:r>
    </w:p>
    <w:p>
      <w:pPr>
        <w:numPr>
          <w:ilvl w:val="2"/>
          <w:numId w:val="900"/>
        </w:numPr>
        <w:spacing w:before="0" w:after="0"/>
      </w:pPr>
      <w:r>
        <w:t>Perceived Quality</w:t>
      </w:r>
    </w:p>
    <w:p>
      <w:pPr>
        <w:numPr>
          <w:ilvl w:val="1"/>
          <w:numId w:val="900"/>
        </w:numPr>
        <w:spacing w:before="0" w:after="0"/>
      </w:pPr>
      <w:r>
        <w:t>Brand Equity Management</w:t>
      </w:r>
    </w:p>
    <w:p>
      <w:pPr>
        <w:numPr>
          <w:ilvl w:val="2"/>
          <w:numId w:val="900"/>
        </w:numPr>
        <w:spacing w:before="0" w:after="0"/>
      </w:pPr>
      <w:r>
        <w:t>Brand Awareness Building</w:t>
      </w:r>
    </w:p>
    <w:p>
      <w:pPr>
        <w:numPr>
          <w:ilvl w:val="2"/>
          <w:numId w:val="900"/>
        </w:numPr>
        <w:spacing w:before="0" w:after="0"/>
      </w:pPr>
      <w:r>
        <w:t>Brand Association Strengthening</w:t>
      </w:r>
    </w:p>
    <w:p>
      <w:pPr>
        <w:numPr>
          <w:ilvl w:val="2"/>
          <w:numId w:val="900"/>
        </w:numPr>
        <w:spacing w:before="0" w:after="0"/>
      </w:pPr>
      <w:r>
        <w:t>Perceived Quality Enhancement</w:t>
      </w:r>
    </w:p>
    <w:p>
      <w:pPr>
        <w:numPr>
          <w:ilvl w:val="2"/>
          <w:numId w:val="900"/>
        </w:numPr>
        <w:spacing w:before="0" w:after="0"/>
      </w:pPr>
      <w:r>
        <w:t>Brand Loyalty Development</w:t>
      </w:r>
    </w:p>
    <w:p>
      <w:pPr>
        <w:numPr>
          <w:ilvl w:val="1"/>
          <w:numId w:val="900"/>
        </w:numPr>
        <w:spacing w:before="0" w:after="0"/>
      </w:pPr>
      <w:r>
        <w:t>Brand Portfolio Management</w:t>
      </w:r>
    </w:p>
    <w:p>
      <w:pPr>
        <w:numPr>
          <w:ilvl w:val="2"/>
          <w:numId w:val="900"/>
        </w:numPr>
        <w:spacing w:before="0" w:after="0"/>
      </w:pPr>
      <w:r>
        <w:t>Master Brand Strategy</w:t>
      </w:r>
    </w:p>
    <w:p>
      <w:pPr>
        <w:numPr>
          <w:ilvl w:val="2"/>
          <w:numId w:val="900"/>
        </w:numPr>
        <w:spacing w:before="0" w:after="0"/>
      </w:pPr>
      <w:r>
        <w:t>Sub-Brand Development</w:t>
      </w:r>
    </w:p>
    <w:p>
      <w:pPr>
        <w:numPr>
          <w:ilvl w:val="2"/>
          <w:numId w:val="900"/>
        </w:numPr>
        <w:spacing w:before="0" w:after="0"/>
      </w:pPr>
      <w:r>
        <w:t>Brand Architecture</w:t>
      </w:r>
    </w:p>
    <w:p>
      <w:pPr>
        <w:numPr>
          <w:ilvl w:val="1"/>
          <w:numId w:val="900"/>
        </w:numPr>
        <w:spacing w:before="0" w:after="0"/>
      </w:pPr>
      <w:r>
        <w:t>Rebranding Initiatives</w:t>
      </w:r>
    </w:p>
    <w:p>
      <w:pPr>
        <w:numPr>
          <w:ilvl w:val="2"/>
          <w:numId w:val="900"/>
        </w:numPr>
        <w:spacing w:before="0" w:after="0"/>
      </w:pPr>
      <w:r>
        <w:t>Rebranding Triggers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Pricing Strategies in Sports</w:t>
      </w:r>
    </w:p>
    <w:p>
      <w:pPr>
        <w:numPr>
          <w:ilvl w:val="1"/>
          <w:numId w:val="900"/>
        </w:numPr>
        <w:spacing w:before="0" w:after="0"/>
      </w:pPr>
      <w:r>
        <w:t>Ticket Pricing Models</w:t>
      </w:r>
    </w:p>
    <w:p>
      <w:pPr>
        <w:numPr>
          <w:ilvl w:val="2"/>
          <w:numId w:val="900"/>
        </w:numPr>
        <w:spacing w:before="0" w:after="0"/>
      </w:pPr>
      <w:r>
        <w:t>Fixed Pricing Systems</w:t>
      </w:r>
    </w:p>
    <w:p>
      <w:pPr>
        <w:numPr>
          <w:ilvl w:val="2"/>
          <w:numId w:val="900"/>
        </w:numPr>
        <w:spacing w:before="0" w:after="0"/>
      </w:pPr>
      <w:r>
        <w:t>Variable Pricing Strategies</w:t>
      </w:r>
    </w:p>
    <w:p>
      <w:pPr>
        <w:numPr>
          <w:ilvl w:val="2"/>
          <w:numId w:val="900"/>
        </w:numPr>
        <w:spacing w:before="0" w:after="0"/>
      </w:pPr>
      <w:r>
        <w:t>Dynamic Pricing Implementation</w:t>
      </w:r>
    </w:p>
    <w:p>
      <w:pPr>
        <w:numPr>
          <w:ilvl w:val="2"/>
          <w:numId w:val="900"/>
        </w:numPr>
        <w:spacing w:before="0" w:after="0"/>
      </w:pPr>
      <w:r>
        <w:t>Tiered Pricing Structures</w:t>
      </w:r>
    </w:p>
    <w:p>
      <w:pPr>
        <w:numPr>
          <w:ilvl w:val="2"/>
          <w:numId w:val="900"/>
        </w:numPr>
        <w:spacing w:before="0" w:after="0"/>
      </w:pPr>
      <w:r>
        <w:t>Season Ticket Pricing</w:t>
      </w:r>
    </w:p>
    <w:p>
      <w:pPr>
        <w:numPr>
          <w:ilvl w:val="2"/>
          <w:numId w:val="900"/>
        </w:numPr>
        <w:spacing w:before="0" w:after="0"/>
      </w:pPr>
      <w:r>
        <w:t>Group Pricing Discounts</w:t>
      </w:r>
    </w:p>
    <w:p>
      <w:pPr>
        <w:numPr>
          <w:ilvl w:val="2"/>
          <w:numId w:val="900"/>
        </w:numPr>
        <w:spacing w:before="0" w:after="0"/>
      </w:pPr>
      <w:r>
        <w:t>Premium Seating Pricing</w:t>
      </w:r>
    </w:p>
    <w:p>
      <w:pPr>
        <w:numPr>
          <w:ilvl w:val="1"/>
          <w:numId w:val="900"/>
        </w:numPr>
        <w:spacing w:before="0" w:after="0"/>
      </w:pPr>
      <w:r>
        <w:t>Merchandise Pricing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Psychological Pricing</w:t>
      </w:r>
    </w:p>
    <w:p>
      <w:pPr>
        <w:numPr>
          <w:ilvl w:val="1"/>
          <w:numId w:val="900"/>
        </w:numPr>
        <w:spacing w:before="0" w:after="0"/>
      </w:pPr>
      <w:r>
        <w:t>Concession Pricing</w:t>
      </w:r>
    </w:p>
    <w:p>
      <w:pPr>
        <w:numPr>
          <w:ilvl w:val="2"/>
          <w:numId w:val="900"/>
        </w:numPr>
        <w:spacing w:before="0" w:after="0"/>
      </w:pPr>
      <w:r>
        <w:t>Captive Market Pricing</w:t>
      </w:r>
    </w:p>
    <w:p>
      <w:pPr>
        <w:numPr>
          <w:ilvl w:val="2"/>
          <w:numId w:val="900"/>
        </w:numPr>
        <w:spacing w:before="0" w:after="0"/>
      </w:pPr>
      <w:r>
        <w:t>Bundle Pricing</w:t>
      </w:r>
    </w:p>
    <w:p>
      <w:pPr>
        <w:numPr>
          <w:ilvl w:val="2"/>
          <w:numId w:val="900"/>
        </w:numPr>
        <w:spacing w:before="0" w:after="0"/>
      </w:pPr>
      <w:r>
        <w:t>Value Meal Concepts</w:t>
      </w:r>
    </w:p>
    <w:p>
      <w:pPr>
        <w:numPr>
          <w:ilvl w:val="1"/>
          <w:numId w:val="900"/>
        </w:numPr>
        <w:spacing w:before="0" w:after="0"/>
      </w:pPr>
      <w:r>
        <w:t>Pricing Psychology</w:t>
      </w:r>
    </w:p>
    <w:p>
      <w:pPr>
        <w:numPr>
          <w:ilvl w:val="2"/>
          <w:numId w:val="900"/>
        </w:numPr>
        <w:spacing w:before="0" w:after="0"/>
      </w:pPr>
      <w:r>
        <w:t>Price-Quality Perception</w:t>
      </w:r>
    </w:p>
    <w:p>
      <w:pPr>
        <w:numPr>
          <w:ilvl w:val="2"/>
          <w:numId w:val="900"/>
        </w:numPr>
        <w:spacing w:before="0" w:after="0"/>
      </w:pPr>
      <w:r>
        <w:t>Reference Price Effects</w:t>
      </w:r>
    </w:p>
    <w:p>
      <w:pPr>
        <w:numPr>
          <w:ilvl w:val="2"/>
          <w:numId w:val="900"/>
        </w:numPr>
        <w:spacing w:before="0" w:after="0"/>
      </w:pPr>
      <w:r>
        <w:t>Price Sensitivity Analysis</w:t>
      </w:r>
    </w:p>
    <w:p>
      <w:pPr>
        <w:numPr>
          <w:ilvl w:val="1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Yield Management</w:t>
      </w:r>
    </w:p>
    <w:p>
      <w:pPr>
        <w:numPr>
          <w:ilvl w:val="2"/>
          <w:numId w:val="900"/>
        </w:numPr>
        <w:spacing w:before="0" w:after="0"/>
      </w:pPr>
      <w:r>
        <w:t>Price Elasticity Considerations</w:t>
      </w:r>
    </w:p>
    <w:p>
      <w:pPr>
        <w:numPr>
          <w:ilvl w:val="2"/>
          <w:numId w:val="900"/>
        </w:numPr>
        <w:spacing w:before="0" w:after="0"/>
      </w:pPr>
      <w:r>
        <w:t>Revenue Forecasting</w:t>
      </w:r>
    </w:p>
    <w:p>
      <w:pPr>
        <w:numPr>
          <w:ilvl w:val="0"/>
          <w:numId w:val="900"/>
        </w:numPr>
        <w:spacing w:before="0" w:after="0"/>
      </w:pPr>
      <w:r>
        <w:t>Distribution Channels and Venue Management</w:t>
      </w:r>
    </w:p>
    <w:p>
      <w:pPr>
        <w:numPr>
          <w:ilvl w:val="1"/>
          <w:numId w:val="900"/>
        </w:numPr>
        <w:spacing w:before="0" w:after="0"/>
      </w:pPr>
      <w:r>
        <w:t>Venue Operations</w:t>
      </w:r>
    </w:p>
    <w:p>
      <w:pPr>
        <w:numPr>
          <w:ilvl w:val="2"/>
          <w:numId w:val="900"/>
        </w:numPr>
        <w:spacing w:before="0" w:after="0"/>
      </w:pPr>
      <w:r>
        <w:t>Location Strategy</w:t>
      </w:r>
    </w:p>
    <w:p>
      <w:pPr>
        <w:numPr>
          <w:ilvl w:val="2"/>
          <w:numId w:val="900"/>
        </w:numPr>
        <w:spacing w:before="0" w:after="0"/>
      </w:pPr>
      <w:r>
        <w:t>Facility Design and Layout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Game Day Experience Management</w:t>
      </w:r>
    </w:p>
    <w:p>
      <w:pPr>
        <w:numPr>
          <w:ilvl w:val="2"/>
          <w:numId w:val="900"/>
        </w:numPr>
        <w:spacing w:before="0" w:after="0"/>
      </w:pPr>
      <w:r>
        <w:t>Pre-Game Activities</w:t>
      </w:r>
    </w:p>
    <w:p>
      <w:pPr>
        <w:numPr>
          <w:ilvl w:val="2"/>
          <w:numId w:val="900"/>
        </w:numPr>
        <w:spacing w:before="0" w:after="0"/>
      </w:pPr>
      <w:r>
        <w:t>In-Game Entertainment</w:t>
      </w:r>
    </w:p>
    <w:p>
      <w:pPr>
        <w:numPr>
          <w:ilvl w:val="2"/>
          <w:numId w:val="900"/>
        </w:numPr>
        <w:spacing w:before="0" w:after="0"/>
      </w:pPr>
      <w:r>
        <w:t>Post-Game Events</w:t>
      </w:r>
    </w:p>
    <w:p>
      <w:pPr>
        <w:numPr>
          <w:ilvl w:val="2"/>
          <w:numId w:val="900"/>
        </w:numPr>
        <w:spacing w:before="0" w:after="0"/>
      </w:pPr>
      <w:r>
        <w:t>Fan Flow Management</w:t>
      </w:r>
    </w:p>
    <w:p>
      <w:pPr>
        <w:numPr>
          <w:ilvl w:val="1"/>
          <w:numId w:val="900"/>
        </w:numPr>
        <w:spacing w:before="0" w:after="0"/>
      </w:pPr>
      <w:r>
        <w:t>Media Distribution</w:t>
      </w:r>
    </w:p>
    <w:p>
      <w:pPr>
        <w:numPr>
          <w:ilvl w:val="2"/>
          <w:numId w:val="900"/>
        </w:numPr>
        <w:spacing w:before="0" w:after="0"/>
      </w:pPr>
      <w:r>
        <w:t>Broadcast Rights Management</w:t>
      </w:r>
    </w:p>
    <w:p>
      <w:pPr>
        <w:numPr>
          <w:ilvl w:val="2"/>
          <w:numId w:val="900"/>
        </w:numPr>
        <w:spacing w:before="0" w:after="0"/>
      </w:pPr>
      <w:r>
        <w:t>Television Distribution</w:t>
      </w:r>
    </w:p>
    <w:p>
      <w:pPr>
        <w:numPr>
          <w:ilvl w:val="2"/>
          <w:numId w:val="900"/>
        </w:numPr>
        <w:spacing w:before="0" w:after="0"/>
      </w:pPr>
      <w:r>
        <w:t>Radio Broadcasting</w:t>
      </w:r>
    </w:p>
    <w:p>
      <w:pPr>
        <w:numPr>
          <w:ilvl w:val="2"/>
          <w:numId w:val="900"/>
        </w:numPr>
        <w:spacing w:before="0" w:after="0"/>
      </w:pPr>
      <w:r>
        <w:t>Streaming Platforms</w:t>
      </w:r>
    </w:p>
    <w:p>
      <w:pPr>
        <w:numPr>
          <w:ilvl w:val="2"/>
          <w:numId w:val="900"/>
        </w:numPr>
        <w:spacing w:before="0" w:after="0"/>
      </w:pPr>
      <w:r>
        <w:t>Pay-Per-View Services</w:t>
      </w:r>
    </w:p>
    <w:p>
      <w:pPr>
        <w:numPr>
          <w:ilvl w:val="1"/>
          <w:numId w:val="900"/>
        </w:numPr>
        <w:spacing w:before="0" w:after="0"/>
      </w:pPr>
      <w:r>
        <w:t>Merchandise Distribution</w:t>
      </w:r>
    </w:p>
    <w:p>
      <w:pPr>
        <w:numPr>
          <w:ilvl w:val="2"/>
          <w:numId w:val="900"/>
        </w:numPr>
        <w:spacing w:before="0" w:after="0"/>
      </w:pPr>
      <w:r>
        <w:t>In-Venue Retail Operations</w:t>
      </w:r>
    </w:p>
    <w:p>
      <w:pPr>
        <w:numPr>
          <w:ilvl w:val="2"/>
          <w:numId w:val="900"/>
        </w:numPr>
        <w:spacing w:before="0" w:after="0"/>
      </w:pPr>
      <w:r>
        <w:t>Online Store Management</w:t>
      </w:r>
    </w:p>
    <w:p>
      <w:pPr>
        <w:numPr>
          <w:ilvl w:val="2"/>
          <w:numId w:val="900"/>
        </w:numPr>
        <w:spacing w:before="0" w:after="0"/>
      </w:pPr>
      <w:r>
        <w:t>Third-Party Retail Partnerships</w:t>
      </w:r>
    </w:p>
    <w:p>
      <w:pPr>
        <w:numPr>
          <w:ilvl w:val="2"/>
          <w:numId w:val="900"/>
        </w:numPr>
        <w:spacing w:before="0" w:after="0"/>
      </w:pPr>
      <w:r>
        <w:t>Pop-Up Store Strategies</w:t>
      </w:r>
    </w:p>
    <w:p>
      <w:pPr>
        <w:numPr>
          <w:ilvl w:val="1"/>
          <w:numId w:val="900"/>
        </w:numPr>
        <w:spacing w:before="0" w:after="0"/>
      </w:pPr>
      <w:r>
        <w:t>Ticket Distribution</w:t>
      </w:r>
    </w:p>
    <w:p>
      <w:pPr>
        <w:numPr>
          <w:ilvl w:val="2"/>
          <w:numId w:val="900"/>
        </w:numPr>
        <w:spacing w:before="0" w:after="0"/>
      </w:pPr>
      <w:r>
        <w:t>Box Office Operations</w:t>
      </w:r>
    </w:p>
    <w:p>
      <w:pPr>
        <w:numPr>
          <w:ilvl w:val="2"/>
          <w:numId w:val="900"/>
        </w:numPr>
        <w:spacing w:before="0" w:after="0"/>
      </w:pPr>
      <w:r>
        <w:t>Online Ticketing Systems</w:t>
      </w:r>
    </w:p>
    <w:p>
      <w:pPr>
        <w:numPr>
          <w:ilvl w:val="2"/>
          <w:numId w:val="900"/>
        </w:numPr>
        <w:spacing w:before="0" w:after="0"/>
      </w:pPr>
      <w:r>
        <w:t>Third-Party Ticket Platforms</w:t>
      </w:r>
    </w:p>
    <w:p>
      <w:pPr>
        <w:numPr>
          <w:ilvl w:val="2"/>
          <w:numId w:val="900"/>
        </w:numPr>
        <w:spacing w:before="0" w:after="0"/>
      </w:pPr>
      <w:r>
        <w:t>Mobile Ticketing</w:t>
      </w:r>
    </w:p>
    <w:p>
      <w:pPr>
        <w:pStyle w:val="Heading1"/>
      </w:pPr>
      <w:r>
        <w:t>Marketing through Sport: Using Sport as a Promotional Vehicle</w:t>
      </w:r>
    </w:p>
    <w:p>
      <w:pPr>
        <w:numPr>
          <w:ilvl w:val="0"/>
          <w:numId w:val="900"/>
        </w:numPr>
        <w:spacing w:before="0" w:after="0"/>
      </w:pPr>
      <w:r>
        <w:t>Corporate Sponsorship Management</w:t>
      </w:r>
    </w:p>
    <w:p>
      <w:pPr>
        <w:numPr>
          <w:ilvl w:val="1"/>
          <w:numId w:val="900"/>
        </w:numPr>
        <w:spacing w:before="0" w:after="0"/>
      </w:pPr>
      <w:r>
        <w:t>Sponsorship Objectives and Strategy</w:t>
      </w:r>
    </w:p>
    <w:p>
      <w:pPr>
        <w:numPr>
          <w:ilvl w:val="2"/>
          <w:numId w:val="900"/>
        </w:numPr>
        <w:spacing w:before="0" w:after="0"/>
      </w:pPr>
      <w:r>
        <w:t>Brand Awareness Goals</w:t>
      </w:r>
    </w:p>
    <w:p>
      <w:pPr>
        <w:numPr>
          <w:ilvl w:val="2"/>
          <w:numId w:val="900"/>
        </w:numPr>
        <w:spacing w:before="0" w:after="0"/>
      </w:pPr>
      <w:r>
        <w:t>Image Enhancement Objectives</w:t>
      </w:r>
    </w:p>
    <w:p>
      <w:pPr>
        <w:numPr>
          <w:ilvl w:val="2"/>
          <w:numId w:val="900"/>
        </w:numPr>
        <w:spacing w:before="0" w:after="0"/>
      </w:pPr>
      <w:r>
        <w:t>Sales Generation Targets</w:t>
      </w:r>
    </w:p>
    <w:p>
      <w:pPr>
        <w:numPr>
          <w:ilvl w:val="2"/>
          <w:numId w:val="900"/>
        </w:numPr>
        <w:spacing w:before="0" w:after="0"/>
      </w:pPr>
      <w:r>
        <w:t>Customer Relationship Building</w:t>
      </w:r>
    </w:p>
    <w:p>
      <w:pPr>
        <w:numPr>
          <w:ilvl w:val="2"/>
          <w:numId w:val="900"/>
        </w:numPr>
        <w:spacing w:before="0" w:after="0"/>
      </w:pPr>
      <w:r>
        <w:t>Employee Engagement Programs</w:t>
      </w:r>
    </w:p>
    <w:p>
      <w:pPr>
        <w:numPr>
          <w:ilvl w:val="2"/>
          <w:numId w:val="900"/>
        </w:numPr>
        <w:spacing w:before="0" w:after="0"/>
      </w:pPr>
      <w:r>
        <w:t>Community Relations Objectives</w:t>
      </w:r>
    </w:p>
    <w:p>
      <w:pPr>
        <w:numPr>
          <w:ilvl w:val="1"/>
          <w:numId w:val="900"/>
        </w:numPr>
        <w:spacing w:before="0" w:after="0"/>
      </w:pPr>
      <w:r>
        <w:t>Sponsorship Categories and Types</w:t>
      </w:r>
    </w:p>
    <w:p>
      <w:pPr>
        <w:numPr>
          <w:ilvl w:val="2"/>
          <w:numId w:val="900"/>
        </w:numPr>
        <w:spacing w:before="0" w:after="0"/>
      </w:pPr>
      <w:r>
        <w:t>Title Sponsorship</w:t>
      </w:r>
    </w:p>
    <w:p>
      <w:pPr>
        <w:numPr>
          <w:ilvl w:val="2"/>
          <w:numId w:val="900"/>
        </w:numPr>
        <w:spacing w:before="0" w:after="0"/>
      </w:pPr>
      <w:r>
        <w:t>Presenting Sponsorship</w:t>
      </w:r>
    </w:p>
    <w:p>
      <w:pPr>
        <w:numPr>
          <w:ilvl w:val="2"/>
          <w:numId w:val="900"/>
        </w:numPr>
        <w:spacing w:before="0" w:after="0"/>
      </w:pPr>
      <w:r>
        <w:t>Official Partner Status</w:t>
      </w:r>
    </w:p>
    <w:p>
      <w:pPr>
        <w:numPr>
          <w:ilvl w:val="2"/>
          <w:numId w:val="900"/>
        </w:numPr>
        <w:spacing w:before="0" w:after="0"/>
      </w:pPr>
      <w:r>
        <w:t>Supplier Partnerships</w:t>
      </w:r>
    </w:p>
    <w:p>
      <w:pPr>
        <w:numPr>
          <w:ilvl w:val="2"/>
          <w:numId w:val="900"/>
        </w:numPr>
        <w:spacing w:before="0" w:after="0"/>
      </w:pPr>
      <w:r>
        <w:t>League Sponsorship</w:t>
      </w:r>
    </w:p>
    <w:p>
      <w:pPr>
        <w:numPr>
          <w:ilvl w:val="2"/>
          <w:numId w:val="900"/>
        </w:numPr>
        <w:spacing w:before="0" w:after="0"/>
      </w:pPr>
      <w:r>
        <w:t>Team Sponsorship</w:t>
      </w:r>
    </w:p>
    <w:p>
      <w:pPr>
        <w:numPr>
          <w:ilvl w:val="2"/>
          <w:numId w:val="900"/>
        </w:numPr>
        <w:spacing w:before="0" w:after="0"/>
      </w:pPr>
      <w:r>
        <w:t>Event Sponsorship</w:t>
      </w:r>
    </w:p>
    <w:p>
      <w:pPr>
        <w:numPr>
          <w:ilvl w:val="2"/>
          <w:numId w:val="900"/>
        </w:numPr>
        <w:spacing w:before="0" w:after="0"/>
      </w:pPr>
      <w:r>
        <w:t>Venue Naming Rights</w:t>
      </w:r>
    </w:p>
    <w:p>
      <w:pPr>
        <w:numPr>
          <w:ilvl w:val="2"/>
          <w:numId w:val="900"/>
        </w:numPr>
        <w:spacing w:before="0" w:after="0"/>
      </w:pPr>
      <w:r>
        <w:t>Broadcast Sponsorship</w:t>
      </w:r>
    </w:p>
    <w:p>
      <w:pPr>
        <w:numPr>
          <w:ilvl w:val="1"/>
          <w:numId w:val="900"/>
        </w:numPr>
        <w:spacing w:before="0" w:after="0"/>
      </w:pPr>
      <w:r>
        <w:t>Sponsorship Development Process</w:t>
      </w:r>
    </w:p>
    <w:p>
      <w:pPr>
        <w:numPr>
          <w:ilvl w:val="2"/>
          <w:numId w:val="900"/>
        </w:numPr>
        <w:spacing w:before="0" w:after="0"/>
      </w:pPr>
      <w:r>
        <w:t>Prospect Identification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Proposal Development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Contract Structuring</w:t>
      </w:r>
    </w:p>
    <w:p>
      <w:pPr>
        <w:numPr>
          <w:ilvl w:val="1"/>
          <w:numId w:val="900"/>
        </w:numPr>
        <w:spacing w:before="0" w:after="0"/>
      </w:pPr>
      <w:r>
        <w:t>Sponsorship Activation Strategies</w:t>
      </w:r>
    </w:p>
    <w:p>
      <w:pPr>
        <w:numPr>
          <w:ilvl w:val="2"/>
          <w:numId w:val="900"/>
        </w:numPr>
        <w:spacing w:before="0" w:after="0"/>
      </w:pPr>
      <w:r>
        <w:t>Integrated Marketing Campaigns</w:t>
      </w:r>
    </w:p>
    <w:p>
      <w:pPr>
        <w:numPr>
          <w:ilvl w:val="2"/>
          <w:numId w:val="900"/>
        </w:numPr>
        <w:spacing w:before="0" w:after="0"/>
      </w:pPr>
      <w:r>
        <w:t>On-Site Activation</w:t>
      </w:r>
    </w:p>
    <w:p>
      <w:pPr>
        <w:numPr>
          <w:ilvl w:val="2"/>
          <w:numId w:val="900"/>
        </w:numPr>
        <w:spacing w:before="0" w:after="0"/>
      </w:pPr>
      <w:r>
        <w:t>Digital Activation</w:t>
      </w:r>
    </w:p>
    <w:p>
      <w:pPr>
        <w:numPr>
          <w:ilvl w:val="2"/>
          <w:numId w:val="900"/>
        </w:numPr>
        <w:spacing w:before="0" w:after="0"/>
      </w:pPr>
      <w:r>
        <w:t>Public Relations Integration</w:t>
      </w:r>
    </w:p>
    <w:p>
      <w:pPr>
        <w:numPr>
          <w:ilvl w:val="2"/>
          <w:numId w:val="900"/>
        </w:numPr>
        <w:spacing w:before="0" w:after="0"/>
      </w:pPr>
      <w:r>
        <w:t>Sales Promotion Tie-Ins</w:t>
      </w:r>
    </w:p>
    <w:p>
      <w:pPr>
        <w:numPr>
          <w:ilvl w:val="2"/>
          <w:numId w:val="900"/>
        </w:numPr>
        <w:spacing w:before="0" w:after="0"/>
      </w:pPr>
      <w:r>
        <w:t>Hospitality Programs</w:t>
      </w:r>
    </w:p>
    <w:p>
      <w:pPr>
        <w:numPr>
          <w:ilvl w:val="1"/>
          <w:numId w:val="900"/>
        </w:numPr>
        <w:spacing w:before="0" w:after="0"/>
      </w:pPr>
      <w:r>
        <w:t>Sponsorship Measurement and Evaluation</w:t>
      </w:r>
    </w:p>
    <w:p>
      <w:pPr>
        <w:numPr>
          <w:ilvl w:val="2"/>
          <w:numId w:val="900"/>
        </w:numPr>
        <w:spacing w:before="0" w:after="0"/>
      </w:pPr>
      <w:r>
        <w:t>Awareness Metrics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Sales Impact Analysis</w:t>
      </w:r>
    </w:p>
    <w:p>
      <w:pPr>
        <w:numPr>
          <w:ilvl w:val="2"/>
          <w:numId w:val="900"/>
        </w:numPr>
        <w:spacing w:before="0" w:after="0"/>
      </w:pPr>
      <w:r>
        <w:t>Return on Investment Calculation</w:t>
      </w:r>
    </w:p>
    <w:p>
      <w:pPr>
        <w:numPr>
          <w:ilvl w:val="2"/>
          <w:numId w:val="900"/>
        </w:numPr>
        <w:spacing w:before="0" w:after="0"/>
      </w:pPr>
      <w:r>
        <w:t>Brand Lift Studies</w:t>
      </w:r>
    </w:p>
    <w:p>
      <w:pPr>
        <w:numPr>
          <w:ilvl w:val="0"/>
          <w:numId w:val="900"/>
        </w:numPr>
        <w:spacing w:before="0" w:after="0"/>
      </w:pPr>
      <w:r>
        <w:t>Athlete Endorsement Programs</w:t>
      </w:r>
    </w:p>
    <w:p>
      <w:pPr>
        <w:numPr>
          <w:ilvl w:val="1"/>
          <w:numId w:val="900"/>
        </w:numPr>
        <w:spacing w:before="0" w:after="0"/>
      </w:pPr>
      <w:r>
        <w:t>Endorser Selection Criteria</w:t>
      </w:r>
    </w:p>
    <w:p>
      <w:pPr>
        <w:numPr>
          <w:ilvl w:val="2"/>
          <w:numId w:val="900"/>
        </w:numPr>
        <w:spacing w:before="0" w:after="0"/>
      </w:pPr>
      <w:r>
        <w:t>Athletic Performance</w:t>
      </w:r>
    </w:p>
    <w:p>
      <w:pPr>
        <w:numPr>
          <w:ilvl w:val="2"/>
          <w:numId w:val="900"/>
        </w:numPr>
        <w:spacing w:before="0" w:after="0"/>
      </w:pPr>
      <w:r>
        <w:t>Market Appeal</w:t>
      </w:r>
    </w:p>
    <w:p>
      <w:pPr>
        <w:numPr>
          <w:ilvl w:val="2"/>
          <w:numId w:val="900"/>
        </w:numPr>
        <w:spacing w:before="0" w:after="0"/>
      </w:pPr>
      <w:r>
        <w:t>Brand Fit Assessment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Demographic Reach</w:t>
      </w:r>
    </w:p>
    <w:p>
      <w:pPr>
        <w:numPr>
          <w:ilvl w:val="1"/>
          <w:numId w:val="900"/>
        </w:numPr>
        <w:spacing w:before="0" w:after="0"/>
      </w:pPr>
      <w:r>
        <w:t>Endorsement Contract Management</w:t>
      </w:r>
    </w:p>
    <w:p>
      <w:pPr>
        <w:numPr>
          <w:ilvl w:val="2"/>
          <w:numId w:val="900"/>
        </w:numPr>
        <w:spacing w:before="0" w:after="0"/>
      </w:pPr>
      <w:r>
        <w:t>Compensation Structures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2"/>
          <w:numId w:val="900"/>
        </w:numPr>
        <w:spacing w:before="0" w:after="0"/>
      </w:pPr>
      <w:r>
        <w:t>Usage Rights</w:t>
      </w:r>
    </w:p>
    <w:p>
      <w:pPr>
        <w:numPr>
          <w:ilvl w:val="2"/>
          <w:numId w:val="900"/>
        </w:numPr>
        <w:spacing w:before="0" w:after="0"/>
      </w:pPr>
      <w:r>
        <w:t>Exclusivity Clauses</w:t>
      </w:r>
    </w:p>
    <w:p>
      <w:pPr>
        <w:numPr>
          <w:ilvl w:val="2"/>
          <w:numId w:val="900"/>
        </w:numPr>
        <w:spacing w:before="0" w:after="0"/>
      </w:pPr>
      <w:r>
        <w:t>Morality Provisions</w:t>
      </w:r>
    </w:p>
    <w:p>
      <w:pPr>
        <w:numPr>
          <w:ilvl w:val="1"/>
          <w:numId w:val="900"/>
        </w:numPr>
        <w:spacing w:before="0" w:after="0"/>
      </w:pPr>
      <w:r>
        <w:t>Athlete Brand Management</w:t>
      </w:r>
    </w:p>
    <w:p>
      <w:pPr>
        <w:numPr>
          <w:ilvl w:val="2"/>
          <w:numId w:val="900"/>
        </w:numPr>
        <w:spacing w:before="0" w:after="0"/>
      </w:pPr>
      <w:r>
        <w:t>Personal Brand Development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Public Appearance Management</w:t>
      </w:r>
    </w:p>
    <w:p>
      <w:pPr>
        <w:numPr>
          <w:ilvl w:val="2"/>
          <w:numId w:val="900"/>
        </w:numPr>
        <w:spacing w:before="0" w:after="0"/>
      </w:pPr>
      <w:r>
        <w:t>Media Training</w:t>
      </w:r>
    </w:p>
    <w:p>
      <w:pPr>
        <w:numPr>
          <w:ilvl w:val="1"/>
          <w:numId w:val="900"/>
        </w:numPr>
        <w:spacing w:before="0" w:after="0"/>
      </w:pPr>
      <w:r>
        <w:t>Risk Management in Endorsements</w:t>
      </w:r>
    </w:p>
    <w:p>
      <w:pPr>
        <w:numPr>
          <w:ilvl w:val="2"/>
          <w:numId w:val="900"/>
        </w:numPr>
        <w:spacing w:before="0" w:after="0"/>
      </w:pPr>
      <w:r>
        <w:t>Crisis Communication Planning</w:t>
      </w:r>
    </w:p>
    <w:p>
      <w:pPr>
        <w:numPr>
          <w:ilvl w:val="2"/>
          <w:numId w:val="900"/>
        </w:numPr>
        <w:spacing w:before="0" w:after="0"/>
      </w:pPr>
      <w:r>
        <w:t>Contract Termination Procedures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0"/>
          <w:numId w:val="900"/>
        </w:numPr>
        <w:spacing w:before="0" w:after="0"/>
      </w:pPr>
      <w:r>
        <w:t>Licensing Programs</w:t>
      </w:r>
    </w:p>
    <w:p>
      <w:pPr>
        <w:numPr>
          <w:ilvl w:val="1"/>
          <w:numId w:val="900"/>
        </w:numPr>
        <w:spacing w:before="0" w:after="0"/>
      </w:pPr>
      <w:r>
        <w:t>Licensing Strategy Development</w:t>
      </w:r>
    </w:p>
    <w:p>
      <w:pPr>
        <w:numPr>
          <w:ilvl w:val="2"/>
          <w:numId w:val="900"/>
        </w:numPr>
        <w:spacing w:before="0" w:after="0"/>
      </w:pPr>
      <w:r>
        <w:t>Product Category Selection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1"/>
          <w:numId w:val="900"/>
        </w:numPr>
        <w:spacing w:before="0" w:after="0"/>
      </w:pPr>
      <w:r>
        <w:t>Licensee Management</w:t>
      </w:r>
    </w:p>
    <w:p>
      <w:pPr>
        <w:numPr>
          <w:ilvl w:val="2"/>
          <w:numId w:val="900"/>
        </w:numPr>
        <w:spacing w:before="0" w:after="0"/>
      </w:pPr>
      <w:r>
        <w:t>Partner Selection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Royalty and Revenue Management</w:t>
      </w:r>
    </w:p>
    <w:p>
      <w:pPr>
        <w:numPr>
          <w:ilvl w:val="2"/>
          <w:numId w:val="900"/>
        </w:numPr>
        <w:spacing w:before="0" w:after="0"/>
      </w:pPr>
      <w:r>
        <w:t>Royalty Rate Setting</w:t>
      </w:r>
    </w:p>
    <w:p>
      <w:pPr>
        <w:numPr>
          <w:ilvl w:val="2"/>
          <w:numId w:val="900"/>
        </w:numPr>
        <w:spacing w:before="0" w:after="0"/>
      </w:pPr>
      <w:r>
        <w:t>Revenue Tracking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1"/>
          <w:numId w:val="900"/>
        </w:numPr>
        <w:spacing w:before="0" w:after="0"/>
      </w:pPr>
      <w:r>
        <w:t>International Licensing</w:t>
      </w:r>
    </w:p>
    <w:p>
      <w:pPr>
        <w:numPr>
          <w:ilvl w:val="2"/>
          <w:numId w:val="900"/>
        </w:numPr>
        <w:spacing w:before="0" w:after="0"/>
      </w:pPr>
      <w:r>
        <w:t>Global Brand Management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0"/>
          <w:numId w:val="900"/>
        </w:numPr>
        <w:spacing w:before="0" w:after="0"/>
      </w:pPr>
      <w:r>
        <w:t>Corporate Hospitality Services</w:t>
      </w:r>
    </w:p>
    <w:p>
      <w:pPr>
        <w:numPr>
          <w:ilvl w:val="1"/>
          <w:numId w:val="900"/>
        </w:numPr>
        <w:spacing w:before="0" w:after="0"/>
      </w:pPr>
      <w:r>
        <w:t>Premium Seating Programs</w:t>
      </w:r>
    </w:p>
    <w:p>
      <w:pPr>
        <w:numPr>
          <w:ilvl w:val="2"/>
          <w:numId w:val="900"/>
        </w:numPr>
        <w:spacing w:before="0" w:after="0"/>
      </w:pPr>
      <w:r>
        <w:t>Luxury Suite Operations</w:t>
      </w:r>
    </w:p>
    <w:p>
      <w:pPr>
        <w:numPr>
          <w:ilvl w:val="2"/>
          <w:numId w:val="900"/>
        </w:numPr>
        <w:spacing w:before="0" w:after="0"/>
      </w:pPr>
      <w:r>
        <w:t>Club Seat Programs</w:t>
      </w:r>
    </w:p>
    <w:p>
      <w:pPr>
        <w:numPr>
          <w:ilvl w:val="2"/>
          <w:numId w:val="900"/>
        </w:numPr>
        <w:spacing w:before="0" w:after="0"/>
      </w:pPr>
      <w:r>
        <w:t>VIP Experiences</w:t>
      </w:r>
    </w:p>
    <w:p>
      <w:pPr>
        <w:numPr>
          <w:ilvl w:val="1"/>
          <w:numId w:val="900"/>
        </w:numPr>
        <w:spacing w:before="0" w:after="0"/>
      </w:pPr>
      <w:r>
        <w:t>Corporate Entertainment</w:t>
      </w:r>
    </w:p>
    <w:p>
      <w:pPr>
        <w:numPr>
          <w:ilvl w:val="2"/>
          <w:numId w:val="900"/>
        </w:numPr>
        <w:spacing w:before="0" w:after="0"/>
      </w:pPr>
      <w:r>
        <w:t>Client Entertainment Programs</w:t>
      </w:r>
    </w:p>
    <w:p>
      <w:pPr>
        <w:numPr>
          <w:ilvl w:val="2"/>
          <w:numId w:val="900"/>
        </w:numPr>
        <w:spacing w:before="0" w:after="0"/>
      </w:pPr>
      <w:r>
        <w:t>Employee Reward Programs</w:t>
      </w:r>
    </w:p>
    <w:p>
      <w:pPr>
        <w:numPr>
          <w:ilvl w:val="2"/>
          <w:numId w:val="900"/>
        </w:numPr>
        <w:spacing w:before="0" w:after="0"/>
      </w:pPr>
      <w:r>
        <w:t>Networking Events</w:t>
      </w:r>
    </w:p>
    <w:p>
      <w:pPr>
        <w:numPr>
          <w:ilvl w:val="1"/>
          <w:numId w:val="900"/>
        </w:numPr>
        <w:spacing w:before="0" w:after="0"/>
      </w:pPr>
      <w:r>
        <w:t>Hospitality Package Development</w:t>
      </w:r>
    </w:p>
    <w:p>
      <w:pPr>
        <w:numPr>
          <w:ilvl w:val="2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pStyle w:val="Heading1"/>
      </w:pPr>
      <w:r>
        <w:t>Sports Marketing Communications</w:t>
      </w:r>
    </w:p>
    <w:p>
      <w:pPr>
        <w:numPr>
          <w:ilvl w:val="0"/>
          <w:numId w:val="900"/>
        </w:numPr>
        <w:spacing w:before="0" w:after="0"/>
      </w:pPr>
      <w:r>
        <w:t>Advertising in Sports Marketing</w:t>
      </w:r>
    </w:p>
    <w:p>
      <w:pPr>
        <w:numPr>
          <w:ilvl w:val="1"/>
          <w:numId w:val="900"/>
        </w:numPr>
        <w:spacing w:before="0" w:after="0"/>
      </w:pPr>
      <w:r>
        <w:t>Traditional Media Advertising</w:t>
      </w:r>
    </w:p>
    <w:p>
      <w:pPr>
        <w:numPr>
          <w:ilvl w:val="2"/>
          <w:numId w:val="900"/>
        </w:numPr>
        <w:spacing w:before="0" w:after="0"/>
      </w:pPr>
      <w:r>
        <w:t>Television Advertising</w:t>
      </w:r>
    </w:p>
    <w:p>
      <w:pPr>
        <w:numPr>
          <w:ilvl w:val="3"/>
          <w:numId w:val="900"/>
        </w:numPr>
        <w:spacing w:before="0" w:after="0"/>
      </w:pPr>
      <w:r>
        <w:t>Commercial Placement</w:t>
      </w:r>
    </w:p>
    <w:p>
      <w:pPr>
        <w:numPr>
          <w:ilvl w:val="3"/>
          <w:numId w:val="900"/>
        </w:numPr>
        <w:spacing w:before="0" w:after="0"/>
      </w:pPr>
      <w:r>
        <w:t>Sponsorship Integration</w:t>
      </w:r>
    </w:p>
    <w:p>
      <w:pPr>
        <w:numPr>
          <w:ilvl w:val="3"/>
          <w:numId w:val="900"/>
        </w:numPr>
        <w:spacing w:before="0" w:after="0"/>
      </w:pPr>
      <w:r>
        <w:t>Program Sponsorship</w:t>
      </w:r>
    </w:p>
    <w:p>
      <w:pPr>
        <w:numPr>
          <w:ilvl w:val="2"/>
          <w:numId w:val="900"/>
        </w:numPr>
        <w:spacing w:before="0" w:after="0"/>
      </w:pPr>
      <w:r>
        <w:t>Radio Advertising</w:t>
      </w:r>
    </w:p>
    <w:p>
      <w:pPr>
        <w:numPr>
          <w:ilvl w:val="3"/>
          <w:numId w:val="900"/>
        </w:numPr>
        <w:spacing w:before="0" w:after="0"/>
      </w:pPr>
      <w:r>
        <w:t>Spot Advertising</w:t>
      </w:r>
    </w:p>
    <w:p>
      <w:pPr>
        <w:numPr>
          <w:ilvl w:val="3"/>
          <w:numId w:val="900"/>
        </w:numPr>
        <w:spacing w:before="0" w:after="0"/>
      </w:pPr>
      <w:r>
        <w:t>Program Sponsorship</w:t>
      </w:r>
    </w:p>
    <w:p>
      <w:pPr>
        <w:numPr>
          <w:ilvl w:val="3"/>
          <w:numId w:val="900"/>
        </w:numPr>
        <w:spacing w:before="0" w:after="0"/>
      </w:pPr>
      <w:r>
        <w:t>Live Read Integration</w:t>
      </w:r>
    </w:p>
    <w:p>
      <w:pPr>
        <w:numPr>
          <w:ilvl w:val="2"/>
          <w:numId w:val="900"/>
        </w:numPr>
        <w:spacing w:before="0" w:after="0"/>
      </w:pPr>
      <w:r>
        <w:t>Print Advertising</w:t>
      </w:r>
    </w:p>
    <w:p>
      <w:pPr>
        <w:numPr>
          <w:ilvl w:val="3"/>
          <w:numId w:val="900"/>
        </w:numPr>
        <w:spacing w:before="0" w:after="0"/>
      </w:pPr>
      <w:r>
        <w:t>Newspaper Advertising</w:t>
      </w:r>
    </w:p>
    <w:p>
      <w:pPr>
        <w:numPr>
          <w:ilvl w:val="3"/>
          <w:numId w:val="900"/>
        </w:numPr>
        <w:spacing w:before="0" w:after="0"/>
      </w:pPr>
      <w:r>
        <w:t>Magazine Advertising</w:t>
      </w:r>
    </w:p>
    <w:p>
      <w:pPr>
        <w:numPr>
          <w:ilvl w:val="3"/>
          <w:numId w:val="900"/>
        </w:numPr>
        <w:spacing w:before="0" w:after="0"/>
      </w:pPr>
      <w:r>
        <w:t>Program Advertising</w:t>
      </w:r>
    </w:p>
    <w:p>
      <w:pPr>
        <w:numPr>
          <w:ilvl w:val="1"/>
          <w:numId w:val="900"/>
        </w:numPr>
        <w:spacing w:before="0" w:after="0"/>
      </w:pPr>
      <w:r>
        <w:t>Out-of-Home Advertising</w:t>
      </w:r>
    </w:p>
    <w:p>
      <w:pPr>
        <w:numPr>
          <w:ilvl w:val="2"/>
          <w:numId w:val="900"/>
        </w:numPr>
        <w:spacing w:before="0" w:after="0"/>
      </w:pPr>
      <w:r>
        <w:t>Billboard Advertising</w:t>
      </w:r>
    </w:p>
    <w:p>
      <w:pPr>
        <w:numPr>
          <w:ilvl w:val="2"/>
          <w:numId w:val="900"/>
        </w:numPr>
        <w:spacing w:before="0" w:after="0"/>
      </w:pPr>
      <w:r>
        <w:t>Transit Advertising</w:t>
      </w:r>
    </w:p>
    <w:p>
      <w:pPr>
        <w:numPr>
          <w:ilvl w:val="2"/>
          <w:numId w:val="900"/>
        </w:numPr>
        <w:spacing w:before="0" w:after="0"/>
      </w:pPr>
      <w:r>
        <w:t>Stadium Signage</w:t>
      </w:r>
    </w:p>
    <w:p>
      <w:pPr>
        <w:numPr>
          <w:ilvl w:val="1"/>
          <w:numId w:val="900"/>
        </w:numPr>
        <w:spacing w:before="0" w:after="0"/>
      </w:pPr>
      <w:r>
        <w:t>In-Venue Advertising</w:t>
      </w:r>
    </w:p>
    <w:p>
      <w:pPr>
        <w:numPr>
          <w:ilvl w:val="2"/>
          <w:numId w:val="900"/>
        </w:numPr>
        <w:spacing w:before="0" w:after="0"/>
      </w:pPr>
      <w:r>
        <w:t>Static Signage</w:t>
      </w:r>
    </w:p>
    <w:p>
      <w:pPr>
        <w:numPr>
          <w:ilvl w:val="2"/>
          <w:numId w:val="900"/>
        </w:numPr>
        <w:spacing w:before="0" w:after="0"/>
      </w:pPr>
      <w:r>
        <w:t>Digital Displays</w:t>
      </w:r>
    </w:p>
    <w:p>
      <w:pPr>
        <w:numPr>
          <w:ilvl w:val="2"/>
          <w:numId w:val="900"/>
        </w:numPr>
        <w:spacing w:before="0" w:after="0"/>
      </w:pPr>
      <w:r>
        <w:t>Video Board Advertising</w:t>
      </w:r>
    </w:p>
    <w:p>
      <w:pPr>
        <w:numPr>
          <w:ilvl w:val="2"/>
          <w:numId w:val="900"/>
        </w:numPr>
        <w:spacing w:before="0" w:after="0"/>
      </w:pPr>
      <w:r>
        <w:t>Field/Court Branding</w:t>
      </w:r>
    </w:p>
    <w:p>
      <w:pPr>
        <w:numPr>
          <w:ilvl w:val="2"/>
          <w:numId w:val="900"/>
        </w:numPr>
        <w:spacing w:before="0" w:after="0"/>
      </w:pPr>
      <w:r>
        <w:t>Concourse Advertising</w:t>
      </w:r>
    </w:p>
    <w:p>
      <w:pPr>
        <w:numPr>
          <w:ilvl w:val="1"/>
          <w:numId w:val="900"/>
        </w:numPr>
        <w:spacing w:before="0" w:after="0"/>
      </w:pPr>
      <w:r>
        <w:t>Digital Advertising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Video Advertising</w:t>
      </w:r>
    </w:p>
    <w:p>
      <w:pPr>
        <w:numPr>
          <w:ilvl w:val="2"/>
          <w:numId w:val="900"/>
        </w:numPr>
        <w:spacing w:before="0" w:after="0"/>
      </w:pPr>
      <w:r>
        <w:t>Mobile Advertising</w:t>
      </w:r>
    </w:p>
    <w:p>
      <w:pPr>
        <w:numPr>
          <w:ilvl w:val="0"/>
          <w:numId w:val="900"/>
        </w:numPr>
        <w:spacing w:before="0" w:after="0"/>
      </w:pPr>
      <w:r>
        <w:t>Public Relations and Media Management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2"/>
          <w:numId w:val="900"/>
        </w:numPr>
        <w:spacing w:before="0" w:after="0"/>
      </w:pPr>
      <w:r>
        <w:t>Media Kit Creation</w:t>
      </w:r>
    </w:p>
    <w:p>
      <w:pPr>
        <w:numPr>
          <w:ilvl w:val="2"/>
          <w:numId w:val="900"/>
        </w:numPr>
        <w:spacing w:before="0" w:after="0"/>
      </w:pPr>
      <w:r>
        <w:t>Press Conference Management</w:t>
      </w:r>
    </w:p>
    <w:p>
      <w:pPr>
        <w:numPr>
          <w:ilvl w:val="2"/>
          <w:numId w:val="900"/>
        </w:numPr>
        <w:spacing w:before="0" w:after="0"/>
      </w:pPr>
      <w:r>
        <w:t>Media Day Coordination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Crisis Planning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2"/>
          <w:numId w:val="900"/>
        </w:numPr>
        <w:spacing w:before="0" w:after="0"/>
      </w:pPr>
      <w:r>
        <w:t>Community Outreach Programs</w:t>
      </w:r>
    </w:p>
    <w:p>
      <w:pPr>
        <w:numPr>
          <w:ilvl w:val="2"/>
          <w:numId w:val="900"/>
        </w:numPr>
        <w:spacing w:before="0" w:after="0"/>
      </w:pPr>
      <w:r>
        <w:t>Charitable Initiatives</w:t>
      </w:r>
    </w:p>
    <w:p>
      <w:pPr>
        <w:numPr>
          <w:ilvl w:val="2"/>
          <w:numId w:val="900"/>
        </w:numPr>
        <w:spacing w:before="0" w:after="0"/>
      </w:pPr>
      <w:r>
        <w:t>Youth Programs</w:t>
      </w:r>
    </w:p>
    <w:p>
      <w:pPr>
        <w:numPr>
          <w:ilvl w:val="2"/>
          <w:numId w:val="900"/>
        </w:numPr>
        <w:spacing w:before="0" w:after="0"/>
      </w:pPr>
      <w:r>
        <w:t>Educational Partnerships</w:t>
      </w:r>
    </w:p>
    <w:p>
      <w:pPr>
        <w:numPr>
          <w:ilvl w:val="1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Employee Communications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2"/>
          <w:numId w:val="900"/>
        </w:numPr>
        <w:spacing w:before="0" w:after="0"/>
      </w:pPr>
      <w:r>
        <w:t>Organizational Announcements</w:t>
      </w:r>
    </w:p>
    <w:p>
      <w:pPr>
        <w:numPr>
          <w:ilvl w:val="0"/>
          <w:numId w:val="900"/>
        </w:numPr>
        <w:spacing w:before="0" w:after="0"/>
      </w:pPr>
      <w:r>
        <w:t>Sales Promotion Strategies</w:t>
      </w:r>
    </w:p>
    <w:p>
      <w:pPr>
        <w:numPr>
          <w:ilvl w:val="1"/>
          <w:numId w:val="900"/>
        </w:numPr>
        <w:spacing w:before="0" w:after="0"/>
      </w:pPr>
      <w:r>
        <w:t>Consumer Promotions</w:t>
      </w:r>
    </w:p>
    <w:p>
      <w:pPr>
        <w:numPr>
          <w:ilvl w:val="2"/>
          <w:numId w:val="900"/>
        </w:numPr>
        <w:spacing w:before="0" w:after="0"/>
      </w:pPr>
      <w:r>
        <w:t>Ticket Discounts</w:t>
      </w:r>
    </w:p>
    <w:p>
      <w:pPr>
        <w:numPr>
          <w:ilvl w:val="2"/>
          <w:numId w:val="900"/>
        </w:numPr>
        <w:spacing w:before="0" w:after="0"/>
      </w:pPr>
      <w:r>
        <w:t>Merchandise Promotions</w:t>
      </w:r>
    </w:p>
    <w:p>
      <w:pPr>
        <w:numPr>
          <w:ilvl w:val="2"/>
          <w:numId w:val="900"/>
        </w:numPr>
        <w:spacing w:before="0" w:after="0"/>
      </w:pPr>
      <w:r>
        <w:t>Contest and Sweepstakes</w:t>
      </w:r>
    </w:p>
    <w:p>
      <w:pPr>
        <w:numPr>
          <w:ilvl w:val="2"/>
          <w:numId w:val="900"/>
        </w:numPr>
        <w:spacing w:before="0" w:after="0"/>
      </w:pPr>
      <w:r>
        <w:t>Sampling Programs</w:t>
      </w:r>
    </w:p>
    <w:p>
      <w:pPr>
        <w:numPr>
          <w:ilvl w:val="1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Dealer Incentives</w:t>
      </w:r>
    </w:p>
    <w:p>
      <w:pPr>
        <w:numPr>
          <w:ilvl w:val="2"/>
          <w:numId w:val="900"/>
        </w:numPr>
        <w:spacing w:before="0" w:after="0"/>
      </w:pPr>
      <w:r>
        <w:t>Trade Shows</w:t>
      </w:r>
    </w:p>
    <w:p>
      <w:pPr>
        <w:numPr>
          <w:ilvl w:val="2"/>
          <w:numId w:val="900"/>
        </w:numPr>
        <w:spacing w:before="0" w:after="0"/>
      </w:pPr>
      <w:r>
        <w:t>Co-op Advertising</w:t>
      </w:r>
    </w:p>
    <w:p>
      <w:pPr>
        <w:numPr>
          <w:ilvl w:val="1"/>
          <w:numId w:val="900"/>
        </w:numPr>
        <w:spacing w:before="0" w:after="0"/>
      </w:pPr>
      <w:r>
        <w:t>Promotional Timing</w:t>
      </w:r>
    </w:p>
    <w:p>
      <w:pPr>
        <w:numPr>
          <w:ilvl w:val="2"/>
          <w:numId w:val="900"/>
        </w:numPr>
        <w:spacing w:before="0" w:after="0"/>
      </w:pPr>
      <w:r>
        <w:t>Seasonal Promotions</w:t>
      </w:r>
    </w:p>
    <w:p>
      <w:pPr>
        <w:numPr>
          <w:ilvl w:val="2"/>
          <w:numId w:val="900"/>
        </w:numPr>
        <w:spacing w:before="0" w:after="0"/>
      </w:pPr>
      <w:r>
        <w:t>Event-Based Promotions</w:t>
      </w:r>
    </w:p>
    <w:p>
      <w:pPr>
        <w:numPr>
          <w:ilvl w:val="2"/>
          <w:numId w:val="900"/>
        </w:numPr>
        <w:spacing w:before="0" w:after="0"/>
      </w:pPr>
      <w:r>
        <w:t>Performance-Based Promotions</w:t>
      </w:r>
    </w:p>
    <w:p>
      <w:pPr>
        <w:numPr>
          <w:ilvl w:val="0"/>
          <w:numId w:val="900"/>
        </w:numPr>
        <w:spacing w:before="0" w:after="0"/>
      </w:pPr>
      <w:r>
        <w:t>Direct Marketing Approaches</w:t>
      </w:r>
    </w:p>
    <w:p>
      <w:pPr>
        <w:numPr>
          <w:ilvl w:val="1"/>
          <w:numId w:val="900"/>
        </w:numPr>
        <w:spacing w:before="0" w:after="0"/>
      </w:pPr>
      <w:r>
        <w:t>Database Marketing</w:t>
      </w:r>
    </w:p>
    <w:p>
      <w:pPr>
        <w:numPr>
          <w:ilvl w:val="2"/>
          <w:numId w:val="900"/>
        </w:numPr>
        <w:spacing w:before="0" w:after="0"/>
      </w:pPr>
      <w:r>
        <w:t>Customer Database Development</w:t>
      </w:r>
    </w:p>
    <w:p>
      <w:pPr>
        <w:numPr>
          <w:ilvl w:val="2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Personalization Techniques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Newsletter Campaigns</w:t>
      </w:r>
    </w:p>
    <w:p>
      <w:pPr>
        <w:numPr>
          <w:ilvl w:val="2"/>
          <w:numId w:val="900"/>
        </w:numPr>
        <w:spacing w:before="0" w:after="0"/>
      </w:pPr>
      <w:r>
        <w:t>Promotional Emails</w:t>
      </w:r>
    </w:p>
    <w:p>
      <w:pPr>
        <w:numPr>
          <w:ilvl w:val="2"/>
          <w:numId w:val="900"/>
        </w:numPr>
        <w:spacing w:before="0" w:after="0"/>
      </w:pPr>
      <w:r>
        <w:t>Automated Campaigns</w:t>
      </w:r>
    </w:p>
    <w:p>
      <w:pPr>
        <w:numPr>
          <w:ilvl w:val="1"/>
          <w:numId w:val="900"/>
        </w:numPr>
        <w:spacing w:before="0" w:after="0"/>
      </w:pPr>
      <w:r>
        <w:t>Direct Mail</w:t>
      </w:r>
    </w:p>
    <w:p>
      <w:pPr>
        <w:numPr>
          <w:ilvl w:val="2"/>
          <w:numId w:val="900"/>
        </w:numPr>
        <w:spacing w:before="0" w:after="0"/>
      </w:pPr>
      <w:r>
        <w:t>Targeted Mailings</w:t>
      </w:r>
    </w:p>
    <w:p>
      <w:pPr>
        <w:numPr>
          <w:ilvl w:val="2"/>
          <w:numId w:val="900"/>
        </w:numPr>
        <w:spacing w:before="0" w:after="0"/>
      </w:pPr>
      <w:r>
        <w:t>Catalog Distribution</w:t>
      </w:r>
    </w:p>
    <w:p>
      <w:pPr>
        <w:numPr>
          <w:ilvl w:val="2"/>
          <w:numId w:val="900"/>
        </w:numPr>
        <w:spacing w:before="0" w:after="0"/>
      </w:pPr>
      <w:r>
        <w:t>Invitation Programs</w:t>
      </w:r>
    </w:p>
    <w:p>
      <w:pPr>
        <w:numPr>
          <w:ilvl w:val="1"/>
          <w:numId w:val="900"/>
        </w:numPr>
        <w:spacing w:before="0" w:after="0"/>
      </w:pPr>
      <w:r>
        <w:t>Telemarketing</w:t>
      </w:r>
    </w:p>
    <w:p>
      <w:pPr>
        <w:numPr>
          <w:ilvl w:val="2"/>
          <w:numId w:val="900"/>
        </w:numPr>
        <w:spacing w:before="0" w:after="0"/>
      </w:pPr>
      <w:r>
        <w:t>Outbound Sales Calls</w:t>
      </w:r>
    </w:p>
    <w:p>
      <w:pPr>
        <w:numPr>
          <w:ilvl w:val="2"/>
          <w:numId w:val="900"/>
        </w:numPr>
        <w:spacing w:before="0" w:after="0"/>
      </w:pPr>
      <w:r>
        <w:t>Customer Service Calls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0"/>
          <w:numId w:val="900"/>
        </w:numPr>
        <w:spacing w:before="0" w:after="0"/>
      </w:pPr>
      <w:r>
        <w:t>Personal Selling in Sports</w:t>
      </w:r>
    </w:p>
    <w:p>
      <w:pPr>
        <w:numPr>
          <w:ilvl w:val="1"/>
          <w:numId w:val="900"/>
        </w:numPr>
        <w:spacing w:before="0" w:after="0"/>
      </w:pPr>
      <w:r>
        <w:t>Corporate Sales</w:t>
      </w:r>
    </w:p>
    <w:p>
      <w:pPr>
        <w:numPr>
          <w:ilvl w:val="2"/>
          <w:numId w:val="900"/>
        </w:numPr>
        <w:spacing w:before="0" w:after="0"/>
      </w:pPr>
      <w:r>
        <w:t>Sponsorship Sales</w:t>
      </w:r>
    </w:p>
    <w:p>
      <w:pPr>
        <w:numPr>
          <w:ilvl w:val="2"/>
          <w:numId w:val="900"/>
        </w:numPr>
        <w:spacing w:before="0" w:after="0"/>
      </w:pPr>
      <w:r>
        <w:t>Hospitality Sales</w:t>
      </w:r>
    </w:p>
    <w:p>
      <w:pPr>
        <w:numPr>
          <w:ilvl w:val="2"/>
          <w:numId w:val="900"/>
        </w:numPr>
        <w:spacing w:before="0" w:after="0"/>
      </w:pPr>
      <w:r>
        <w:t>Group Sales</w:t>
      </w:r>
    </w:p>
    <w:p>
      <w:pPr>
        <w:numPr>
          <w:ilvl w:val="1"/>
          <w:numId w:val="900"/>
        </w:numPr>
        <w:spacing w:before="0" w:after="0"/>
      </w:pPr>
      <w:r>
        <w:t>Season Ticket Sales</w:t>
      </w:r>
    </w:p>
    <w:p>
      <w:pPr>
        <w:numPr>
          <w:ilvl w:val="2"/>
          <w:numId w:val="900"/>
        </w:numPr>
        <w:spacing w:before="0" w:after="0"/>
      </w:pPr>
      <w:r>
        <w:t>Prospecting Strategies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Retention Programs</w:t>
      </w:r>
    </w:p>
    <w:p>
      <w:pPr>
        <w:numPr>
          <w:ilvl w:val="1"/>
          <w:numId w:val="900"/>
        </w:numPr>
        <w:spacing w:before="0" w:after="0"/>
      </w:pPr>
      <w:r>
        <w:t>Premium Seating Sales</w:t>
      </w:r>
    </w:p>
    <w:p>
      <w:pPr>
        <w:numPr>
          <w:ilvl w:val="2"/>
          <w:numId w:val="900"/>
        </w:numPr>
        <w:spacing w:before="0" w:after="0"/>
      </w:pPr>
      <w:r>
        <w:t>Consultative Selling</w:t>
      </w:r>
    </w:p>
    <w:p>
      <w:pPr>
        <w:numPr>
          <w:ilvl w:val="2"/>
          <w:numId w:val="900"/>
        </w:numPr>
        <w:spacing w:before="0" w:after="0"/>
      </w:pPr>
      <w:r>
        <w:t>Customization Services</w:t>
      </w:r>
    </w:p>
    <w:p>
      <w:pPr>
        <w:numPr>
          <w:ilvl w:val="2"/>
          <w:numId w:val="900"/>
        </w:numPr>
        <w:spacing w:before="0" w:after="0"/>
      </w:pPr>
      <w:r>
        <w:t>Long-term Relationships</w:t>
      </w:r>
    </w:p>
    <w:p>
      <w:pPr>
        <w:numPr>
          <w:ilvl w:val="1"/>
          <w:numId w:val="900"/>
        </w:numPr>
        <w:spacing w:before="0" w:after="0"/>
      </w:pPr>
      <w:r>
        <w:t>Sales Management</w:t>
      </w:r>
    </w:p>
    <w:p>
      <w:pPr>
        <w:numPr>
          <w:ilvl w:val="2"/>
          <w:numId w:val="900"/>
        </w:numPr>
        <w:spacing w:before="0" w:after="0"/>
      </w:pPr>
      <w:r>
        <w:t>Sales Team Organization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pStyle w:val="Heading1"/>
      </w:pPr>
      <w:r>
        <w:t>Digital and Social Media Marketing</w:t>
      </w:r>
    </w:p>
    <w:p>
      <w:pPr>
        <w:numPr>
          <w:ilvl w:val="0"/>
          <w:numId w:val="900"/>
        </w:numPr>
        <w:spacing w:before="0" w:after="0"/>
      </w:pPr>
      <w:r>
        <w:t>Digital Platform Strategy</w:t>
      </w:r>
    </w:p>
    <w:p>
      <w:pPr>
        <w:numPr>
          <w:ilvl w:val="1"/>
          <w:numId w:val="900"/>
        </w:numPr>
        <w:spacing w:before="0" w:after="0"/>
      </w:pPr>
      <w:r>
        <w:t>Website Management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App Development Strategy</w:t>
      </w:r>
    </w:p>
    <w:p>
      <w:pPr>
        <w:numPr>
          <w:ilvl w:val="2"/>
          <w:numId w:val="900"/>
        </w:numPr>
        <w:spacing w:before="0" w:after="0"/>
      </w:pPr>
      <w:r>
        <w:t>User Engagement Features</w:t>
      </w:r>
    </w:p>
    <w:p>
      <w:pPr>
        <w:numPr>
          <w:ilvl w:val="2"/>
          <w:numId w:val="900"/>
        </w:numPr>
        <w:spacing w:before="0" w:after="0"/>
      </w:pPr>
      <w:r>
        <w:t>Push Notification Strategy</w:t>
      </w:r>
    </w:p>
    <w:p>
      <w:pPr>
        <w:numPr>
          <w:ilvl w:val="1"/>
          <w:numId w:val="900"/>
        </w:numPr>
        <w:spacing w:before="0" w:after="0"/>
      </w:pPr>
      <w:r>
        <w:t>E-commerce Integration</w:t>
      </w:r>
    </w:p>
    <w:p>
      <w:pPr>
        <w:numPr>
          <w:ilvl w:val="2"/>
          <w:numId w:val="900"/>
        </w:numPr>
        <w:spacing w:before="0" w:after="0"/>
      </w:pPr>
      <w:r>
        <w:t>Online Ticket Sales</w:t>
      </w:r>
    </w:p>
    <w:p>
      <w:pPr>
        <w:numPr>
          <w:ilvl w:val="2"/>
          <w:numId w:val="900"/>
        </w:numPr>
        <w:spacing w:before="0" w:after="0"/>
      </w:pPr>
      <w:r>
        <w:t>Merchandise Sales</w:t>
      </w:r>
    </w:p>
    <w:p>
      <w:pPr>
        <w:numPr>
          <w:ilvl w:val="2"/>
          <w:numId w:val="900"/>
        </w:numPr>
        <w:spacing w:before="0" w:after="0"/>
      </w:pPr>
      <w:r>
        <w:t>Digital Content Sales</w:t>
      </w:r>
    </w:p>
    <w:p>
      <w:pPr>
        <w:numPr>
          <w:ilvl w:val="0"/>
          <w:numId w:val="900"/>
        </w:numPr>
        <w:spacing w:before="0" w:after="0"/>
      </w:pPr>
      <w:r>
        <w:t>Social Media Marketing Strategy</w:t>
      </w:r>
    </w:p>
    <w:p>
      <w:pPr>
        <w:numPr>
          <w:ilvl w:val="1"/>
          <w:numId w:val="900"/>
        </w:numPr>
        <w:spacing w:before="0" w:after="0"/>
      </w:pPr>
      <w:r>
        <w:t>Platform-Specific Strategies</w:t>
      </w:r>
    </w:p>
    <w:p>
      <w:pPr>
        <w:numPr>
          <w:ilvl w:val="2"/>
          <w:numId w:val="900"/>
        </w:numPr>
        <w:spacing w:before="0" w:after="0"/>
      </w:pPr>
      <w:r>
        <w:t>Facebook Marketing</w:t>
      </w:r>
    </w:p>
    <w:p>
      <w:pPr>
        <w:numPr>
          <w:ilvl w:val="2"/>
          <w:numId w:val="900"/>
        </w:numPr>
        <w:spacing w:before="0" w:after="0"/>
      </w:pPr>
      <w:r>
        <w:t>Instagram Marketing</w:t>
      </w:r>
    </w:p>
    <w:p>
      <w:pPr>
        <w:numPr>
          <w:ilvl w:val="2"/>
          <w:numId w:val="900"/>
        </w:numPr>
        <w:spacing w:before="0" w:after="0"/>
      </w:pPr>
      <w:r>
        <w:t>Twitter Marketing</w:t>
      </w:r>
    </w:p>
    <w:p>
      <w:pPr>
        <w:numPr>
          <w:ilvl w:val="2"/>
          <w:numId w:val="900"/>
        </w:numPr>
        <w:spacing w:before="0" w:after="0"/>
      </w:pPr>
      <w:r>
        <w:t>TikTok Marketing</w:t>
      </w:r>
    </w:p>
    <w:p>
      <w:pPr>
        <w:numPr>
          <w:ilvl w:val="2"/>
          <w:numId w:val="900"/>
        </w:numPr>
        <w:spacing w:before="0" w:after="0"/>
      </w:pPr>
      <w:r>
        <w:t>YouTube Marketing</w:t>
      </w:r>
    </w:p>
    <w:p>
      <w:pPr>
        <w:numPr>
          <w:ilvl w:val="2"/>
          <w:numId w:val="900"/>
        </w:numPr>
        <w:spacing w:before="0" w:after="0"/>
      </w:pPr>
      <w:r>
        <w:t>LinkedIn Marketing</w:t>
      </w:r>
    </w:p>
    <w:p>
      <w:pPr>
        <w:numPr>
          <w:ilvl w:val="2"/>
          <w:numId w:val="900"/>
        </w:numPr>
        <w:spacing w:before="0" w:after="0"/>
      </w:pPr>
      <w:r>
        <w:t>Emerging Platform Adoption</w:t>
      </w:r>
    </w:p>
    <w:p>
      <w:pPr>
        <w:numPr>
          <w:ilvl w:val="1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numPr>
          <w:ilvl w:val="2"/>
          <w:numId w:val="900"/>
        </w:numPr>
        <w:spacing w:before="0" w:after="0"/>
      </w:pPr>
      <w:r>
        <w:t>Visual Content Strategy</w:t>
      </w:r>
    </w:p>
    <w:p>
      <w:pPr>
        <w:numPr>
          <w:ilvl w:val="1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Fan Engagement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Online Community Building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Paid Social Campaigns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0"/>
          <w:numId w:val="900"/>
        </w:numPr>
        <w:spacing w:before="0" w:after="0"/>
      </w:pPr>
      <w:r>
        <w:t>Content Marketing</w:t>
      </w:r>
    </w:p>
    <w:p>
      <w:pPr>
        <w:numPr>
          <w:ilvl w:val="1"/>
          <w:numId w:val="900"/>
        </w:numPr>
        <w:spacing w:before="0" w:after="0"/>
      </w:pPr>
      <w:r>
        <w:t>Storytelling Strategies</w:t>
      </w:r>
    </w:p>
    <w:p>
      <w:pPr>
        <w:numPr>
          <w:ilvl w:val="2"/>
          <w:numId w:val="900"/>
        </w:numPr>
        <w:spacing w:before="0" w:after="0"/>
      </w:pPr>
      <w:r>
        <w:t>Athlete Narratives</w:t>
      </w:r>
    </w:p>
    <w:p>
      <w:pPr>
        <w:numPr>
          <w:ilvl w:val="2"/>
          <w:numId w:val="900"/>
        </w:numPr>
        <w:spacing w:before="0" w:after="0"/>
      </w:pPr>
      <w:r>
        <w:t>Team History Content</w:t>
      </w:r>
    </w:p>
    <w:p>
      <w:pPr>
        <w:numPr>
          <w:ilvl w:val="2"/>
          <w:numId w:val="900"/>
        </w:numPr>
        <w:spacing w:before="0" w:after="0"/>
      </w:pPr>
      <w:r>
        <w:t>Behind-the-Scenes Content</w:t>
      </w:r>
    </w:p>
    <w:p>
      <w:pPr>
        <w:numPr>
          <w:ilvl w:val="1"/>
          <w:numId w:val="900"/>
        </w:numPr>
        <w:spacing w:before="0" w:after="0"/>
      </w:pPr>
      <w:r>
        <w:t>Video Content Production</w:t>
      </w:r>
    </w:p>
    <w:p>
      <w:pPr>
        <w:numPr>
          <w:ilvl w:val="2"/>
          <w:numId w:val="900"/>
        </w:numPr>
        <w:spacing w:before="0" w:after="0"/>
      </w:pPr>
      <w:r>
        <w:t>Highlight Reels</w:t>
      </w:r>
    </w:p>
    <w:p>
      <w:pPr>
        <w:numPr>
          <w:ilvl w:val="2"/>
          <w:numId w:val="900"/>
        </w:numPr>
        <w:spacing w:before="0" w:after="0"/>
      </w:pPr>
      <w:r>
        <w:t>Documentary Content</w:t>
      </w:r>
    </w:p>
    <w:p>
      <w:pPr>
        <w:numPr>
          <w:ilvl w:val="2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Short-Form Video</w:t>
      </w:r>
    </w:p>
    <w:p>
      <w:pPr>
        <w:numPr>
          <w:ilvl w:val="1"/>
          <w:numId w:val="900"/>
        </w:numPr>
        <w:spacing w:before="0" w:after="0"/>
      </w:pPr>
      <w:r>
        <w:t>Blog and Article Content</w:t>
      </w:r>
    </w:p>
    <w:p>
      <w:pPr>
        <w:numPr>
          <w:ilvl w:val="2"/>
          <w:numId w:val="900"/>
        </w:numPr>
        <w:spacing w:before="0" w:after="0"/>
      </w:pPr>
      <w:r>
        <w:t>News and Updates</w:t>
      </w:r>
    </w:p>
    <w:p>
      <w:pPr>
        <w:numPr>
          <w:ilvl w:val="2"/>
          <w:numId w:val="900"/>
        </w:numPr>
        <w:spacing w:before="0" w:after="0"/>
      </w:pPr>
      <w:r>
        <w:t>Feature Stories</w:t>
      </w:r>
    </w:p>
    <w:p>
      <w:pPr>
        <w:numPr>
          <w:ilvl w:val="2"/>
          <w:numId w:val="900"/>
        </w:numPr>
        <w:spacing w:before="0" w:after="0"/>
      </w:pPr>
      <w:r>
        <w:t>Opinion Content</w:t>
      </w:r>
    </w:p>
    <w:p>
      <w:pPr>
        <w:numPr>
          <w:ilvl w:val="1"/>
          <w:numId w:val="900"/>
        </w:numPr>
        <w:spacing w:before="0" w:after="0"/>
      </w:pPr>
      <w:r>
        <w:t>Podcast Development</w:t>
      </w:r>
    </w:p>
    <w:p>
      <w:pPr>
        <w:numPr>
          <w:ilvl w:val="2"/>
          <w:numId w:val="900"/>
        </w:numPr>
        <w:spacing w:before="0" w:after="0"/>
      </w:pPr>
      <w:r>
        <w:t>Show Concept Development</w:t>
      </w:r>
    </w:p>
    <w:p>
      <w:pPr>
        <w:numPr>
          <w:ilvl w:val="2"/>
          <w:numId w:val="900"/>
        </w:numPr>
        <w:spacing w:before="0" w:after="0"/>
      </w:pPr>
      <w:r>
        <w:t>Guest Strategy</w:t>
      </w:r>
    </w:p>
    <w:p>
      <w:pPr>
        <w:numPr>
          <w:ilvl w:val="2"/>
          <w:numId w:val="900"/>
        </w:numPr>
        <w:spacing w:before="0" w:after="0"/>
      </w:pPr>
      <w:r>
        <w:t>Distribution Strategy</w:t>
      </w:r>
    </w:p>
    <w:p>
      <w:pPr>
        <w:numPr>
          <w:ilvl w:val="0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Influencer Identification</w:t>
      </w:r>
    </w:p>
    <w:p>
      <w:pPr>
        <w:numPr>
          <w:ilvl w:val="2"/>
          <w:numId w:val="900"/>
        </w:numPr>
        <w:spacing w:before="0" w:after="0"/>
      </w:pPr>
      <w:r>
        <w:t>Macro-Influencer Partnerships</w:t>
      </w:r>
    </w:p>
    <w:p>
      <w:pPr>
        <w:numPr>
          <w:ilvl w:val="2"/>
          <w:numId w:val="900"/>
        </w:numPr>
        <w:spacing w:before="0" w:after="0"/>
      </w:pPr>
      <w:r>
        <w:t>Micro-Influencer Programs</w:t>
      </w:r>
    </w:p>
    <w:p>
      <w:pPr>
        <w:numPr>
          <w:ilvl w:val="2"/>
          <w:numId w:val="900"/>
        </w:numPr>
        <w:spacing w:before="0" w:after="0"/>
      </w:pPr>
      <w:r>
        <w:t>Athlete Influencers</w:t>
      </w:r>
    </w:p>
    <w:p>
      <w:pPr>
        <w:numPr>
          <w:ilvl w:val="1"/>
          <w:numId w:val="900"/>
        </w:numPr>
        <w:spacing w:before="0" w:after="0"/>
      </w:pPr>
      <w:r>
        <w:t>Campaign Development</w:t>
      </w:r>
    </w:p>
    <w:p>
      <w:pPr>
        <w:numPr>
          <w:ilvl w:val="2"/>
          <w:numId w:val="900"/>
        </w:numPr>
        <w:spacing w:before="0" w:after="0"/>
      </w:pPr>
      <w:r>
        <w:t>Partnership Structures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Long-term Partnerships</w:t>
      </w:r>
    </w:p>
    <w:p>
      <w:pPr>
        <w:numPr>
          <w:ilvl w:val="2"/>
          <w:numId w:val="900"/>
        </w:numPr>
        <w:spacing w:before="0" w:after="0"/>
      </w:pPr>
      <w:r>
        <w:t>Campaign Coordination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Digital Analytics and Data Management</w:t>
      </w:r>
    </w:p>
    <w:p>
      <w:pPr>
        <w:numPr>
          <w:ilvl w:val="1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Reach and Impressions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Customer Data Management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Privacy Compliance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Marketing Automation</w:t>
      </w:r>
    </w:p>
    <w:p>
      <w:pPr>
        <w:numPr>
          <w:ilvl w:val="2"/>
          <w:numId w:val="900"/>
        </w:numPr>
        <w:spacing w:before="0" w:after="0"/>
      </w:pPr>
      <w:r>
        <w:t>Email Automation</w:t>
      </w:r>
    </w:p>
    <w:p>
      <w:pPr>
        <w:numPr>
          <w:ilvl w:val="2"/>
          <w:numId w:val="900"/>
        </w:numPr>
        <w:spacing w:before="0" w:after="0"/>
      </w:pPr>
      <w:r>
        <w:t>Lead Nurturing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Globalization of Sports Marketing</w:t>
      </w:r>
    </w:p>
    <w:p>
      <w:pPr>
        <w:numPr>
          <w:ilvl w:val="1"/>
          <w:numId w:val="900"/>
        </w:numPr>
        <w:spacing w:before="0" w:after="0"/>
      </w:pPr>
      <w:r>
        <w:t>International Market Development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Local Partnership Development</w:t>
      </w:r>
    </w:p>
    <w:p>
      <w:pPr>
        <w:numPr>
          <w:ilvl w:val="1"/>
          <w:numId w:val="900"/>
        </w:numPr>
        <w:spacing w:before="0" w:after="0"/>
      </w:pPr>
      <w:r>
        <w:t>Cross-Cultural Marketing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Language Localization</w:t>
      </w:r>
    </w:p>
    <w:p>
      <w:pPr>
        <w:numPr>
          <w:ilvl w:val="2"/>
          <w:numId w:val="900"/>
        </w:numPr>
        <w:spacing w:before="0" w:after="0"/>
      </w:pPr>
      <w:r>
        <w:t>Regional Customization</w:t>
      </w:r>
    </w:p>
    <w:p>
      <w:pPr>
        <w:numPr>
          <w:ilvl w:val="1"/>
          <w:numId w:val="900"/>
        </w:numPr>
        <w:spacing w:before="0" w:after="0"/>
      </w:pPr>
      <w:r>
        <w:t>Global Brand Management</w:t>
      </w:r>
    </w:p>
    <w:p>
      <w:pPr>
        <w:numPr>
          <w:ilvl w:val="2"/>
          <w:numId w:val="900"/>
        </w:numPr>
        <w:spacing w:before="0" w:after="0"/>
      </w:pPr>
      <w:r>
        <w:t>Consistent Brand Identity</w:t>
      </w:r>
    </w:p>
    <w:p>
      <w:pPr>
        <w:numPr>
          <w:ilvl w:val="2"/>
          <w:numId w:val="900"/>
        </w:numPr>
        <w:spacing w:before="0" w:after="0"/>
      </w:pPr>
      <w:r>
        <w:t>Local Market Flexibility</w:t>
      </w:r>
    </w:p>
    <w:p>
      <w:pPr>
        <w:numPr>
          <w:ilvl w:val="2"/>
          <w:numId w:val="900"/>
        </w:numPr>
        <w:spacing w:before="0" w:after="0"/>
      </w:pPr>
      <w:r>
        <w:t>International Licensing</w:t>
      </w:r>
    </w:p>
    <w:p>
      <w:pPr>
        <w:numPr>
          <w:ilvl w:val="0"/>
          <w:numId w:val="900"/>
        </w:numPr>
        <w:spacing w:before="0" w:after="0"/>
      </w:pPr>
      <w:r>
        <w:t>Esports Marketing</w:t>
      </w:r>
    </w:p>
    <w:p>
      <w:pPr>
        <w:numPr>
          <w:ilvl w:val="1"/>
          <w:numId w:val="900"/>
        </w:numPr>
        <w:spacing w:before="0" w:after="0"/>
      </w:pPr>
      <w:r>
        <w:t>Esports Ecosystem Understanding</w:t>
      </w:r>
    </w:p>
    <w:p>
      <w:pPr>
        <w:numPr>
          <w:ilvl w:val="2"/>
          <w:numId w:val="900"/>
        </w:numPr>
        <w:spacing w:before="0" w:after="0"/>
      </w:pPr>
      <w:r>
        <w:t>Game Publishers</w:t>
      </w:r>
    </w:p>
    <w:p>
      <w:pPr>
        <w:numPr>
          <w:ilvl w:val="2"/>
          <w:numId w:val="900"/>
        </w:numPr>
        <w:spacing w:before="0" w:after="0"/>
      </w:pPr>
      <w:r>
        <w:t>Professional Teams</w:t>
      </w:r>
    </w:p>
    <w:p>
      <w:pPr>
        <w:numPr>
          <w:ilvl w:val="2"/>
          <w:numId w:val="900"/>
        </w:numPr>
        <w:spacing w:before="0" w:after="0"/>
      </w:pPr>
      <w:r>
        <w:t>Streaming Platforms</w:t>
      </w:r>
    </w:p>
    <w:p>
      <w:pPr>
        <w:numPr>
          <w:ilvl w:val="2"/>
          <w:numId w:val="900"/>
        </w:numPr>
        <w:spacing w:before="0" w:after="0"/>
      </w:pPr>
      <w:r>
        <w:t>Tournament Organizers</w:t>
      </w:r>
    </w:p>
    <w:p>
      <w:pPr>
        <w:numPr>
          <w:ilvl w:val="1"/>
          <w:numId w:val="900"/>
        </w:numPr>
        <w:spacing w:before="0" w:after="0"/>
      </w:pPr>
      <w:r>
        <w:t>Esports Marketing Strategies</w:t>
      </w:r>
    </w:p>
    <w:p>
      <w:pPr>
        <w:numPr>
          <w:ilvl w:val="2"/>
          <w:numId w:val="900"/>
        </w:numPr>
        <w:spacing w:before="0" w:after="0"/>
      </w:pPr>
      <w:r>
        <w:t>Audience Development</w:t>
      </w:r>
    </w:p>
    <w:p>
      <w:pPr>
        <w:numPr>
          <w:ilvl w:val="2"/>
          <w:numId w:val="900"/>
        </w:numPr>
        <w:spacing w:before="0" w:after="0"/>
      </w:pPr>
      <w:r>
        <w:t>Sponsorship Opportunities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1"/>
          <w:numId w:val="900"/>
        </w:numPr>
        <w:spacing w:before="0" w:after="0"/>
      </w:pPr>
      <w:r>
        <w:t>Traditional Sports and Esports Integration</w:t>
      </w:r>
    </w:p>
    <w:p>
      <w:pPr>
        <w:numPr>
          <w:ilvl w:val="2"/>
          <w:numId w:val="900"/>
        </w:numPr>
        <w:spacing w:before="0" w:after="0"/>
      </w:pPr>
      <w:r>
        <w:t>Crossover Opportunities</w:t>
      </w:r>
    </w:p>
    <w:p>
      <w:pPr>
        <w:numPr>
          <w:ilvl w:val="2"/>
          <w:numId w:val="900"/>
        </w:numPr>
        <w:spacing w:before="0" w:after="0"/>
      </w:pPr>
      <w:r>
        <w:t>Hybrid Events</w:t>
      </w:r>
    </w:p>
    <w:p>
      <w:pPr>
        <w:numPr>
          <w:ilvl w:val="2"/>
          <w:numId w:val="900"/>
        </w:numPr>
        <w:spacing w:before="0" w:after="0"/>
      </w:pPr>
      <w:r>
        <w:t>Shared Marketing Strategies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Intellectual Property Management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Copyright Issues</w:t>
      </w:r>
    </w:p>
    <w:p>
      <w:pPr>
        <w:numPr>
          <w:ilvl w:val="2"/>
          <w:numId w:val="900"/>
        </w:numPr>
        <w:spacing w:before="0" w:after="0"/>
      </w:pPr>
      <w:r>
        <w:t>Licensing Compliance</w:t>
      </w:r>
    </w:p>
    <w:p>
      <w:pPr>
        <w:numPr>
          <w:ilvl w:val="1"/>
          <w:numId w:val="900"/>
        </w:numPr>
        <w:spacing w:before="0" w:after="0"/>
      </w:pPr>
      <w:r>
        <w:t>Ambush Marketing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Legal Remedies</w:t>
      </w:r>
    </w:p>
    <w:p>
      <w:pPr>
        <w:numPr>
          <w:ilvl w:val="1"/>
          <w:numId w:val="900"/>
        </w:numPr>
        <w:spacing w:before="0" w:after="0"/>
      </w:pPr>
      <w:r>
        <w:t>Athlete Rights and Image</w:t>
      </w:r>
    </w:p>
    <w:p>
      <w:pPr>
        <w:numPr>
          <w:ilvl w:val="2"/>
          <w:numId w:val="900"/>
        </w:numPr>
        <w:spacing w:before="0" w:after="0"/>
      </w:pPr>
      <w:r>
        <w:t>Publicity Rights</w:t>
      </w:r>
    </w:p>
    <w:p>
      <w:pPr>
        <w:numPr>
          <w:ilvl w:val="2"/>
          <w:numId w:val="900"/>
        </w:numPr>
        <w:spacing w:before="0" w:after="0"/>
      </w:pPr>
      <w:r>
        <w:t>Social Media Guidelines</w:t>
      </w:r>
    </w:p>
    <w:p>
      <w:pPr>
        <w:numPr>
          <w:ilvl w:val="2"/>
          <w:numId w:val="900"/>
        </w:numPr>
        <w:spacing w:before="0" w:after="0"/>
      </w:pPr>
      <w:r>
        <w:t>Contract Negotiations</w:t>
      </w:r>
    </w:p>
    <w:p>
      <w:pPr>
        <w:numPr>
          <w:ilvl w:val="1"/>
          <w:numId w:val="900"/>
        </w:numPr>
        <w:spacing w:before="0" w:after="0"/>
      </w:pPr>
      <w:r>
        <w:t>Ethical Marketing Practices</w:t>
      </w:r>
    </w:p>
    <w:p>
      <w:pPr>
        <w:numPr>
          <w:ilvl w:val="2"/>
          <w:numId w:val="900"/>
        </w:numPr>
        <w:spacing w:before="0" w:after="0"/>
      </w:pPr>
      <w:r>
        <w:t>Truth in Advertising</w:t>
      </w:r>
    </w:p>
    <w:p>
      <w:pPr>
        <w:numPr>
          <w:ilvl w:val="2"/>
          <w:numId w:val="900"/>
        </w:numPr>
        <w:spacing w:before="0" w:after="0"/>
      </w:pPr>
      <w:r>
        <w:t>Fair Competition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0"/>
          <w:numId w:val="900"/>
        </w:numPr>
        <w:spacing w:before="0" w:after="0"/>
      </w:pPr>
      <w:r>
        <w:t>Technology and Innovation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Virtual Reality Applications</w:t>
      </w:r>
    </w:p>
    <w:p>
      <w:pPr>
        <w:numPr>
          <w:ilvl w:val="2"/>
          <w:numId w:val="900"/>
        </w:numPr>
        <w:spacing w:before="0" w:after="0"/>
      </w:pPr>
      <w:r>
        <w:t>Augmented Reality Experiences</w:t>
      </w:r>
    </w:p>
    <w:p>
      <w:pPr>
        <w:numPr>
          <w:ilvl w:val="2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Smart Venue Technology</w:t>
      </w:r>
    </w:p>
    <w:p>
      <w:pPr>
        <w:numPr>
          <w:ilvl w:val="2"/>
          <w:numId w:val="900"/>
        </w:numPr>
        <w:spacing w:before="0" w:after="0"/>
      </w:pPr>
      <w:r>
        <w:t>Connected Infrastructure</w:t>
      </w:r>
    </w:p>
    <w:p>
      <w:pPr>
        <w:numPr>
          <w:ilvl w:val="2"/>
          <w:numId w:val="900"/>
        </w:numPr>
        <w:spacing w:before="0" w:after="0"/>
      </w:pPr>
      <w:r>
        <w:t>Mobile Integration</w:t>
      </w:r>
    </w:p>
    <w:p>
      <w:pPr>
        <w:numPr>
          <w:ilvl w:val="2"/>
          <w:numId w:val="900"/>
        </w:numPr>
        <w:spacing w:before="0" w:after="0"/>
      </w:pPr>
      <w:r>
        <w:t>Personalized Experiences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Fan Engagement Applications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Health and Safety Monitoring</w:t>
      </w:r>
    </w:p>
    <w:p>
      <w:pPr>
        <w:numPr>
          <w:ilvl w:val="1"/>
          <w:numId w:val="900"/>
        </w:numPr>
        <w:spacing w:before="0" w:after="0"/>
      </w:pPr>
      <w:r>
        <w:t>Blockchain and NFTs</w:t>
      </w:r>
    </w:p>
    <w:p>
      <w:pPr>
        <w:numPr>
          <w:ilvl w:val="2"/>
          <w:numId w:val="900"/>
        </w:numPr>
        <w:spacing w:before="0" w:after="0"/>
      </w:pPr>
      <w:r>
        <w:t>Digital Collectibles</w:t>
      </w:r>
    </w:p>
    <w:p>
      <w:pPr>
        <w:numPr>
          <w:ilvl w:val="2"/>
          <w:numId w:val="900"/>
        </w:numPr>
        <w:spacing w:before="0" w:after="0"/>
      </w:pPr>
      <w:r>
        <w:t>Ticketing Applications</w:t>
      </w:r>
    </w:p>
    <w:p>
      <w:pPr>
        <w:numPr>
          <w:ilvl w:val="2"/>
          <w:numId w:val="900"/>
        </w:numPr>
        <w:spacing w:before="0" w:after="0"/>
      </w:pPr>
      <w:r>
        <w:t>Fan Tokens</w:t>
      </w:r>
    </w:p>
    <w:p>
      <w:pPr>
        <w:numPr>
          <w:ilvl w:val="0"/>
          <w:numId w:val="900"/>
        </w:numPr>
        <w:spacing w:before="0" w:after="0"/>
      </w:pPr>
      <w:r>
        <w:t>Social Responsibility and Sustainability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Community Investment</w:t>
      </w:r>
    </w:p>
    <w:p>
      <w:pPr>
        <w:numPr>
          <w:ilvl w:val="2"/>
          <w:numId w:val="900"/>
        </w:numPr>
        <w:spacing w:before="0" w:after="0"/>
      </w:pPr>
      <w:r>
        <w:t>Social Cause Partnerships</w:t>
      </w:r>
    </w:p>
    <w:p>
      <w:pPr>
        <w:numPr>
          <w:ilvl w:val="2"/>
          <w:numId w:val="900"/>
        </w:numPr>
        <w:spacing w:before="0" w:after="0"/>
      </w:pPr>
      <w:r>
        <w:t>Volunteer Programs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Green Stadium Initiatives</w:t>
      </w:r>
    </w:p>
    <w:p>
      <w:pPr>
        <w:numPr>
          <w:ilvl w:val="2"/>
          <w:numId w:val="900"/>
        </w:numPr>
        <w:spacing w:before="0" w:after="0"/>
      </w:pPr>
      <w:r>
        <w:t>Waste Reduction Programs</w:t>
      </w:r>
    </w:p>
    <w:p>
      <w:pPr>
        <w:numPr>
          <w:ilvl w:val="2"/>
          <w:numId w:val="900"/>
        </w:numPr>
        <w:spacing w:before="0" w:after="0"/>
      </w:pPr>
      <w:r>
        <w:t>Carbon Footprint Management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Gender Equity Programs</w:t>
      </w:r>
    </w:p>
    <w:p>
      <w:pPr>
        <w:numPr>
          <w:ilvl w:val="2"/>
          <w:numId w:val="900"/>
        </w:numPr>
        <w:spacing w:before="0" w:after="0"/>
      </w:pPr>
      <w:r>
        <w:t>Accessibility Initiatives</w:t>
      </w:r>
    </w:p>
    <w:p>
      <w:pPr>
        <w:numPr>
          <w:ilvl w:val="2"/>
          <w:numId w:val="900"/>
        </w:numPr>
        <w:spacing w:before="0" w:after="0"/>
      </w:pPr>
      <w:r>
        <w:t>Cultural Diversity Promotion</w:t>
      </w:r>
    </w:p>
    <w:p>
      <w:pPr>
        <w:numPr>
          <w:ilvl w:val="1"/>
          <w:numId w:val="900"/>
        </w:numPr>
        <w:spacing w:before="0" w:after="0"/>
      </w:pPr>
      <w:r>
        <w:t>Ethical Governance</w:t>
      </w:r>
    </w:p>
    <w:p>
      <w:pPr>
        <w:numPr>
          <w:ilvl w:val="2"/>
          <w:numId w:val="900"/>
        </w:numPr>
        <w:spacing w:before="0" w:after="0"/>
      </w:pPr>
      <w:r>
        <w:t>Anti-Corruption Measures</w:t>
      </w:r>
    </w:p>
    <w:p>
      <w:pPr>
        <w:numPr>
          <w:ilvl w:val="2"/>
          <w:numId w:val="900"/>
        </w:numPr>
        <w:spacing w:before="0" w:after="0"/>
      </w:pPr>
      <w:r>
        <w:t>Fair Play Promotion</w:t>
      </w:r>
    </w:p>
    <w:p>
      <w:pPr>
        <w:numPr>
          <w:ilvl w:val="2"/>
          <w:numId w:val="900"/>
        </w:numPr>
        <w:spacing w:before="0" w:after="0"/>
      </w:pPr>
      <w:r>
        <w:t>Transparency Initiatives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