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 and Shiny for Web Application Development</w:t>
      </w:r>
    </w:p>
    <w:p>
      <w:pPr>
        <w:pStyle w:val="Heading1"/>
      </w:pPr>
      <w:r>
        <w:t>Introduction to R and Shiny</w:t>
      </w:r>
    </w:p>
    <w:p>
      <w:pPr>
        <w:numPr>
          <w:ilvl w:val="0"/>
          <w:numId w:val="900"/>
        </w:numPr>
        <w:spacing w:before="0" w:after="0"/>
      </w:pPr>
      <w:r>
        <w:t>Overview of R as a Programming Language</w:t>
      </w:r>
    </w:p>
    <w:p>
      <w:pPr>
        <w:numPr>
          <w:ilvl w:val="1"/>
          <w:numId w:val="900"/>
        </w:numPr>
        <w:spacing w:before="0" w:after="0"/>
      </w:pPr>
      <w:r>
        <w:t>History and Evolution of R</w:t>
      </w:r>
    </w:p>
    <w:p>
      <w:pPr>
        <w:numPr>
          <w:ilvl w:val="1"/>
          <w:numId w:val="900"/>
        </w:numPr>
        <w:spacing w:before="0" w:after="0"/>
      </w:pPr>
      <w:r>
        <w:t>R in the Data Science Ecosystem</w:t>
      </w:r>
    </w:p>
    <w:p>
      <w:pPr>
        <w:numPr>
          <w:ilvl w:val="1"/>
          <w:numId w:val="900"/>
        </w:numPr>
        <w:spacing w:before="0" w:after="0"/>
      </w:pPr>
      <w:r>
        <w:t>Strengths and Limitations of R</w:t>
      </w:r>
    </w:p>
    <w:p>
      <w:pPr>
        <w:numPr>
          <w:ilvl w:val="0"/>
          <w:numId w:val="900"/>
        </w:numPr>
        <w:spacing w:before="0" w:after="0"/>
      </w:pPr>
      <w:r>
        <w:t>Why Use R for Web Applications</w:t>
      </w:r>
    </w:p>
    <w:p>
      <w:pPr>
        <w:numPr>
          <w:ilvl w:val="1"/>
          <w:numId w:val="900"/>
        </w:numPr>
        <w:spacing w:before="0" w:after="0"/>
      </w:pPr>
      <w:r>
        <w:t>Integrating Statistical Analysis with Web Interfaces</w:t>
      </w:r>
    </w:p>
    <w:p>
      <w:pPr>
        <w:numPr>
          <w:ilvl w:val="1"/>
          <w:numId w:val="900"/>
        </w:numPr>
        <w:spacing w:before="0" w:after="0"/>
      </w:pPr>
      <w:r>
        <w:t>Automating Data Workflows</w:t>
      </w:r>
    </w:p>
    <w:p>
      <w:pPr>
        <w:numPr>
          <w:ilvl w:val="1"/>
          <w:numId w:val="900"/>
        </w:numPr>
        <w:spacing w:before="0" w:after="0"/>
      </w:pPr>
      <w:r>
        <w:t>Sharing Insights with Non-Technical Users</w:t>
      </w:r>
    </w:p>
    <w:p>
      <w:pPr>
        <w:numPr>
          <w:ilvl w:val="0"/>
          <w:numId w:val="900"/>
        </w:numPr>
        <w:spacing w:before="0" w:after="0"/>
      </w:pPr>
      <w:r>
        <w:t>The Role of R in Data Science</w:t>
      </w:r>
    </w:p>
    <w:p>
      <w:pPr>
        <w:numPr>
          <w:ilvl w:val="1"/>
          <w:numId w:val="900"/>
        </w:numPr>
        <w:spacing w:before="0" w:after="0"/>
      </w:pPr>
      <w:r>
        <w:t>Data Import and Cleaning</w:t>
      </w:r>
    </w:p>
    <w:p>
      <w:pPr>
        <w:numPr>
          <w:ilvl w:val="1"/>
          <w:numId w:val="900"/>
        </w:numPr>
        <w:spacing w:before="0" w:after="0"/>
      </w:pPr>
      <w:r>
        <w:t>Statistical Modeling and Machine Learning</w:t>
      </w:r>
    </w:p>
    <w:p>
      <w:pPr>
        <w:numPr>
          <w:ilvl w:val="1"/>
          <w:numId w:val="900"/>
        </w:numPr>
        <w:spacing w:before="0" w:after="0"/>
      </w:pPr>
      <w:r>
        <w:t>Data Visualization Capabilities</w:t>
      </w:r>
    </w:p>
    <w:p>
      <w:pPr>
        <w:numPr>
          <w:ilvl w:val="0"/>
          <w:numId w:val="900"/>
        </w:numPr>
        <w:spacing w:before="0" w:after="0"/>
      </w:pPr>
      <w:r>
        <w:t>Bridging Analysis and Application</w:t>
      </w:r>
    </w:p>
    <w:p>
      <w:pPr>
        <w:numPr>
          <w:ilvl w:val="1"/>
          <w:numId w:val="900"/>
        </w:numPr>
        <w:spacing w:before="0" w:after="0"/>
      </w:pPr>
      <w:r>
        <w:t>Moving from Scripts to Interactive Tools</w:t>
      </w:r>
    </w:p>
    <w:p>
      <w:pPr>
        <w:numPr>
          <w:ilvl w:val="1"/>
          <w:numId w:val="900"/>
        </w:numPr>
        <w:spacing w:before="0" w:after="0"/>
      </w:pPr>
      <w:r>
        <w:t>Real-Time Data Exploration</w:t>
      </w:r>
    </w:p>
    <w:p>
      <w:pPr>
        <w:numPr>
          <w:ilvl w:val="0"/>
          <w:numId w:val="900"/>
        </w:numPr>
        <w:spacing w:before="0" w:after="0"/>
      </w:pPr>
      <w:r>
        <w:t>Introduction to the Shiny Framework</w:t>
      </w:r>
    </w:p>
    <w:p>
      <w:pPr>
        <w:numPr>
          <w:ilvl w:val="1"/>
          <w:numId w:val="900"/>
        </w:numPr>
        <w:spacing w:before="0" w:after="0"/>
      </w:pPr>
      <w:r>
        <w:t>What is Shiny</w:t>
      </w:r>
    </w:p>
    <w:p>
      <w:pPr>
        <w:numPr>
          <w:ilvl w:val="1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Abstraction of Web Technologies</w:t>
      </w:r>
    </w:p>
    <w:p>
      <w:pPr>
        <w:numPr>
          <w:ilvl w:val="2"/>
          <w:numId w:val="900"/>
        </w:numPr>
        <w:spacing w:before="0" w:after="0"/>
      </w:pPr>
      <w:r>
        <w:t>HTML Structure in Shiny</w:t>
      </w:r>
    </w:p>
    <w:p>
      <w:pPr>
        <w:numPr>
          <w:ilvl w:val="2"/>
          <w:numId w:val="900"/>
        </w:numPr>
        <w:spacing w:before="0" w:after="0"/>
      </w:pPr>
      <w:r>
        <w:t>CSS Styling in Shiny</w:t>
      </w:r>
    </w:p>
    <w:p>
      <w:pPr>
        <w:numPr>
          <w:ilvl w:val="2"/>
          <w:numId w:val="900"/>
        </w:numPr>
        <w:spacing w:before="0" w:after="0"/>
      </w:pPr>
      <w:r>
        <w:t>JavaScript Integration in Shiny</w:t>
      </w:r>
    </w:p>
    <w:p>
      <w:pPr>
        <w:numPr>
          <w:ilvl w:val="1"/>
          <w:numId w:val="900"/>
        </w:numPr>
        <w:spacing w:before="0" w:after="0"/>
      </w:pPr>
      <w:r>
        <w:t>Key Use Cases for Shiny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2"/>
          <w:numId w:val="900"/>
        </w:numPr>
        <w:spacing w:before="0" w:after="0"/>
      </w:pPr>
      <w:r>
        <w:t>Data Exploration Tools</w:t>
      </w:r>
    </w:p>
    <w:p>
      <w:pPr>
        <w:numPr>
          <w:ilvl w:val="2"/>
          <w:numId w:val="900"/>
        </w:numPr>
        <w:spacing w:before="0" w:after="0"/>
      </w:pPr>
      <w:r>
        <w:t>Model Simulators</w:t>
      </w:r>
    </w:p>
    <w:p>
      <w:pPr>
        <w:numPr>
          <w:ilvl w:val="2"/>
          <w:numId w:val="900"/>
        </w:numPr>
        <w:spacing w:before="0" w:after="0"/>
      </w:pPr>
      <w:r>
        <w:t>Reporting and Presentation Tools</w:t>
      </w:r>
    </w:p>
    <w:p>
      <w:pPr>
        <w:numPr>
          <w:ilvl w:val="2"/>
          <w:numId w:val="900"/>
        </w:numPr>
        <w:spacing w:before="0" w:after="0"/>
      </w:pPr>
      <w:r>
        <w:t>Educational Applications</w:t>
      </w:r>
    </w:p>
    <w:p>
      <w:pPr>
        <w:pStyle w:val="Heading1"/>
      </w:pPr>
      <w:r>
        <w:t>Fundamentals of R for Shiny</w:t>
      </w:r>
    </w:p>
    <w:p>
      <w:pPr>
        <w:numPr>
          <w:ilvl w:val="0"/>
          <w:numId w:val="900"/>
        </w:numPr>
        <w:spacing w:before="0" w:after="0"/>
      </w:pPr>
      <w:r>
        <w:t>R Data Types and Structures</w:t>
      </w:r>
    </w:p>
    <w:p>
      <w:pPr>
        <w:numPr>
          <w:ilvl w:val="1"/>
          <w:numId w:val="900"/>
        </w:numPr>
        <w:spacing w:before="0" w:after="0"/>
      </w:pPr>
      <w:r>
        <w:t>Basic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Character Types</w:t>
      </w:r>
    </w:p>
    <w:p>
      <w:pPr>
        <w:numPr>
          <w:ilvl w:val="2"/>
          <w:numId w:val="900"/>
        </w:numPr>
        <w:spacing w:before="0" w:after="0"/>
      </w:pPr>
      <w:r>
        <w:t>Logical Types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Matrices</w:t>
      </w:r>
    </w:p>
    <w:p>
      <w:pPr>
        <w:numPr>
          <w:ilvl w:val="2"/>
          <w:numId w:val="900"/>
        </w:numPr>
        <w:spacing w:before="0" w:after="0"/>
      </w:pPr>
      <w:r>
        <w:t>Factors</w:t>
      </w:r>
    </w:p>
    <w:p>
      <w:pPr>
        <w:numPr>
          <w:ilvl w:val="0"/>
          <w:numId w:val="900"/>
        </w:numPr>
        <w:spacing w:before="0" w:after="0"/>
      </w:pPr>
      <w:r>
        <w:t>Data Import and Export in R</w:t>
      </w:r>
    </w:p>
    <w:p>
      <w:pPr>
        <w:numPr>
          <w:ilvl w:val="1"/>
          <w:numId w:val="900"/>
        </w:numPr>
        <w:spacing w:before="0" w:after="0"/>
      </w:pPr>
      <w:r>
        <w:t>Reading CSV Files</w:t>
      </w:r>
    </w:p>
    <w:p>
      <w:pPr>
        <w:numPr>
          <w:ilvl w:val="1"/>
          <w:numId w:val="900"/>
        </w:numPr>
        <w:spacing w:before="0" w:after="0"/>
      </w:pPr>
      <w:r>
        <w:t>Reading Excel Files</w:t>
      </w:r>
    </w:p>
    <w:p>
      <w:pPr>
        <w:numPr>
          <w:ilvl w:val="1"/>
          <w:numId w:val="900"/>
        </w:numPr>
        <w:spacing w:before="0" w:after="0"/>
      </w:pPr>
      <w:r>
        <w:t>Writing Data to Files</w:t>
      </w:r>
    </w:p>
    <w:p>
      <w:pPr>
        <w:numPr>
          <w:ilvl w:val="1"/>
          <w:numId w:val="900"/>
        </w:numPr>
        <w:spacing w:before="0" w:after="0"/>
      </w:pPr>
      <w:r>
        <w:t>Working with Databases</w:t>
      </w:r>
    </w:p>
    <w:p>
      <w:pPr>
        <w:numPr>
          <w:ilvl w:val="0"/>
          <w:numId w:val="900"/>
        </w:numPr>
        <w:spacing w:before="0" w:after="0"/>
      </w:pPr>
      <w:r>
        <w:t>Data Manipulation Basics</w:t>
      </w:r>
    </w:p>
    <w:p>
      <w:pPr>
        <w:numPr>
          <w:ilvl w:val="1"/>
          <w:numId w:val="900"/>
        </w:numPr>
        <w:spacing w:before="0" w:after="0"/>
      </w:pPr>
      <w:r>
        <w:t>Subsetting and Indexing</w:t>
      </w:r>
    </w:p>
    <w:p>
      <w:pPr>
        <w:numPr>
          <w:ilvl w:val="1"/>
          <w:numId w:val="900"/>
        </w:numPr>
        <w:spacing w:before="0" w:after="0"/>
      </w:pPr>
      <w:r>
        <w:t>Filtering and Selecting Data</w:t>
      </w:r>
    </w:p>
    <w:p>
      <w:pPr>
        <w:numPr>
          <w:ilvl w:val="1"/>
          <w:numId w:val="900"/>
        </w:numPr>
        <w:spacing w:before="0" w:after="0"/>
      </w:pPr>
      <w:r>
        <w:t>Aggregating and Summarizing Data</w:t>
      </w:r>
    </w:p>
    <w:p>
      <w:pPr>
        <w:numPr>
          <w:ilvl w:val="0"/>
          <w:numId w:val="900"/>
        </w:numPr>
        <w:spacing w:before="0" w:after="0"/>
      </w:pPr>
      <w:r>
        <w:t>Control Flow in R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else Statements</w:t>
      </w:r>
    </w:p>
    <w:p>
      <w:pPr>
        <w:numPr>
          <w:ilvl w:val="2"/>
          <w:numId w:val="900"/>
        </w:numPr>
        <w:spacing w:before="0" w:after="0"/>
      </w:pPr>
      <w:r>
        <w:t>else if Statements</w:t>
      </w:r>
    </w:p>
    <w:p>
      <w:pPr>
        <w:numPr>
          <w:ilvl w:val="1"/>
          <w:numId w:val="900"/>
        </w:numPr>
        <w:spacing w:before="0" w:after="0"/>
      </w:pPr>
      <w:r>
        <w:t>Looping Constructs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repeat Loops</w:t>
      </w:r>
    </w:p>
    <w:p>
      <w:pPr>
        <w:numPr>
          <w:ilvl w:val="1"/>
          <w:numId w:val="900"/>
        </w:numPr>
        <w:spacing w:before="0" w:after="0"/>
      </w:pPr>
      <w:r>
        <w:t>Vectorized Operations</w:t>
      </w:r>
    </w:p>
    <w:p>
      <w:pPr>
        <w:numPr>
          <w:ilvl w:val="0"/>
          <w:numId w:val="900"/>
        </w:numPr>
        <w:spacing w:before="0" w:after="0"/>
      </w:pPr>
      <w:r>
        <w:t>Functions in R</w:t>
      </w:r>
    </w:p>
    <w:p>
      <w:pPr>
        <w:numPr>
          <w:ilvl w:val="1"/>
          <w:numId w:val="900"/>
        </w:numPr>
        <w:spacing w:before="0" w:after="0"/>
      </w:pPr>
      <w:r>
        <w:t>Writing Custom Functions</w:t>
      </w:r>
    </w:p>
    <w:p>
      <w:pPr>
        <w:numPr>
          <w:ilvl w:val="1"/>
          <w:numId w:val="900"/>
        </w:numPr>
        <w:spacing w:before="0" w:after="0"/>
      </w:pPr>
      <w:r>
        <w:t>Function Arguments and Defaults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Scope and Environments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0"/>
          <w:numId w:val="900"/>
        </w:numPr>
        <w:spacing w:before="0" w:after="0"/>
      </w:pPr>
      <w:r>
        <w:t>Essential R Packages for Data Manipulation</w:t>
      </w:r>
    </w:p>
    <w:p>
      <w:pPr>
        <w:numPr>
          <w:ilvl w:val="1"/>
          <w:numId w:val="900"/>
        </w:numPr>
        <w:spacing w:before="0" w:after="0"/>
      </w:pPr>
      <w:r>
        <w:t>Installing and Loading Packages</w:t>
      </w:r>
    </w:p>
    <w:p>
      <w:pPr>
        <w:numPr>
          <w:ilvl w:val="1"/>
          <w:numId w:val="900"/>
        </w:numPr>
        <w:spacing w:before="0" w:after="0"/>
      </w:pPr>
      <w:r>
        <w:t>dplyr for Data Transformation</w:t>
      </w:r>
    </w:p>
    <w:p>
      <w:pPr>
        <w:numPr>
          <w:ilvl w:val="2"/>
          <w:numId w:val="900"/>
        </w:numPr>
        <w:spacing w:before="0" w:after="0"/>
      </w:pPr>
      <w:r>
        <w:t>Selecting Columns</w:t>
      </w:r>
    </w:p>
    <w:p>
      <w:pPr>
        <w:numPr>
          <w:ilvl w:val="2"/>
          <w:numId w:val="900"/>
        </w:numPr>
        <w:spacing w:before="0" w:after="0"/>
      </w:pPr>
      <w:r>
        <w:t>Filtering Rows</w:t>
      </w:r>
    </w:p>
    <w:p>
      <w:pPr>
        <w:numPr>
          <w:ilvl w:val="2"/>
          <w:numId w:val="900"/>
        </w:numPr>
        <w:spacing w:before="0" w:after="0"/>
      </w:pPr>
      <w:r>
        <w:t>Mutating Columns</w:t>
      </w:r>
    </w:p>
    <w:p>
      <w:pPr>
        <w:numPr>
          <w:ilvl w:val="2"/>
          <w:numId w:val="900"/>
        </w:numPr>
        <w:spacing w:before="0" w:after="0"/>
      </w:pPr>
      <w:r>
        <w:t>Summarizing Data</w:t>
      </w:r>
    </w:p>
    <w:p>
      <w:pPr>
        <w:numPr>
          <w:ilvl w:val="2"/>
          <w:numId w:val="900"/>
        </w:numPr>
        <w:spacing w:before="0" w:after="0"/>
      </w:pPr>
      <w:r>
        <w:t>Grouping Data</w:t>
      </w:r>
    </w:p>
    <w:p>
      <w:pPr>
        <w:numPr>
          <w:ilvl w:val="1"/>
          <w:numId w:val="900"/>
        </w:numPr>
        <w:spacing w:before="0" w:after="0"/>
      </w:pPr>
      <w:r>
        <w:t>ggplot2 for Data Visualization</w:t>
      </w:r>
    </w:p>
    <w:p>
      <w:pPr>
        <w:numPr>
          <w:ilvl w:val="2"/>
          <w:numId w:val="900"/>
        </w:numPr>
        <w:spacing w:before="0" w:after="0"/>
      </w:pPr>
      <w:r>
        <w:t>Creating Basic Plots</w:t>
      </w:r>
    </w:p>
    <w:p>
      <w:pPr>
        <w:numPr>
          <w:ilvl w:val="2"/>
          <w:numId w:val="900"/>
        </w:numPr>
        <w:spacing w:before="0" w:after="0"/>
      </w:pPr>
      <w:r>
        <w:t>Customizing Plot Appearance</w:t>
      </w:r>
    </w:p>
    <w:p>
      <w:pPr>
        <w:numPr>
          <w:ilvl w:val="2"/>
          <w:numId w:val="900"/>
        </w:numPr>
        <w:spacing w:before="0" w:after="0"/>
      </w:pPr>
      <w:r>
        <w:t>Faceting</w:t>
      </w:r>
    </w:p>
    <w:p>
      <w:pPr>
        <w:numPr>
          <w:ilvl w:val="2"/>
          <w:numId w:val="900"/>
        </w:numPr>
        <w:spacing w:before="0" w:after="0"/>
      </w:pPr>
      <w:r>
        <w:t>Themes</w:t>
      </w:r>
    </w:p>
    <w:p>
      <w:pPr>
        <w:numPr>
          <w:ilvl w:val="1"/>
          <w:numId w:val="900"/>
        </w:numPr>
        <w:spacing w:before="0" w:after="0"/>
      </w:pPr>
      <w:r>
        <w:t>data.table for High-Performance Data Handling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Efficient Data Operations</w:t>
      </w:r>
    </w:p>
    <w:p>
      <w:pPr>
        <w:pStyle w:val="Heading1"/>
      </w:pPr>
      <w:r>
        <w:t>Core Concepts of a Shiny Application</w:t>
      </w:r>
    </w:p>
    <w:p>
      <w:pPr>
        <w:numPr>
          <w:ilvl w:val="0"/>
          <w:numId w:val="900"/>
        </w:numPr>
        <w:spacing w:before="0" w:after="0"/>
      </w:pPr>
      <w:r>
        <w:t>Anatomy of a Shiny App</w:t>
      </w:r>
    </w:p>
    <w:p>
      <w:pPr>
        <w:numPr>
          <w:ilvl w:val="1"/>
          <w:numId w:val="900"/>
        </w:numPr>
        <w:spacing w:before="0" w:after="0"/>
      </w:pPr>
      <w:r>
        <w:t>The Two-Component Structure</w:t>
      </w:r>
    </w:p>
    <w:p>
      <w:pPr>
        <w:numPr>
          <w:ilvl w:val="2"/>
          <w:numId w:val="900"/>
        </w:numPr>
        <w:spacing w:before="0" w:after="0"/>
      </w:pPr>
      <w:r>
        <w:t>The User Interface (UI)</w:t>
      </w:r>
    </w:p>
    <w:p>
      <w:pPr>
        <w:numPr>
          <w:ilvl w:val="2"/>
          <w:numId w:val="900"/>
        </w:numPr>
        <w:spacing w:before="0" w:after="0"/>
      </w:pPr>
      <w:r>
        <w:t>The Server Function</w:t>
      </w:r>
    </w:p>
    <w:p>
      <w:pPr>
        <w:numPr>
          <w:ilvl w:val="1"/>
          <w:numId w:val="900"/>
        </w:numPr>
        <w:spacing w:before="0" w:after="0"/>
      </w:pPr>
      <w:r>
        <w:t>The shinyApp Function</w:t>
      </w:r>
    </w:p>
    <w:p>
      <w:pPr>
        <w:numPr>
          <w:ilvl w:val="1"/>
          <w:numId w:val="900"/>
        </w:numPr>
        <w:spacing w:before="0" w:after="0"/>
      </w:pPr>
      <w:r>
        <w:t>Basic App Structure</w:t>
      </w:r>
    </w:p>
    <w:p>
      <w:pPr>
        <w:numPr>
          <w:ilvl w:val="2"/>
          <w:numId w:val="900"/>
        </w:numPr>
        <w:spacing w:before="0" w:after="0"/>
      </w:pPr>
      <w:r>
        <w:t>ui.R and server.R Files</w:t>
      </w:r>
    </w:p>
    <w:p>
      <w:pPr>
        <w:numPr>
          <w:ilvl w:val="2"/>
          <w:numId w:val="900"/>
        </w:numPr>
        <w:spacing w:before="0" w:after="0"/>
      </w:pPr>
      <w:r>
        <w:t>app.R Single-File Application</w:t>
      </w:r>
    </w:p>
    <w:p>
      <w:pPr>
        <w:numPr>
          <w:ilvl w:val="1"/>
          <w:numId w:val="900"/>
        </w:numPr>
        <w:spacing w:before="0" w:after="0"/>
      </w:pPr>
      <w:r>
        <w:t>Application Lifecycle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User Interaction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Shiny Application Workflow</w:t>
      </w:r>
    </w:p>
    <w:p>
      <w:pPr>
        <w:numPr>
          <w:ilvl w:val="1"/>
          <w:numId w:val="900"/>
        </w:numPr>
        <w:spacing w:before="0" w:after="0"/>
      </w:pPr>
      <w:r>
        <w:t>Data Flow Between UI and Server</w:t>
      </w:r>
    </w:p>
    <w:p>
      <w:pPr>
        <w:numPr>
          <w:ilvl w:val="1"/>
          <w:numId w:val="900"/>
        </w:numPr>
        <w:spacing w:before="0" w:after="0"/>
      </w:pPr>
      <w:r>
        <w:t>Handling User Inputs</w:t>
      </w:r>
    </w:p>
    <w:p>
      <w:pPr>
        <w:numPr>
          <w:ilvl w:val="1"/>
          <w:numId w:val="900"/>
        </w:numPr>
        <w:spacing w:before="0" w:after="0"/>
      </w:pPr>
      <w:r>
        <w:t>Generating Outputs</w:t>
      </w:r>
    </w:p>
    <w:p>
      <w:pPr>
        <w:pStyle w:val="Heading1"/>
      </w:pPr>
      <w:r>
        <w:t>Building the User Interface (UI)</w:t>
      </w:r>
    </w:p>
    <w:p>
      <w:pPr>
        <w:numPr>
          <w:ilvl w:val="0"/>
          <w:numId w:val="900"/>
        </w:numPr>
        <w:spacing w:before="0" w:after="0"/>
      </w:pPr>
      <w:r>
        <w:t>UI Layouts</w:t>
      </w:r>
    </w:p>
    <w:p>
      <w:pPr>
        <w:numPr>
          <w:ilvl w:val="1"/>
          <w:numId w:val="900"/>
        </w:numPr>
        <w:spacing w:before="0" w:after="0"/>
      </w:pPr>
      <w:r>
        <w:t>Page Layout Functions</w:t>
      </w:r>
    </w:p>
    <w:p>
      <w:pPr>
        <w:numPr>
          <w:ilvl w:val="2"/>
          <w:numId w:val="900"/>
        </w:numPr>
        <w:spacing w:before="0" w:after="0"/>
      </w:pPr>
      <w:r>
        <w:t>fluidPage for Responsive Layouts</w:t>
      </w:r>
    </w:p>
    <w:p>
      <w:pPr>
        <w:numPr>
          <w:ilvl w:val="2"/>
          <w:numId w:val="900"/>
        </w:numPr>
        <w:spacing w:before="0" w:after="0"/>
      </w:pPr>
      <w:r>
        <w:t>fixedPage for Fixed-Width Layouts</w:t>
      </w:r>
    </w:p>
    <w:p>
      <w:pPr>
        <w:numPr>
          <w:ilvl w:val="1"/>
          <w:numId w:val="900"/>
        </w:numPr>
        <w:spacing w:before="0" w:after="0"/>
      </w:pPr>
      <w:r>
        <w:t>Sidebar Layouts</w:t>
      </w:r>
    </w:p>
    <w:p>
      <w:pPr>
        <w:numPr>
          <w:ilvl w:val="2"/>
          <w:numId w:val="900"/>
        </w:numPr>
        <w:spacing w:before="0" w:after="0"/>
      </w:pPr>
      <w:r>
        <w:t>sidebarLayout</w:t>
      </w:r>
    </w:p>
    <w:p>
      <w:pPr>
        <w:numPr>
          <w:ilvl w:val="2"/>
          <w:numId w:val="900"/>
        </w:numPr>
        <w:spacing w:before="0" w:after="0"/>
      </w:pPr>
      <w:r>
        <w:t>sidebarPanel</w:t>
      </w:r>
    </w:p>
    <w:p>
      <w:pPr>
        <w:numPr>
          <w:ilvl w:val="2"/>
          <w:numId w:val="900"/>
        </w:numPr>
        <w:spacing w:before="0" w:after="0"/>
      </w:pPr>
      <w:r>
        <w:t>mainPanel</w:t>
      </w:r>
    </w:p>
    <w:p>
      <w:pPr>
        <w:numPr>
          <w:ilvl w:val="1"/>
          <w:numId w:val="900"/>
        </w:numPr>
        <w:spacing w:before="0" w:after="0"/>
      </w:pPr>
      <w:r>
        <w:t>Grid Layouts</w:t>
      </w:r>
    </w:p>
    <w:p>
      <w:pPr>
        <w:numPr>
          <w:ilvl w:val="2"/>
          <w:numId w:val="900"/>
        </w:numPr>
        <w:spacing w:before="0" w:after="0"/>
      </w:pPr>
      <w:r>
        <w:t>fluidRow</w:t>
      </w:r>
    </w:p>
    <w:p>
      <w:pPr>
        <w:numPr>
          <w:ilvl w:val="2"/>
          <w:numId w:val="900"/>
        </w:numPr>
        <w:spacing w:before="0" w:after="0"/>
      </w:pPr>
      <w:r>
        <w:t>column</w:t>
      </w:r>
    </w:p>
    <w:p>
      <w:pPr>
        <w:numPr>
          <w:ilvl w:val="1"/>
          <w:numId w:val="900"/>
        </w:numPr>
        <w:spacing w:before="0" w:after="0"/>
      </w:pPr>
      <w:r>
        <w:t>Tabbed Layouts</w:t>
      </w:r>
    </w:p>
    <w:p>
      <w:pPr>
        <w:numPr>
          <w:ilvl w:val="2"/>
          <w:numId w:val="900"/>
        </w:numPr>
        <w:spacing w:before="0" w:after="0"/>
      </w:pPr>
      <w:r>
        <w:t>tabsetPanel</w:t>
      </w:r>
    </w:p>
    <w:p>
      <w:pPr>
        <w:numPr>
          <w:ilvl w:val="2"/>
          <w:numId w:val="900"/>
        </w:numPr>
        <w:spacing w:before="0" w:after="0"/>
      </w:pPr>
      <w:r>
        <w:t>tabPanel</w:t>
      </w:r>
    </w:p>
    <w:p>
      <w:pPr>
        <w:numPr>
          <w:ilvl w:val="1"/>
          <w:numId w:val="900"/>
        </w:numPr>
        <w:spacing w:before="0" w:after="0"/>
      </w:pPr>
      <w:r>
        <w:t>Navigation Bars and Pages</w:t>
      </w:r>
    </w:p>
    <w:p>
      <w:pPr>
        <w:numPr>
          <w:ilvl w:val="2"/>
          <w:numId w:val="900"/>
        </w:numPr>
        <w:spacing w:before="0" w:after="0"/>
      </w:pPr>
      <w:r>
        <w:t>navbarPage</w:t>
      </w:r>
    </w:p>
    <w:p>
      <w:pPr>
        <w:numPr>
          <w:ilvl w:val="2"/>
          <w:numId w:val="900"/>
        </w:numPr>
        <w:spacing w:before="0" w:after="0"/>
      </w:pPr>
      <w:r>
        <w:t>navlistPanel</w:t>
      </w:r>
    </w:p>
    <w:p>
      <w:pPr>
        <w:numPr>
          <w:ilvl w:val="1"/>
          <w:numId w:val="900"/>
        </w:numPr>
        <w:spacing w:before="0" w:after="0"/>
      </w:pPr>
      <w:r>
        <w:t>Nested Layouts</w:t>
      </w:r>
    </w:p>
    <w:p>
      <w:pPr>
        <w:numPr>
          <w:ilvl w:val="0"/>
          <w:numId w:val="900"/>
        </w:numPr>
        <w:spacing w:before="0" w:after="0"/>
      </w:pPr>
      <w:r>
        <w:t>Input Widgets</w:t>
      </w:r>
    </w:p>
    <w:p>
      <w:pPr>
        <w:numPr>
          <w:ilvl w:val="1"/>
          <w:numId w:val="900"/>
        </w:numPr>
        <w:spacing w:before="0" w:after="0"/>
      </w:pPr>
      <w:r>
        <w:t>Numeric and Text Inputs</w:t>
      </w:r>
    </w:p>
    <w:p>
      <w:pPr>
        <w:numPr>
          <w:ilvl w:val="2"/>
          <w:numId w:val="900"/>
        </w:numPr>
        <w:spacing w:before="0" w:after="0"/>
      </w:pPr>
      <w:r>
        <w:t>numericInput</w:t>
      </w:r>
    </w:p>
    <w:p>
      <w:pPr>
        <w:numPr>
          <w:ilvl w:val="2"/>
          <w:numId w:val="900"/>
        </w:numPr>
        <w:spacing w:before="0" w:after="0"/>
      </w:pPr>
      <w:r>
        <w:t>textInput</w:t>
      </w:r>
    </w:p>
    <w:p>
      <w:pPr>
        <w:numPr>
          <w:ilvl w:val="2"/>
          <w:numId w:val="900"/>
        </w:numPr>
        <w:spacing w:before="0" w:after="0"/>
      </w:pPr>
      <w:r>
        <w:t>textAreaInput</w:t>
      </w:r>
    </w:p>
    <w:p>
      <w:pPr>
        <w:numPr>
          <w:ilvl w:val="1"/>
          <w:numId w:val="900"/>
        </w:numPr>
        <w:spacing w:before="0" w:after="0"/>
      </w:pPr>
      <w:r>
        <w:t>Selection Inputs</w:t>
      </w:r>
    </w:p>
    <w:p>
      <w:pPr>
        <w:numPr>
          <w:ilvl w:val="2"/>
          <w:numId w:val="900"/>
        </w:numPr>
        <w:spacing w:before="0" w:after="0"/>
      </w:pPr>
      <w:r>
        <w:t>selectInput</w:t>
      </w:r>
    </w:p>
    <w:p>
      <w:pPr>
        <w:numPr>
          <w:ilvl w:val="2"/>
          <w:numId w:val="900"/>
        </w:numPr>
        <w:spacing w:before="0" w:after="0"/>
      </w:pPr>
      <w:r>
        <w:t>checkboxInput</w:t>
      </w:r>
    </w:p>
    <w:p>
      <w:pPr>
        <w:numPr>
          <w:ilvl w:val="2"/>
          <w:numId w:val="900"/>
        </w:numPr>
        <w:spacing w:before="0" w:after="0"/>
      </w:pPr>
      <w:r>
        <w:t>checkboxGroupInput</w:t>
      </w:r>
    </w:p>
    <w:p>
      <w:pPr>
        <w:numPr>
          <w:ilvl w:val="2"/>
          <w:numId w:val="900"/>
        </w:numPr>
        <w:spacing w:before="0" w:after="0"/>
      </w:pPr>
      <w:r>
        <w:t>radioButtons</w:t>
      </w:r>
    </w:p>
    <w:p>
      <w:pPr>
        <w:numPr>
          <w:ilvl w:val="1"/>
          <w:numId w:val="900"/>
        </w:numPr>
        <w:spacing w:before="0" w:after="0"/>
      </w:pPr>
      <w:r>
        <w:t>Date and Time Inputs</w:t>
      </w:r>
    </w:p>
    <w:p>
      <w:pPr>
        <w:numPr>
          <w:ilvl w:val="2"/>
          <w:numId w:val="900"/>
        </w:numPr>
        <w:spacing w:before="0" w:after="0"/>
      </w:pPr>
      <w:r>
        <w:t>dateInput</w:t>
      </w:r>
    </w:p>
    <w:p>
      <w:pPr>
        <w:numPr>
          <w:ilvl w:val="2"/>
          <w:numId w:val="900"/>
        </w:numPr>
        <w:spacing w:before="0" w:after="0"/>
      </w:pPr>
      <w:r>
        <w:t>dateRangeInput</w:t>
      </w:r>
    </w:p>
    <w:p>
      <w:pPr>
        <w:numPr>
          <w:ilvl w:val="1"/>
          <w:numId w:val="900"/>
        </w:numPr>
        <w:spacing w:before="0" w:after="0"/>
      </w:pPr>
      <w:r>
        <w:t>Range and Slider Inputs</w:t>
      </w:r>
    </w:p>
    <w:p>
      <w:pPr>
        <w:numPr>
          <w:ilvl w:val="2"/>
          <w:numId w:val="900"/>
        </w:numPr>
        <w:spacing w:before="0" w:after="0"/>
      </w:pPr>
      <w:r>
        <w:t>sliderInput</w:t>
      </w:r>
    </w:p>
    <w:p>
      <w:pPr>
        <w:numPr>
          <w:ilvl w:val="1"/>
          <w:numId w:val="900"/>
        </w:numPr>
        <w:spacing w:before="0" w:after="0"/>
      </w:pPr>
      <w:r>
        <w:t>Action and File Inputs</w:t>
      </w:r>
    </w:p>
    <w:p>
      <w:pPr>
        <w:numPr>
          <w:ilvl w:val="2"/>
          <w:numId w:val="900"/>
        </w:numPr>
        <w:spacing w:before="0" w:after="0"/>
      </w:pPr>
      <w:r>
        <w:t>actionButton</w:t>
      </w:r>
    </w:p>
    <w:p>
      <w:pPr>
        <w:numPr>
          <w:ilvl w:val="2"/>
          <w:numId w:val="900"/>
        </w:numPr>
        <w:spacing w:before="0" w:after="0"/>
      </w:pPr>
      <w:r>
        <w:t>fileInput</w:t>
      </w:r>
    </w:p>
    <w:p>
      <w:pPr>
        <w:numPr>
          <w:ilvl w:val="1"/>
          <w:numId w:val="900"/>
        </w:numPr>
        <w:spacing w:before="0" w:after="0"/>
      </w:pPr>
      <w:r>
        <w:t>Customizing Input Widgets</w:t>
      </w:r>
    </w:p>
    <w:p>
      <w:pPr>
        <w:numPr>
          <w:ilvl w:val="2"/>
          <w:numId w:val="900"/>
        </w:numPr>
        <w:spacing w:before="0" w:after="0"/>
      </w:pPr>
      <w:r>
        <w:t>Setting Default Values</w:t>
      </w:r>
    </w:p>
    <w:p>
      <w:pPr>
        <w:numPr>
          <w:ilvl w:val="2"/>
          <w:numId w:val="900"/>
        </w:numPr>
        <w:spacing w:before="0" w:after="0"/>
      </w:pPr>
      <w:r>
        <w:t>Adding Labels and Help Text</w:t>
      </w:r>
    </w:p>
    <w:p>
      <w:pPr>
        <w:numPr>
          <w:ilvl w:val="2"/>
          <w:numId w:val="900"/>
        </w:numPr>
        <w:spacing w:before="0" w:after="0"/>
      </w:pPr>
      <w:r>
        <w:t>Disabling and Hiding Inputs</w:t>
      </w:r>
    </w:p>
    <w:p>
      <w:pPr>
        <w:numPr>
          <w:ilvl w:val="0"/>
          <w:numId w:val="900"/>
        </w:numPr>
        <w:spacing w:before="0" w:after="0"/>
      </w:pPr>
      <w:r>
        <w:t>Output Elements</w:t>
      </w:r>
    </w:p>
    <w:p>
      <w:pPr>
        <w:numPr>
          <w:ilvl w:val="1"/>
          <w:numId w:val="900"/>
        </w:numPr>
        <w:spacing w:before="0" w:after="0"/>
      </w:pPr>
      <w:r>
        <w:t>Plot Outputs</w:t>
      </w:r>
    </w:p>
    <w:p>
      <w:pPr>
        <w:numPr>
          <w:ilvl w:val="2"/>
          <w:numId w:val="900"/>
        </w:numPr>
        <w:spacing w:before="0" w:after="0"/>
      </w:pPr>
      <w:r>
        <w:t>plotOutput</w:t>
      </w:r>
    </w:p>
    <w:p>
      <w:pPr>
        <w:numPr>
          <w:ilvl w:val="1"/>
          <w:numId w:val="900"/>
        </w:numPr>
        <w:spacing w:before="0" w:after="0"/>
      </w:pPr>
      <w:r>
        <w:t>Table Outputs</w:t>
      </w:r>
    </w:p>
    <w:p>
      <w:pPr>
        <w:numPr>
          <w:ilvl w:val="2"/>
          <w:numId w:val="900"/>
        </w:numPr>
        <w:spacing w:before="0" w:after="0"/>
      </w:pPr>
      <w:r>
        <w:t>tableOutput</w:t>
      </w:r>
    </w:p>
    <w:p>
      <w:pPr>
        <w:numPr>
          <w:ilvl w:val="2"/>
          <w:numId w:val="900"/>
        </w:numPr>
        <w:spacing w:before="0" w:after="0"/>
      </w:pPr>
      <w:r>
        <w:t>dataTableOutput</w:t>
      </w:r>
    </w:p>
    <w:p>
      <w:pPr>
        <w:numPr>
          <w:ilvl w:val="1"/>
          <w:numId w:val="900"/>
        </w:numPr>
        <w:spacing w:before="0" w:after="0"/>
      </w:pPr>
      <w:r>
        <w:t>Text Outputs</w:t>
      </w:r>
    </w:p>
    <w:p>
      <w:pPr>
        <w:numPr>
          <w:ilvl w:val="2"/>
          <w:numId w:val="900"/>
        </w:numPr>
        <w:spacing w:before="0" w:after="0"/>
      </w:pPr>
      <w:r>
        <w:t>textOutput</w:t>
      </w:r>
    </w:p>
    <w:p>
      <w:pPr>
        <w:numPr>
          <w:ilvl w:val="2"/>
          <w:numId w:val="900"/>
        </w:numPr>
        <w:spacing w:before="0" w:after="0"/>
      </w:pPr>
      <w:r>
        <w:t>verbatimTextOutput</w:t>
      </w:r>
    </w:p>
    <w:p>
      <w:pPr>
        <w:numPr>
          <w:ilvl w:val="1"/>
          <w:numId w:val="900"/>
        </w:numPr>
        <w:spacing w:before="0" w:after="0"/>
      </w:pPr>
      <w:r>
        <w:t>Dynamic UI Outputs</w:t>
      </w:r>
    </w:p>
    <w:p>
      <w:pPr>
        <w:numPr>
          <w:ilvl w:val="2"/>
          <w:numId w:val="900"/>
        </w:numPr>
        <w:spacing w:before="0" w:after="0"/>
      </w:pPr>
      <w:r>
        <w:t>uiOutput</w:t>
      </w:r>
    </w:p>
    <w:p>
      <w:pPr>
        <w:numPr>
          <w:ilvl w:val="1"/>
          <w:numId w:val="900"/>
        </w:numPr>
        <w:spacing w:before="0" w:after="0"/>
      </w:pPr>
      <w:r>
        <w:t>Customizing Output Appearance</w:t>
      </w:r>
    </w:p>
    <w:p>
      <w:pPr>
        <w:pStyle w:val="Heading1"/>
      </w:pPr>
      <w:r>
        <w:t>The Server Logic and Reactivity</w:t>
      </w:r>
    </w:p>
    <w:p>
      <w:pPr>
        <w:numPr>
          <w:ilvl w:val="0"/>
          <w:numId w:val="900"/>
        </w:numPr>
        <w:spacing w:before="0" w:after="0"/>
      </w:pPr>
      <w:r>
        <w:t>The Server Function Signature</w:t>
      </w:r>
    </w:p>
    <w:p>
      <w:pPr>
        <w:numPr>
          <w:ilvl w:val="1"/>
          <w:numId w:val="900"/>
        </w:numPr>
        <w:spacing w:before="0" w:after="0"/>
      </w:pPr>
      <w:r>
        <w:t>Structure of the Server Function</w:t>
      </w:r>
    </w:p>
    <w:p>
      <w:pPr>
        <w:numPr>
          <w:ilvl w:val="1"/>
          <w:numId w:val="900"/>
        </w:numPr>
        <w:spacing w:before="0" w:after="0"/>
      </w:pPr>
      <w:r>
        <w:t>The input Object</w:t>
      </w:r>
    </w:p>
    <w:p>
      <w:pPr>
        <w:numPr>
          <w:ilvl w:val="1"/>
          <w:numId w:val="900"/>
        </w:numPr>
        <w:spacing w:before="0" w:after="0"/>
      </w:pPr>
      <w:r>
        <w:t>The output Object</w:t>
      </w:r>
    </w:p>
    <w:p>
      <w:pPr>
        <w:numPr>
          <w:ilvl w:val="1"/>
          <w:numId w:val="900"/>
        </w:numPr>
        <w:spacing w:before="0" w:after="0"/>
      </w:pPr>
      <w:r>
        <w:t>The session Object</w:t>
      </w:r>
    </w:p>
    <w:p>
      <w:pPr>
        <w:numPr>
          <w:ilvl w:val="0"/>
          <w:numId w:val="900"/>
        </w:numPr>
        <w:spacing w:before="0" w:after="0"/>
      </w:pPr>
      <w:r>
        <w:t>The Reactive Programming Model</w:t>
      </w:r>
    </w:p>
    <w:p>
      <w:pPr>
        <w:numPr>
          <w:ilvl w:val="1"/>
          <w:numId w:val="900"/>
        </w:numPr>
        <w:spacing w:before="0" w:after="0"/>
      </w:pPr>
      <w:r>
        <w:t>Understanding Reactivity in Shiny</w:t>
      </w:r>
    </w:p>
    <w:p>
      <w:pPr>
        <w:numPr>
          <w:ilvl w:val="1"/>
          <w:numId w:val="900"/>
        </w:numPr>
        <w:spacing w:before="0" w:after="0"/>
      </w:pPr>
      <w:r>
        <w:t>The Reactive Graph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Dependency Tracking</w:t>
      </w:r>
    </w:p>
    <w:p>
      <w:pPr>
        <w:numPr>
          <w:ilvl w:val="0"/>
          <w:numId w:val="900"/>
        </w:numPr>
        <w:spacing w:before="0" w:after="0"/>
      </w:pPr>
      <w:r>
        <w:t>Reactive Building Blocks</w:t>
      </w:r>
    </w:p>
    <w:p>
      <w:pPr>
        <w:numPr>
          <w:ilvl w:val="1"/>
          <w:numId w:val="900"/>
        </w:numPr>
        <w:spacing w:before="0" w:after="0"/>
      </w:pPr>
      <w:r>
        <w:t>Reactive Sources</w:t>
      </w:r>
    </w:p>
    <w:p>
      <w:pPr>
        <w:numPr>
          <w:ilvl w:val="2"/>
          <w:numId w:val="900"/>
        </w:numPr>
        <w:spacing w:before="0" w:after="0"/>
      </w:pPr>
      <w:r>
        <w:t>User Inputs as Reactive Sources</w:t>
      </w:r>
    </w:p>
    <w:p>
      <w:pPr>
        <w:numPr>
          <w:ilvl w:val="1"/>
          <w:numId w:val="900"/>
        </w:numPr>
        <w:spacing w:before="0" w:after="0"/>
      </w:pPr>
      <w:r>
        <w:t>Reactive Conductors</w:t>
      </w:r>
    </w:p>
    <w:p>
      <w:pPr>
        <w:numPr>
          <w:ilvl w:val="2"/>
          <w:numId w:val="900"/>
        </w:numPr>
        <w:spacing w:before="0" w:after="0"/>
      </w:pPr>
      <w:r>
        <w:t>reactive()</w:t>
      </w:r>
    </w:p>
    <w:p>
      <w:pPr>
        <w:numPr>
          <w:ilvl w:val="2"/>
          <w:numId w:val="900"/>
        </w:numPr>
        <w:spacing w:before="0" w:after="0"/>
      </w:pPr>
      <w:r>
        <w:t>reactiveVal()</w:t>
      </w:r>
    </w:p>
    <w:p>
      <w:pPr>
        <w:numPr>
          <w:ilvl w:val="2"/>
          <w:numId w:val="900"/>
        </w:numPr>
        <w:spacing w:before="0" w:after="0"/>
      </w:pPr>
      <w:r>
        <w:t>reactiveValues()</w:t>
      </w:r>
    </w:p>
    <w:p>
      <w:pPr>
        <w:numPr>
          <w:ilvl w:val="1"/>
          <w:numId w:val="900"/>
        </w:numPr>
        <w:spacing w:before="0" w:after="0"/>
      </w:pPr>
      <w:r>
        <w:t>Reactive Endpoints</w:t>
      </w:r>
    </w:p>
    <w:p>
      <w:pPr>
        <w:numPr>
          <w:ilvl w:val="2"/>
          <w:numId w:val="900"/>
        </w:numPr>
        <w:spacing w:before="0" w:after="0"/>
      </w:pPr>
      <w:r>
        <w:t>Output Render Functions</w:t>
      </w:r>
    </w:p>
    <w:p>
      <w:pPr>
        <w:numPr>
          <w:ilvl w:val="0"/>
          <w:numId w:val="900"/>
        </w:numPr>
        <w:spacing w:before="0" w:after="0"/>
      </w:pPr>
      <w:r>
        <w:t>Rendering Outputs</w:t>
      </w:r>
    </w:p>
    <w:p>
      <w:pPr>
        <w:numPr>
          <w:ilvl w:val="1"/>
          <w:numId w:val="900"/>
        </w:numPr>
        <w:spacing w:before="0" w:after="0"/>
      </w:pPr>
      <w:r>
        <w:t>renderPlot()</w:t>
      </w:r>
    </w:p>
    <w:p>
      <w:pPr>
        <w:numPr>
          <w:ilvl w:val="1"/>
          <w:numId w:val="900"/>
        </w:numPr>
        <w:spacing w:before="0" w:after="0"/>
      </w:pPr>
      <w:r>
        <w:t>renderTable()</w:t>
      </w:r>
    </w:p>
    <w:p>
      <w:pPr>
        <w:numPr>
          <w:ilvl w:val="1"/>
          <w:numId w:val="900"/>
        </w:numPr>
        <w:spacing w:before="0" w:after="0"/>
      </w:pPr>
      <w:r>
        <w:t>renderDataTable()</w:t>
      </w:r>
    </w:p>
    <w:p>
      <w:pPr>
        <w:numPr>
          <w:ilvl w:val="1"/>
          <w:numId w:val="900"/>
        </w:numPr>
        <w:spacing w:before="0" w:after="0"/>
      </w:pPr>
      <w:r>
        <w:t>renderText()</w:t>
      </w:r>
    </w:p>
    <w:p>
      <w:pPr>
        <w:numPr>
          <w:ilvl w:val="1"/>
          <w:numId w:val="900"/>
        </w:numPr>
        <w:spacing w:before="0" w:after="0"/>
      </w:pPr>
      <w:r>
        <w:t>renderPrint()</w:t>
      </w:r>
    </w:p>
    <w:p>
      <w:pPr>
        <w:numPr>
          <w:ilvl w:val="1"/>
          <w:numId w:val="900"/>
        </w:numPr>
        <w:spacing w:before="0" w:after="0"/>
      </w:pPr>
      <w:r>
        <w:t>renderUI()</w:t>
      </w:r>
    </w:p>
    <w:p>
      <w:pPr>
        <w:numPr>
          <w:ilvl w:val="0"/>
          <w:numId w:val="900"/>
        </w:numPr>
        <w:spacing w:before="0" w:after="0"/>
      </w:pPr>
      <w:r>
        <w:t>Controlling Reactions</w:t>
      </w:r>
    </w:p>
    <w:p>
      <w:pPr>
        <w:numPr>
          <w:ilvl w:val="1"/>
          <w:numId w:val="900"/>
        </w:numPr>
        <w:spacing w:before="0" w:after="0"/>
      </w:pPr>
      <w:r>
        <w:t>Observers</w:t>
      </w:r>
    </w:p>
    <w:p>
      <w:pPr>
        <w:numPr>
          <w:ilvl w:val="2"/>
          <w:numId w:val="900"/>
        </w:numPr>
        <w:spacing w:before="0" w:after="0"/>
      </w:pPr>
      <w:r>
        <w:t>observe()</w:t>
      </w:r>
    </w:p>
    <w:p>
      <w:pPr>
        <w:numPr>
          <w:ilvl w:val="2"/>
          <w:numId w:val="900"/>
        </w:numPr>
        <w:spacing w:before="0" w:after="0"/>
      </w:pPr>
      <w:r>
        <w:t>observeEvent()</w:t>
      </w:r>
    </w:p>
    <w:p>
      <w:pPr>
        <w:numPr>
          <w:ilvl w:val="1"/>
          <w:numId w:val="900"/>
        </w:numPr>
        <w:spacing w:before="0" w:after="0"/>
      </w:pPr>
      <w:r>
        <w:t>Event-Driven Reactions</w:t>
      </w:r>
    </w:p>
    <w:p>
      <w:pPr>
        <w:numPr>
          <w:ilvl w:val="2"/>
          <w:numId w:val="900"/>
        </w:numPr>
        <w:spacing w:before="0" w:after="0"/>
      </w:pPr>
      <w:r>
        <w:t>eventReactive()</w:t>
      </w:r>
    </w:p>
    <w:p>
      <w:pPr>
        <w:numPr>
          <w:ilvl w:val="1"/>
          <w:numId w:val="900"/>
        </w:numPr>
        <w:spacing w:before="0" w:after="0"/>
      </w:pPr>
      <w:r>
        <w:t>Isolating Expressions</w:t>
      </w:r>
    </w:p>
    <w:p>
      <w:pPr>
        <w:numPr>
          <w:ilvl w:val="2"/>
          <w:numId w:val="900"/>
        </w:numPr>
        <w:spacing w:before="0" w:after="0"/>
      </w:pPr>
      <w:r>
        <w:t>isolate()</w:t>
      </w:r>
    </w:p>
    <w:p>
      <w:pPr>
        <w:numPr>
          <w:ilvl w:val="0"/>
          <w:numId w:val="900"/>
        </w:numPr>
        <w:spacing w:before="0" w:after="0"/>
      </w:pPr>
      <w:r>
        <w:t>Managing Reactive State</w:t>
      </w:r>
    </w:p>
    <w:p>
      <w:pPr>
        <w:numPr>
          <w:ilvl w:val="1"/>
          <w:numId w:val="900"/>
        </w:numPr>
        <w:spacing w:before="0" w:after="0"/>
      </w:pPr>
      <w:r>
        <w:t>Preventing Unnecessary Re-evaluation</w:t>
      </w:r>
    </w:p>
    <w:p>
      <w:pPr>
        <w:numPr>
          <w:ilvl w:val="1"/>
          <w:numId w:val="900"/>
        </w:numPr>
        <w:spacing w:before="0" w:after="0"/>
      </w:pPr>
      <w:r>
        <w:t>Throttling Inputs</w:t>
      </w:r>
    </w:p>
    <w:p>
      <w:pPr>
        <w:numPr>
          <w:ilvl w:val="1"/>
          <w:numId w:val="900"/>
        </w:numPr>
        <w:spacing w:before="0" w:after="0"/>
      </w:pPr>
      <w:r>
        <w:t>Debouncing Inputs</w:t>
      </w:r>
    </w:p>
    <w:p>
      <w:pPr>
        <w:numPr>
          <w:ilvl w:val="1"/>
          <w:numId w:val="900"/>
        </w:numPr>
        <w:spacing w:before="0" w:after="0"/>
      </w:pPr>
      <w:r>
        <w:t>Resetting Reactive Values</w:t>
      </w:r>
    </w:p>
    <w:p>
      <w:pPr>
        <w:pStyle w:val="Heading1"/>
      </w:pPr>
      <w:r>
        <w:t>Enhancing User Experience and Design</w:t>
      </w:r>
    </w:p>
    <w:p>
      <w:pPr>
        <w:numPr>
          <w:ilvl w:val="0"/>
          <w:numId w:val="900"/>
        </w:numPr>
        <w:spacing w:before="0" w:after="0"/>
      </w:pPr>
      <w:r>
        <w:t>Styling and Themes</w:t>
      </w:r>
    </w:p>
    <w:p>
      <w:pPr>
        <w:numPr>
          <w:ilvl w:val="1"/>
          <w:numId w:val="900"/>
        </w:numPr>
        <w:spacing w:before="0" w:after="0"/>
      </w:pPr>
      <w:r>
        <w:t>Using the shinythemes Package</w:t>
      </w:r>
    </w:p>
    <w:p>
      <w:pPr>
        <w:numPr>
          <w:ilvl w:val="1"/>
          <w:numId w:val="900"/>
        </w:numPr>
        <w:spacing w:before="0" w:after="0"/>
      </w:pPr>
      <w:r>
        <w:t>Custom CSS Integration</w:t>
      </w:r>
    </w:p>
    <w:p>
      <w:pPr>
        <w:numPr>
          <w:ilvl w:val="1"/>
          <w:numId w:val="900"/>
        </w:numPr>
        <w:spacing w:before="0" w:after="0"/>
      </w:pPr>
      <w:r>
        <w:t>Adding Custom Fonts and Icons</w:t>
      </w:r>
    </w:p>
    <w:p>
      <w:pPr>
        <w:numPr>
          <w:ilvl w:val="1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Conditional UI Panels</w:t>
      </w:r>
    </w:p>
    <w:p>
      <w:pPr>
        <w:numPr>
          <w:ilvl w:val="2"/>
          <w:numId w:val="900"/>
        </w:numPr>
        <w:spacing w:before="0" w:after="0"/>
      </w:pPr>
      <w:r>
        <w:t>conditionalPanel</w:t>
      </w:r>
    </w:p>
    <w:p>
      <w:pPr>
        <w:numPr>
          <w:ilvl w:val="0"/>
          <w:numId w:val="900"/>
        </w:numPr>
        <w:spacing w:before="0" w:after="0"/>
      </w:pPr>
      <w:r>
        <w:t>Interactive Visualizations</w:t>
      </w:r>
    </w:p>
    <w:p>
      <w:pPr>
        <w:numPr>
          <w:ilvl w:val="1"/>
          <w:numId w:val="900"/>
        </w:numPr>
        <w:spacing w:before="0" w:after="0"/>
      </w:pPr>
      <w:r>
        <w:t>Integrating plotly for Interactive Plots</w:t>
      </w:r>
    </w:p>
    <w:p>
      <w:pPr>
        <w:numPr>
          <w:ilvl w:val="1"/>
          <w:numId w:val="900"/>
        </w:numPr>
        <w:spacing w:before="0" w:after="0"/>
      </w:pPr>
      <w:r>
        <w:t>Using DT for Interactive Tables</w:t>
      </w:r>
    </w:p>
    <w:p>
      <w:pPr>
        <w:numPr>
          <w:ilvl w:val="1"/>
          <w:numId w:val="900"/>
        </w:numPr>
        <w:spacing w:before="0" w:after="0"/>
      </w:pPr>
      <w:r>
        <w:t>Adding leaflet for Interactive Maps</w:t>
      </w:r>
    </w:p>
    <w:p>
      <w:pPr>
        <w:numPr>
          <w:ilvl w:val="1"/>
          <w:numId w:val="900"/>
        </w:numPr>
        <w:spacing w:before="0" w:after="0"/>
      </w:pPr>
      <w:r>
        <w:t>Customizing Interactive Elements</w:t>
      </w:r>
    </w:p>
    <w:p>
      <w:pPr>
        <w:numPr>
          <w:ilvl w:val="0"/>
          <w:numId w:val="900"/>
        </w:numPr>
        <w:spacing w:before="0" w:after="0"/>
      </w:pPr>
      <w:r>
        <w:t>User Feedback and Notifications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withProgress()</w:t>
      </w:r>
    </w:p>
    <w:p>
      <w:pPr>
        <w:numPr>
          <w:ilvl w:val="2"/>
          <w:numId w:val="900"/>
        </w:numPr>
        <w:spacing w:before="0" w:after="0"/>
      </w:pPr>
      <w:r>
        <w:t>incProgress()</w:t>
      </w:r>
    </w:p>
    <w:p>
      <w:pPr>
        <w:numPr>
          <w:ilvl w:val="1"/>
          <w:numId w:val="900"/>
        </w:numPr>
        <w:spacing w:before="0" w:after="0"/>
      </w:pPr>
      <w:r>
        <w:t>Notifications and Alerts</w:t>
      </w:r>
    </w:p>
    <w:p>
      <w:pPr>
        <w:numPr>
          <w:ilvl w:val="2"/>
          <w:numId w:val="900"/>
        </w:numPr>
        <w:spacing w:before="0" w:after="0"/>
      </w:pPr>
      <w:r>
        <w:t>showNotification()</w:t>
      </w:r>
    </w:p>
    <w:p>
      <w:pPr>
        <w:numPr>
          <w:ilvl w:val="2"/>
          <w:numId w:val="900"/>
        </w:numPr>
        <w:spacing w:before="0" w:after="0"/>
      </w:pPr>
      <w:r>
        <w:t>showModal()</w:t>
      </w:r>
    </w:p>
    <w:p>
      <w:pPr>
        <w:numPr>
          <w:ilvl w:val="1"/>
          <w:numId w:val="900"/>
        </w:numPr>
        <w:spacing w:before="0" w:after="0"/>
      </w:pPr>
      <w:r>
        <w:t>Using shinyjs for JavaScript Operations</w:t>
      </w:r>
    </w:p>
    <w:p>
      <w:pPr>
        <w:numPr>
          <w:ilvl w:val="2"/>
          <w:numId w:val="900"/>
        </w:numPr>
        <w:spacing w:before="0" w:after="0"/>
      </w:pPr>
      <w:r>
        <w:t>Hiding and Showing Elements</w:t>
      </w:r>
    </w:p>
    <w:p>
      <w:pPr>
        <w:numPr>
          <w:ilvl w:val="2"/>
          <w:numId w:val="900"/>
        </w:numPr>
        <w:spacing w:before="0" w:after="0"/>
      </w:pPr>
      <w:r>
        <w:t>Enabling and Disabling Inputs</w:t>
      </w:r>
    </w:p>
    <w:p>
      <w:pPr>
        <w:numPr>
          <w:ilvl w:val="2"/>
          <w:numId w:val="900"/>
        </w:numPr>
        <w:spacing w:before="0" w:after="0"/>
      </w:pPr>
      <w:r>
        <w:t>Running Custom JavaScript Code</w:t>
      </w:r>
    </w:p>
    <w:p>
      <w:pPr>
        <w:numPr>
          <w:ilvl w:val="2"/>
          <w:numId w:val="900"/>
        </w:numPr>
        <w:spacing w:before="0" w:after="0"/>
      </w:pPr>
      <w:r>
        <w:t>Resetting Inputs</w:t>
      </w:r>
    </w:p>
    <w:p>
      <w:pPr>
        <w:pStyle w:val="Heading1"/>
      </w:pPr>
      <w:r>
        <w:t>Advanced Shiny Development</w:t>
      </w:r>
    </w:p>
    <w:p>
      <w:pPr>
        <w:numPr>
          <w:ilvl w:val="0"/>
          <w:numId w:val="900"/>
        </w:numPr>
        <w:spacing w:before="0" w:after="0"/>
      </w:pPr>
      <w:r>
        <w:t>Modularizing Applications</w:t>
      </w:r>
    </w:p>
    <w:p>
      <w:pPr>
        <w:numPr>
          <w:ilvl w:val="1"/>
          <w:numId w:val="900"/>
        </w:numPr>
        <w:spacing w:before="0" w:after="0"/>
      </w:pPr>
      <w:r>
        <w:t>The Need for Modules</w:t>
      </w:r>
    </w:p>
    <w:p>
      <w:pPr>
        <w:numPr>
          <w:ilvl w:val="1"/>
          <w:numId w:val="900"/>
        </w:numPr>
        <w:spacing w:before="0" w:after="0"/>
      </w:pPr>
      <w:r>
        <w:t>Creating a Shiny Module</w:t>
      </w:r>
    </w:p>
    <w:p>
      <w:pPr>
        <w:numPr>
          <w:ilvl w:val="2"/>
          <w:numId w:val="900"/>
        </w:numPr>
        <w:spacing w:before="0" w:after="0"/>
      </w:pPr>
      <w:r>
        <w:t>Module UI Function</w:t>
      </w:r>
    </w:p>
    <w:p>
      <w:pPr>
        <w:numPr>
          <w:ilvl w:val="2"/>
          <w:numId w:val="900"/>
        </w:numPr>
        <w:spacing w:before="0" w:after="0"/>
      </w:pPr>
      <w:r>
        <w:t>Module Server Function</w:t>
      </w:r>
    </w:p>
    <w:p>
      <w:pPr>
        <w:numPr>
          <w:ilvl w:val="1"/>
          <w:numId w:val="900"/>
        </w:numPr>
        <w:spacing w:before="0" w:after="0"/>
      </w:pPr>
      <w:r>
        <w:t>Calling Modules</w:t>
      </w:r>
    </w:p>
    <w:p>
      <w:pPr>
        <w:numPr>
          <w:ilvl w:val="2"/>
          <w:numId w:val="900"/>
        </w:numPr>
        <w:spacing w:before="0" w:after="0"/>
      </w:pPr>
      <w:r>
        <w:t>callModule</w:t>
      </w:r>
    </w:p>
    <w:p>
      <w:pPr>
        <w:numPr>
          <w:ilvl w:val="1"/>
          <w:numId w:val="900"/>
        </w:numPr>
        <w:spacing w:before="0" w:after="0"/>
      </w:pPr>
      <w:r>
        <w:t>Namespacing in Modules</w:t>
      </w:r>
    </w:p>
    <w:p>
      <w:pPr>
        <w:numPr>
          <w:ilvl w:val="1"/>
          <w:numId w:val="900"/>
        </w:numPr>
        <w:spacing w:before="0" w:after="0"/>
      </w:pPr>
      <w:r>
        <w:t>Organizing Code for Large Applications</w:t>
      </w:r>
    </w:p>
    <w:p>
      <w:pPr>
        <w:numPr>
          <w:ilvl w:val="0"/>
          <w:numId w:val="900"/>
        </w:numPr>
        <w:spacing w:before="0" w:after="0"/>
      </w:pPr>
      <w:r>
        <w:t>Handling Data</w:t>
      </w:r>
    </w:p>
    <w:p>
      <w:pPr>
        <w:numPr>
          <w:ilvl w:val="1"/>
          <w:numId w:val="900"/>
        </w:numPr>
        <w:spacing w:before="0" w:after="0"/>
      </w:pPr>
      <w:r>
        <w:t>Uploading Files</w:t>
      </w:r>
    </w:p>
    <w:p>
      <w:pPr>
        <w:numPr>
          <w:ilvl w:val="2"/>
          <w:numId w:val="900"/>
        </w:numPr>
        <w:spacing w:before="0" w:after="0"/>
      </w:pPr>
      <w:r>
        <w:t>Handling File Inputs</w:t>
      </w:r>
    </w:p>
    <w:p>
      <w:pPr>
        <w:numPr>
          <w:ilvl w:val="2"/>
          <w:numId w:val="900"/>
        </w:numPr>
        <w:spacing w:before="0" w:after="0"/>
      </w:pPr>
      <w:r>
        <w:t>Validating Uploaded Data</w:t>
      </w:r>
    </w:p>
    <w:p>
      <w:pPr>
        <w:numPr>
          <w:ilvl w:val="1"/>
          <w:numId w:val="900"/>
        </w:numPr>
        <w:spacing w:before="0" w:after="0"/>
      </w:pPr>
      <w:r>
        <w:t>Downloading Data and Reports</w:t>
      </w:r>
    </w:p>
    <w:p>
      <w:pPr>
        <w:numPr>
          <w:ilvl w:val="2"/>
          <w:numId w:val="900"/>
        </w:numPr>
        <w:spacing w:before="0" w:after="0"/>
      </w:pPr>
      <w:r>
        <w:t>downloadButton</w:t>
      </w:r>
    </w:p>
    <w:p>
      <w:pPr>
        <w:numPr>
          <w:ilvl w:val="2"/>
          <w:numId w:val="900"/>
        </w:numPr>
        <w:spacing w:before="0" w:after="0"/>
      </w:pPr>
      <w:r>
        <w:t>downloadHandler</w:t>
      </w:r>
    </w:p>
    <w:p>
      <w:pPr>
        <w:numPr>
          <w:ilvl w:val="2"/>
          <w:numId w:val="900"/>
        </w:numPr>
        <w:spacing w:before="0" w:after="0"/>
      </w:pPr>
      <w:r>
        <w:t>Generating Dynamic Reports</w:t>
      </w:r>
    </w:p>
    <w:p>
      <w:pPr>
        <w:numPr>
          <w:ilvl w:val="0"/>
          <w:numId w:val="900"/>
        </w:numPr>
        <w:spacing w:before="0" w:after="0"/>
      </w:pPr>
      <w:r>
        <w:t>Dynamic UI Generation</w:t>
      </w:r>
    </w:p>
    <w:p>
      <w:pPr>
        <w:numPr>
          <w:ilvl w:val="1"/>
          <w:numId w:val="900"/>
        </w:numPr>
        <w:spacing w:before="0" w:after="0"/>
      </w:pPr>
      <w:r>
        <w:t>Using renderUI and uiOutput</w:t>
      </w:r>
    </w:p>
    <w:p>
      <w:pPr>
        <w:numPr>
          <w:ilvl w:val="1"/>
          <w:numId w:val="900"/>
        </w:numPr>
        <w:spacing w:before="0" w:after="0"/>
      </w:pPr>
      <w:r>
        <w:t>Inserting UI Elements</w:t>
      </w:r>
    </w:p>
    <w:p>
      <w:pPr>
        <w:numPr>
          <w:ilvl w:val="2"/>
          <w:numId w:val="900"/>
        </w:numPr>
        <w:spacing w:before="0" w:after="0"/>
      </w:pPr>
      <w:r>
        <w:t>insertUI</w:t>
      </w:r>
    </w:p>
    <w:p>
      <w:pPr>
        <w:numPr>
          <w:ilvl w:val="1"/>
          <w:numId w:val="900"/>
        </w:numPr>
        <w:spacing w:before="0" w:after="0"/>
      </w:pPr>
      <w:r>
        <w:t>Removing UI Elements</w:t>
      </w:r>
    </w:p>
    <w:p>
      <w:pPr>
        <w:numPr>
          <w:ilvl w:val="2"/>
          <w:numId w:val="900"/>
        </w:numPr>
        <w:spacing w:before="0" w:after="0"/>
      </w:pPr>
      <w:r>
        <w:t>removeUI</w:t>
      </w:r>
    </w:p>
    <w:p>
      <w:pPr>
        <w:numPr>
          <w:ilvl w:val="1"/>
          <w:numId w:val="900"/>
        </w:numPr>
        <w:spacing w:before="0" w:after="0"/>
      </w:pPr>
      <w:r>
        <w:t>Conditional and Contextual UI</w:t>
      </w:r>
    </w:p>
    <w:p>
      <w:pPr>
        <w:numPr>
          <w:ilvl w:val="0"/>
          <w:numId w:val="900"/>
        </w:numPr>
        <w:spacing w:before="0" w:after="0"/>
      </w:pPr>
      <w:r>
        <w:t>Asynchronous Programming</w:t>
      </w:r>
    </w:p>
    <w:p>
      <w:pPr>
        <w:numPr>
          <w:ilvl w:val="1"/>
          <w:numId w:val="900"/>
        </w:numPr>
        <w:spacing w:before="0" w:after="0"/>
      </w:pPr>
      <w:r>
        <w:t>The promises Package</w:t>
      </w:r>
    </w:p>
    <w:p>
      <w:pPr>
        <w:numPr>
          <w:ilvl w:val="1"/>
          <w:numId w:val="900"/>
        </w:numPr>
        <w:spacing w:before="0" w:after="0"/>
      </w:pPr>
      <w:r>
        <w:t>Offloading Long-Running Computations</w:t>
      </w:r>
    </w:p>
    <w:p>
      <w:pPr>
        <w:numPr>
          <w:ilvl w:val="1"/>
          <w:numId w:val="900"/>
        </w:numPr>
        <w:spacing w:before="0" w:after="0"/>
      </w:pPr>
      <w:r>
        <w:t>The future Package</w:t>
      </w:r>
    </w:p>
    <w:p>
      <w:pPr>
        <w:numPr>
          <w:ilvl w:val="1"/>
          <w:numId w:val="900"/>
        </w:numPr>
        <w:spacing w:before="0" w:after="0"/>
      </w:pPr>
      <w:r>
        <w:t>Updating UI During Long Tasks</w:t>
      </w:r>
    </w:p>
    <w:p>
      <w:pPr>
        <w:numPr>
          <w:ilvl w:val="0"/>
          <w:numId w:val="900"/>
        </w:numPr>
        <w:spacing w:before="0" w:after="0"/>
      </w:pPr>
      <w:r>
        <w:t>Bookmarking State</w:t>
      </w:r>
    </w:p>
    <w:p>
      <w:pPr>
        <w:numPr>
          <w:ilvl w:val="1"/>
          <w:numId w:val="900"/>
        </w:numPr>
        <w:spacing w:before="0" w:after="0"/>
      </w:pPr>
      <w:r>
        <w:t>Enabling Bookmarking</w:t>
      </w:r>
    </w:p>
    <w:p>
      <w:pPr>
        <w:numPr>
          <w:ilvl w:val="1"/>
          <w:numId w:val="900"/>
        </w:numPr>
        <w:spacing w:before="0" w:after="0"/>
      </w:pPr>
      <w:r>
        <w:t>Saving Application State</w:t>
      </w:r>
    </w:p>
    <w:p>
      <w:pPr>
        <w:numPr>
          <w:ilvl w:val="1"/>
          <w:numId w:val="900"/>
        </w:numPr>
        <w:spacing w:before="0" w:after="0"/>
      </w:pPr>
      <w:r>
        <w:t>Restoring Application State</w:t>
      </w:r>
    </w:p>
    <w:p>
      <w:pPr>
        <w:numPr>
          <w:ilvl w:val="1"/>
          <w:numId w:val="900"/>
        </w:numPr>
        <w:spacing w:before="0" w:after="0"/>
      </w:pPr>
      <w:r>
        <w:t>URL-Based Bookmarking</w:t>
      </w:r>
    </w:p>
    <w:p>
      <w:pPr>
        <w:pStyle w:val="Heading1"/>
      </w:pPr>
      <w:r>
        <w:t>Debugging and Optimization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Using browser()</w:t>
      </w:r>
    </w:p>
    <w:p>
      <w:pPr>
        <w:numPr>
          <w:ilvl w:val="1"/>
          <w:numId w:val="900"/>
        </w:numPr>
        <w:spacing w:before="0" w:after="0"/>
      </w:pPr>
      <w:r>
        <w:t>Using debug()</w:t>
      </w:r>
    </w:p>
    <w:p>
      <w:pPr>
        <w:numPr>
          <w:ilvl w:val="1"/>
          <w:numId w:val="900"/>
        </w:numPr>
        <w:spacing w:before="0" w:after="0"/>
      </w:pPr>
      <w:r>
        <w:t>Printing Values to the Console</w:t>
      </w:r>
    </w:p>
    <w:p>
      <w:pPr>
        <w:numPr>
          <w:ilvl w:val="1"/>
          <w:numId w:val="900"/>
        </w:numPr>
        <w:spacing w:before="0" w:after="0"/>
      </w:pPr>
      <w:r>
        <w:t>Using traceback()</w:t>
      </w:r>
    </w:p>
    <w:p>
      <w:pPr>
        <w:numPr>
          <w:ilvl w:val="1"/>
          <w:numId w:val="900"/>
        </w:numPr>
        <w:spacing w:before="0" w:after="0"/>
      </w:pPr>
      <w:r>
        <w:t>The reactlog Package for Visualizing Reactivity</w:t>
      </w:r>
    </w:p>
    <w:p>
      <w:pPr>
        <w:numPr>
          <w:ilvl w:val="0"/>
          <w:numId w:val="900"/>
        </w:numPr>
        <w:spacing w:before="0" w:after="0"/>
      </w:pPr>
      <w:r>
        <w:t>Profiling and Performance</w:t>
      </w:r>
    </w:p>
    <w:p>
      <w:pPr>
        <w:numPr>
          <w:ilvl w:val="1"/>
          <w:numId w:val="900"/>
        </w:numPr>
        <w:spacing w:before="0" w:after="0"/>
      </w:pPr>
      <w:r>
        <w:t>Identifying Performance Bottlenecks</w:t>
      </w:r>
    </w:p>
    <w:p>
      <w:pPr>
        <w:numPr>
          <w:ilvl w:val="1"/>
          <w:numId w:val="900"/>
        </w:numPr>
        <w:spacing w:before="0" w:after="0"/>
      </w:pPr>
      <w:r>
        <w:t>The profvis Package</w:t>
      </w:r>
    </w:p>
    <w:p>
      <w:pPr>
        <w:numPr>
          <w:ilvl w:val="1"/>
          <w:numId w:val="900"/>
        </w:numPr>
        <w:spacing w:before="0" w:after="0"/>
      </w:pPr>
      <w:r>
        <w:t>Measuring App Responsiveness</w:t>
      </w:r>
    </w:p>
    <w:p>
      <w:pPr>
        <w:numPr>
          <w:ilvl w:val="1"/>
          <w:numId w:val="900"/>
        </w:numPr>
        <w:spacing w:before="0" w:after="0"/>
      </w:pPr>
      <w:r>
        <w:t>Caching Outputs</w:t>
      </w:r>
    </w:p>
    <w:p>
      <w:pPr>
        <w:numPr>
          <w:ilvl w:val="2"/>
          <w:numId w:val="900"/>
        </w:numPr>
        <w:spacing w:before="0" w:after="0"/>
      </w:pPr>
      <w:r>
        <w:t>Using bindCache()</w:t>
      </w:r>
    </w:p>
    <w:p>
      <w:pPr>
        <w:numPr>
          <w:ilvl w:val="1"/>
          <w:numId w:val="900"/>
        </w:numPr>
        <w:spacing w:before="0" w:after="0"/>
      </w:pPr>
      <w:r>
        <w:t>Optimizing Data Processing</w:t>
      </w:r>
    </w:p>
    <w:p>
      <w:pPr>
        <w:numPr>
          <w:ilvl w:val="1"/>
          <w:numId w:val="900"/>
        </w:numPr>
        <w:spacing w:before="0" w:after="0"/>
      </w:pPr>
      <w:r>
        <w:t>Reducing UI Latency</w:t>
      </w:r>
    </w:p>
    <w:p>
      <w:pPr>
        <w:pStyle w:val="Heading1"/>
      </w:pPr>
      <w:r>
        <w:t>Deploying and Sharing Shiny Applications</w:t>
      </w:r>
    </w:p>
    <w:p>
      <w:pPr>
        <w:numPr>
          <w:ilvl w:val="0"/>
          <w:numId w:val="900"/>
        </w:numPr>
        <w:spacing w:before="0" w:after="0"/>
      </w:pPr>
      <w:r>
        <w:t>Deployment Options</w:t>
      </w:r>
    </w:p>
    <w:p>
      <w:pPr>
        <w:numPr>
          <w:ilvl w:val="1"/>
          <w:numId w:val="900"/>
        </w:numPr>
        <w:spacing w:before="0" w:after="0"/>
      </w:pPr>
      <w:r>
        <w:t>Shinyapps.io</w:t>
      </w:r>
    </w:p>
    <w:p>
      <w:pPr>
        <w:numPr>
          <w:ilvl w:val="1"/>
          <w:numId w:val="900"/>
        </w:numPr>
        <w:spacing w:before="0" w:after="0"/>
      </w:pPr>
      <w:r>
        <w:t>RStudio Connect</w:t>
      </w:r>
    </w:p>
    <w:p>
      <w:pPr>
        <w:numPr>
          <w:ilvl w:val="1"/>
          <w:numId w:val="900"/>
        </w:numPr>
        <w:spacing w:before="0" w:after="0"/>
      </w:pPr>
      <w:r>
        <w:t>Posit Connect</w:t>
      </w:r>
    </w:p>
    <w:p>
      <w:pPr>
        <w:numPr>
          <w:ilvl w:val="1"/>
          <w:numId w:val="900"/>
        </w:numPr>
        <w:spacing w:before="0" w:after="0"/>
      </w:pPr>
      <w:r>
        <w:t>Shiny Server Open Source</w:t>
      </w:r>
    </w:p>
    <w:p>
      <w:pPr>
        <w:numPr>
          <w:ilvl w:val="1"/>
          <w:numId w:val="900"/>
        </w:numPr>
        <w:spacing w:before="0" w:after="0"/>
      </w:pPr>
      <w:r>
        <w:t>Self-Hosting with Docker</w:t>
      </w:r>
    </w:p>
    <w:p>
      <w:pPr>
        <w:numPr>
          <w:ilvl w:val="1"/>
          <w:numId w:val="900"/>
        </w:numPr>
        <w:spacing w:before="0" w:after="0"/>
      </w:pPr>
      <w:r>
        <w:t>Deploying on Cloud Platforms</w:t>
      </w:r>
    </w:p>
    <w:p>
      <w:pPr>
        <w:numPr>
          <w:ilvl w:val="0"/>
          <w:numId w:val="900"/>
        </w:numPr>
        <w:spacing w:before="0" w:after="0"/>
      </w:pPr>
      <w:r>
        <w:t>Preparing for Deployment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Using renv for Dependency Management</w:t>
      </w:r>
    </w:p>
    <w:p>
      <w:pPr>
        <w:numPr>
          <w:ilvl w:val="1"/>
          <w:numId w:val="900"/>
        </w:numPr>
        <w:spacing w:before="0" w:after="0"/>
      </w:pPr>
      <w:r>
        <w:t>Application Configuration Files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Preventing Code Injection</w:t>
      </w:r>
    </w:p>
    <w:p>
      <w:pPr>
        <w:numPr>
          <w:ilvl w:val="1"/>
          <w:numId w:val="900"/>
        </w:numPr>
        <w:spacing w:before="0" w:after="0"/>
      </w:pPr>
      <w:r>
        <w:t>Scaling Applications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Maintaining and Updating Applications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Monitoring Application Health</w:t>
      </w:r>
    </w:p>
    <w:p>
      <w:pPr>
        <w:numPr>
          <w:ilvl w:val="1"/>
          <w:numId w:val="900"/>
        </w:numPr>
        <w:spacing w:before="0" w:after="0"/>
      </w:pPr>
      <w:r>
        <w:t>Logging and Error Reporting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