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Risk Management</w:t>
      </w:r>
    </w:p>
    <w:p>
      <w:pPr>
        <w:pStyle w:val="Heading1"/>
      </w:pPr>
      <w:r>
        <w:t>Introduction to Project Risk Management</w:t>
      </w:r>
    </w:p>
    <w:p>
      <w:pPr>
        <w:numPr>
          <w:ilvl w:val="0"/>
          <w:numId w:val="900"/>
        </w:numPr>
        <w:spacing w:before="0" w:after="0"/>
      </w:pPr>
      <w:r>
        <w:t>Defining Project Risk</w:t>
      </w:r>
    </w:p>
    <w:p>
      <w:pPr>
        <w:numPr>
          <w:ilvl w:val="1"/>
          <w:numId w:val="900"/>
        </w:numPr>
        <w:spacing w:before="0" w:after="0"/>
      </w:pPr>
      <w:r>
        <w:t>Definition of Risk in Projects</w:t>
      </w:r>
    </w:p>
    <w:p>
      <w:pPr>
        <w:numPr>
          <w:ilvl w:val="1"/>
          <w:numId w:val="900"/>
        </w:numPr>
        <w:spacing w:before="0" w:after="0"/>
      </w:pPr>
      <w:r>
        <w:t>Uncertainty vs. Risk</w:t>
      </w:r>
    </w:p>
    <w:p>
      <w:pPr>
        <w:numPr>
          <w:ilvl w:val="1"/>
          <w:numId w:val="900"/>
        </w:numPr>
        <w:spacing w:before="0" w:after="0"/>
      </w:pPr>
      <w:r>
        <w:t>Risk Components</w:t>
      </w:r>
    </w:p>
    <w:p>
      <w:pPr>
        <w:numPr>
          <w:ilvl w:val="2"/>
          <w:numId w:val="900"/>
        </w:numPr>
        <w:spacing w:before="0" w:after="0"/>
      </w:pPr>
      <w:r>
        <w:t>Risk Event</w:t>
      </w:r>
    </w:p>
    <w:p>
      <w:pPr>
        <w:numPr>
          <w:ilvl w:val="2"/>
          <w:numId w:val="900"/>
        </w:numPr>
        <w:spacing w:before="0" w:after="0"/>
      </w:pPr>
      <w:r>
        <w:t>Probability of Occurrence</w:t>
      </w:r>
    </w:p>
    <w:p>
      <w:pPr>
        <w:numPr>
          <w:ilvl w:val="2"/>
          <w:numId w:val="900"/>
        </w:numPr>
        <w:spacing w:before="0" w:after="0"/>
      </w:pPr>
      <w:r>
        <w:t>Impact on Objectives</w:t>
      </w:r>
    </w:p>
    <w:p>
      <w:pPr>
        <w:numPr>
          <w:ilvl w:val="1"/>
          <w:numId w:val="900"/>
        </w:numPr>
        <w:spacing w:before="0" w:after="0"/>
      </w:pPr>
      <w:r>
        <w:t>Individual Project Risks</w:t>
      </w:r>
    </w:p>
    <w:p>
      <w:pPr>
        <w:numPr>
          <w:ilvl w:val="2"/>
          <w:numId w:val="900"/>
        </w:numPr>
        <w:spacing w:before="0" w:after="0"/>
      </w:pPr>
      <w:r>
        <w:t>Characteristics of Individual Risks</w:t>
      </w:r>
    </w:p>
    <w:p>
      <w:pPr>
        <w:numPr>
          <w:ilvl w:val="2"/>
          <w:numId w:val="900"/>
        </w:numPr>
        <w:spacing w:before="0" w:after="0"/>
      </w:pPr>
      <w:r>
        <w:t>Sources of Individual Risks</w:t>
      </w:r>
    </w:p>
    <w:p>
      <w:pPr>
        <w:numPr>
          <w:ilvl w:val="2"/>
          <w:numId w:val="900"/>
        </w:numPr>
        <w:spacing w:before="0" w:after="0"/>
      </w:pPr>
      <w:r>
        <w:t>Examples of Individual Risks</w:t>
      </w:r>
    </w:p>
    <w:p>
      <w:pPr>
        <w:numPr>
          <w:ilvl w:val="1"/>
          <w:numId w:val="900"/>
        </w:numPr>
        <w:spacing w:before="0" w:after="0"/>
      </w:pPr>
      <w:r>
        <w:t>Overall Project Risk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Factors Influencing Overall Risk</w:t>
      </w:r>
    </w:p>
    <w:p>
      <w:pPr>
        <w:numPr>
          <w:ilvl w:val="2"/>
          <w:numId w:val="900"/>
        </w:numPr>
        <w:spacing w:before="0" w:after="0"/>
      </w:pPr>
      <w:r>
        <w:t>Relationship to Individual Risks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Threats (Negative Risks)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Types of Threats</w:t>
      </w:r>
    </w:p>
    <w:p>
      <w:pPr>
        <w:numPr>
          <w:ilvl w:val="2"/>
          <w:numId w:val="900"/>
        </w:numPr>
        <w:spacing w:before="0" w:after="0"/>
      </w:pPr>
      <w:r>
        <w:t>Impact on Project Objectives</w:t>
      </w:r>
    </w:p>
    <w:p>
      <w:pPr>
        <w:numPr>
          <w:ilvl w:val="1"/>
          <w:numId w:val="900"/>
        </w:numPr>
        <w:spacing w:before="0" w:after="0"/>
      </w:pPr>
      <w:r>
        <w:t>Opportunities (Positive Risks)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Types of Opportunities</w:t>
      </w:r>
    </w:p>
    <w:p>
      <w:pPr>
        <w:numPr>
          <w:ilvl w:val="2"/>
          <w:numId w:val="900"/>
        </w:numPr>
        <w:spacing w:before="0" w:after="0"/>
      </w:pPr>
      <w:r>
        <w:t>Leveraging Opportunities for Value</w:t>
      </w:r>
    </w:p>
    <w:p>
      <w:pPr>
        <w:numPr>
          <w:ilvl w:val="1"/>
          <w:numId w:val="900"/>
        </w:numPr>
        <w:spacing w:before="0" w:after="0"/>
      </w:pPr>
      <w:r>
        <w:t>Risk Appetite, Tolerance, and Threshold</w:t>
      </w:r>
    </w:p>
    <w:p>
      <w:pPr>
        <w:numPr>
          <w:ilvl w:val="2"/>
          <w:numId w:val="900"/>
        </w:numPr>
        <w:spacing w:before="0" w:after="0"/>
      </w:pPr>
      <w:r>
        <w:t>Risk Appetite Definition</w:t>
      </w:r>
    </w:p>
    <w:p>
      <w:pPr>
        <w:numPr>
          <w:ilvl w:val="2"/>
          <w:numId w:val="900"/>
        </w:numPr>
        <w:spacing w:before="0" w:after="0"/>
      </w:pPr>
      <w:r>
        <w:t>Risk Tolerance Definition</w:t>
      </w:r>
    </w:p>
    <w:p>
      <w:pPr>
        <w:numPr>
          <w:ilvl w:val="2"/>
          <w:numId w:val="900"/>
        </w:numPr>
        <w:spacing w:before="0" w:after="0"/>
      </w:pPr>
      <w:r>
        <w:t>Risk Threshold Definition</w:t>
      </w:r>
    </w:p>
    <w:p>
      <w:pPr>
        <w:numPr>
          <w:ilvl w:val="2"/>
          <w:numId w:val="900"/>
        </w:numPr>
        <w:spacing w:before="0" w:after="0"/>
      </w:pPr>
      <w:r>
        <w:t>Differences and Relationships</w:t>
      </w:r>
    </w:p>
    <w:p>
      <w:pPr>
        <w:numPr>
          <w:ilvl w:val="2"/>
          <w:numId w:val="900"/>
        </w:numPr>
        <w:spacing w:before="0" w:after="0"/>
      </w:pPr>
      <w:r>
        <w:t>Determining Organizational Risk Appetite</w:t>
      </w:r>
    </w:p>
    <w:p>
      <w:pPr>
        <w:numPr>
          <w:ilvl w:val="2"/>
          <w:numId w:val="900"/>
        </w:numPr>
        <w:spacing w:before="0" w:after="0"/>
      </w:pPr>
      <w:r>
        <w:t>Setting Risk Thresholds</w:t>
      </w:r>
    </w:p>
    <w:p>
      <w:pPr>
        <w:numPr>
          <w:ilvl w:val="1"/>
          <w:numId w:val="900"/>
        </w:numPr>
        <w:spacing w:before="0" w:after="0"/>
      </w:pPr>
      <w:r>
        <w:t>Risk Triggers and Risk Events</w:t>
      </w:r>
    </w:p>
    <w:p>
      <w:pPr>
        <w:numPr>
          <w:ilvl w:val="2"/>
          <w:numId w:val="900"/>
        </w:numPr>
        <w:spacing w:before="0" w:after="0"/>
      </w:pPr>
      <w:r>
        <w:t>Identifying Risk Triggers</w:t>
      </w:r>
    </w:p>
    <w:p>
      <w:pPr>
        <w:numPr>
          <w:ilvl w:val="2"/>
          <w:numId w:val="900"/>
        </w:numPr>
        <w:spacing w:before="0" w:after="0"/>
      </w:pPr>
      <w:r>
        <w:t>Warning Signs and Indicators</w:t>
      </w:r>
    </w:p>
    <w:p>
      <w:pPr>
        <w:numPr>
          <w:ilvl w:val="2"/>
          <w:numId w:val="900"/>
        </w:numPr>
        <w:spacing w:before="0" w:after="0"/>
      </w:pPr>
      <w:r>
        <w:t>Risk Event Lifecycle</w:t>
      </w:r>
    </w:p>
    <w:p>
      <w:pPr>
        <w:numPr>
          <w:ilvl w:val="2"/>
          <w:numId w:val="900"/>
        </w:numPr>
        <w:spacing w:before="0" w:after="0"/>
      </w:pPr>
      <w:r>
        <w:t>Trigger-Event Relationships</w:t>
      </w:r>
    </w:p>
    <w:p>
      <w:pPr>
        <w:numPr>
          <w:ilvl w:val="1"/>
          <w:numId w:val="900"/>
        </w:numPr>
        <w:spacing w:before="0" w:after="0"/>
      </w:pPr>
      <w:r>
        <w:t>Risk Factors and Conditions</w:t>
      </w:r>
    </w:p>
    <w:p>
      <w:pPr>
        <w:numPr>
          <w:ilvl w:val="2"/>
          <w:numId w:val="900"/>
        </w:numPr>
        <w:spacing w:before="0" w:after="0"/>
      </w:pPr>
      <w:r>
        <w:t>Internal Risk Factors</w:t>
      </w:r>
    </w:p>
    <w:p>
      <w:pPr>
        <w:numPr>
          <w:ilvl w:val="2"/>
          <w:numId w:val="900"/>
        </w:numPr>
        <w:spacing w:before="0" w:after="0"/>
      </w:pPr>
      <w:r>
        <w:t>External Risk Factors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The Importance of Risk Management</w:t>
      </w:r>
    </w:p>
    <w:p>
      <w:pPr>
        <w:numPr>
          <w:ilvl w:val="1"/>
          <w:numId w:val="900"/>
        </w:numPr>
        <w:spacing w:before="0" w:after="0"/>
      </w:pPr>
      <w:r>
        <w:t>Increasing Probability of Project Success</w:t>
      </w:r>
    </w:p>
    <w:p>
      <w:pPr>
        <w:numPr>
          <w:ilvl w:val="2"/>
          <w:numId w:val="900"/>
        </w:numPr>
        <w:spacing w:before="0" w:after="0"/>
      </w:pPr>
      <w:r>
        <w:t>Reducing Uncertainty</w:t>
      </w:r>
    </w:p>
    <w:p>
      <w:pPr>
        <w:numPr>
          <w:ilvl w:val="2"/>
          <w:numId w:val="900"/>
        </w:numPr>
        <w:spacing w:before="0" w:after="0"/>
      </w:pPr>
      <w:r>
        <w:t>Enhancing Predictability</w:t>
      </w:r>
    </w:p>
    <w:p>
      <w:pPr>
        <w:numPr>
          <w:ilvl w:val="2"/>
          <w:numId w:val="900"/>
        </w:numPr>
        <w:spacing w:before="0" w:after="0"/>
      </w:pPr>
      <w:r>
        <w:t>Improving Decision Making</w:t>
      </w:r>
    </w:p>
    <w:p>
      <w:pPr>
        <w:numPr>
          <w:ilvl w:val="1"/>
          <w:numId w:val="900"/>
        </w:numPr>
        <w:spacing w:before="0" w:after="0"/>
      </w:pPr>
      <w:r>
        <w:t>Proactive vs. Reactive Management</w:t>
      </w:r>
    </w:p>
    <w:p>
      <w:pPr>
        <w:numPr>
          <w:ilvl w:val="2"/>
          <w:numId w:val="900"/>
        </w:numPr>
        <w:spacing w:before="0" w:after="0"/>
      </w:pPr>
      <w:r>
        <w:t>Benefits of Proactive Risk Management</w:t>
      </w:r>
    </w:p>
    <w:p>
      <w:pPr>
        <w:numPr>
          <w:ilvl w:val="2"/>
          <w:numId w:val="900"/>
        </w:numPr>
        <w:spacing w:before="0" w:after="0"/>
      </w:pPr>
      <w:r>
        <w:t>Consequences of Reactive Approaches</w:t>
      </w:r>
    </w:p>
    <w:p>
      <w:pPr>
        <w:numPr>
          <w:ilvl w:val="2"/>
          <w:numId w:val="900"/>
        </w:numPr>
        <w:spacing w:before="0" w:after="0"/>
      </w:pPr>
      <w:r>
        <w:t>Cost of Prevention vs. Cost of Response</w:t>
      </w:r>
    </w:p>
    <w:p>
      <w:pPr>
        <w:numPr>
          <w:ilvl w:val="1"/>
          <w:numId w:val="900"/>
        </w:numPr>
        <w:spacing w:before="0" w:after="0"/>
      </w:pPr>
      <w:r>
        <w:t>Contribution to Value Creation</w:t>
      </w:r>
    </w:p>
    <w:p>
      <w:pPr>
        <w:numPr>
          <w:ilvl w:val="2"/>
          <w:numId w:val="900"/>
        </w:numPr>
        <w:spacing w:before="0" w:after="0"/>
      </w:pPr>
      <w:r>
        <w:t>Protecting Project Value</w:t>
      </w:r>
    </w:p>
    <w:p>
      <w:pPr>
        <w:numPr>
          <w:ilvl w:val="2"/>
          <w:numId w:val="900"/>
        </w:numPr>
        <w:spacing w:before="0" w:after="0"/>
      </w:pPr>
      <w:r>
        <w:t>Enabling Innovation and Opportunity</w:t>
      </w:r>
    </w:p>
    <w:p>
      <w:pPr>
        <w:numPr>
          <w:ilvl w:val="2"/>
          <w:numId w:val="900"/>
        </w:numPr>
        <w:spacing w:before="0" w:after="0"/>
      </w:pPr>
      <w:r>
        <w:t>Stakeholder Confidence</w:t>
      </w:r>
    </w:p>
    <w:p>
      <w:pPr>
        <w:numPr>
          <w:ilvl w:val="1"/>
          <w:numId w:val="900"/>
        </w:numPr>
        <w:spacing w:before="0" w:after="0"/>
      </w:pPr>
      <w:r>
        <w:t>Regulatory and Compliance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0"/>
          <w:numId w:val="900"/>
        </w:numPr>
        <w:spacing w:before="0" w:after="0"/>
      </w:pPr>
      <w:r>
        <w:t>Relationship to Project Management</w:t>
      </w:r>
    </w:p>
    <w:p>
      <w:pPr>
        <w:numPr>
          <w:ilvl w:val="1"/>
          <w:numId w:val="900"/>
        </w:numPr>
        <w:spacing w:before="0" w:after="0"/>
      </w:pPr>
      <w:r>
        <w:t>Integration with Project Management Processes</w:t>
      </w:r>
    </w:p>
    <w:p>
      <w:pPr>
        <w:numPr>
          <w:ilvl w:val="2"/>
          <w:numId w:val="900"/>
        </w:numPr>
        <w:spacing w:before="0" w:after="0"/>
      </w:pPr>
      <w:r>
        <w:t>Risk Management Throughout Project Lifecycle</w:t>
      </w:r>
    </w:p>
    <w:p>
      <w:pPr>
        <w:numPr>
          <w:ilvl w:val="2"/>
          <w:numId w:val="900"/>
        </w:numPr>
        <w:spacing w:before="0" w:after="0"/>
      </w:pPr>
      <w:r>
        <w:t>Risk Considerations in Project Phases</w:t>
      </w:r>
    </w:p>
    <w:p>
      <w:pPr>
        <w:numPr>
          <w:ilvl w:val="1"/>
          <w:numId w:val="900"/>
        </w:numPr>
        <w:spacing w:before="0" w:after="0"/>
      </w:pPr>
      <w:r>
        <w:t>Integration with Other Knowledge Areas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3"/>
          <w:numId w:val="900"/>
        </w:numPr>
        <w:spacing w:before="0" w:after="0"/>
      </w:pPr>
      <w:r>
        <w:t>Impact of Risks on Scope</w:t>
      </w:r>
    </w:p>
    <w:p>
      <w:pPr>
        <w:numPr>
          <w:ilvl w:val="3"/>
          <w:numId w:val="900"/>
        </w:numPr>
        <w:spacing w:before="0" w:after="0"/>
      </w:pPr>
      <w:r>
        <w:t>Scope Creep and Risk</w:t>
      </w:r>
    </w:p>
    <w:p>
      <w:pPr>
        <w:numPr>
          <w:ilvl w:val="2"/>
          <w:numId w:val="900"/>
        </w:numPr>
        <w:spacing w:before="0" w:after="0"/>
      </w:pPr>
      <w:r>
        <w:t>Schedule Management</w:t>
      </w:r>
    </w:p>
    <w:p>
      <w:pPr>
        <w:numPr>
          <w:ilvl w:val="3"/>
          <w:numId w:val="900"/>
        </w:numPr>
        <w:spacing w:before="0" w:after="0"/>
      </w:pPr>
      <w:r>
        <w:t>Schedule Risks and Delays</w:t>
      </w:r>
    </w:p>
    <w:p>
      <w:pPr>
        <w:numPr>
          <w:ilvl w:val="3"/>
          <w:numId w:val="900"/>
        </w:numPr>
        <w:spacing w:before="0" w:after="0"/>
      </w:pPr>
      <w:r>
        <w:t>Critical Path Vulnerabilities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3"/>
          <w:numId w:val="900"/>
        </w:numPr>
        <w:spacing w:before="0" w:after="0"/>
      </w:pPr>
      <w:r>
        <w:t>Cost Overruns and Risk</w:t>
      </w:r>
    </w:p>
    <w:p>
      <w:pPr>
        <w:numPr>
          <w:ilvl w:val="3"/>
          <w:numId w:val="900"/>
        </w:numPr>
        <w:spacing w:before="0" w:after="0"/>
      </w:pPr>
      <w:r>
        <w:t>Budget Reserves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3"/>
          <w:numId w:val="900"/>
        </w:numPr>
        <w:spacing w:before="0" w:after="0"/>
      </w:pPr>
      <w:r>
        <w:t>Quality Risks and Defects</w:t>
      </w:r>
    </w:p>
    <w:p>
      <w:pPr>
        <w:numPr>
          <w:ilvl w:val="3"/>
          <w:numId w:val="900"/>
        </w:numPr>
        <w:spacing w:before="0" w:after="0"/>
      </w:pPr>
      <w:r>
        <w:t>Quality Assurance and Risk Prevention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Resource Availability Risks</w:t>
      </w:r>
    </w:p>
    <w:p>
      <w:pPr>
        <w:numPr>
          <w:ilvl w:val="3"/>
          <w:numId w:val="900"/>
        </w:numPr>
        <w:spacing w:before="0" w:after="0"/>
      </w:pPr>
      <w:r>
        <w:t>Team Performance Risks</w:t>
      </w:r>
    </w:p>
    <w:p>
      <w:pPr>
        <w:numPr>
          <w:ilvl w:val="2"/>
          <w:numId w:val="900"/>
        </w:numPr>
        <w:spacing w:before="0" w:after="0"/>
      </w:pPr>
      <w:r>
        <w:t>Communications Management</w:t>
      </w:r>
    </w:p>
    <w:p>
      <w:pPr>
        <w:numPr>
          <w:ilvl w:val="3"/>
          <w:numId w:val="900"/>
        </w:numPr>
        <w:spacing w:before="0" w:after="0"/>
      </w:pPr>
      <w:r>
        <w:t>Communication Risks</w:t>
      </w:r>
    </w:p>
    <w:p>
      <w:pPr>
        <w:numPr>
          <w:ilvl w:val="3"/>
          <w:numId w:val="900"/>
        </w:numPr>
        <w:spacing w:before="0" w:after="0"/>
      </w:pPr>
      <w:r>
        <w:t>Risk Reporting Requirements</w:t>
      </w:r>
    </w:p>
    <w:p>
      <w:pPr>
        <w:numPr>
          <w:ilvl w:val="2"/>
          <w:numId w:val="900"/>
        </w:numPr>
        <w:spacing w:before="0" w:after="0"/>
      </w:pPr>
      <w:r>
        <w:t>Procurement Management</w:t>
      </w:r>
    </w:p>
    <w:p>
      <w:pPr>
        <w:numPr>
          <w:ilvl w:val="3"/>
          <w:numId w:val="900"/>
        </w:numPr>
        <w:spacing w:before="0" w:after="0"/>
      </w:pPr>
      <w:r>
        <w:t>Supplier and Contract Risks</w:t>
      </w:r>
    </w:p>
    <w:p>
      <w:pPr>
        <w:numPr>
          <w:ilvl w:val="3"/>
          <w:numId w:val="900"/>
        </w:numPr>
        <w:spacing w:before="0" w:after="0"/>
      </w:pPr>
      <w:r>
        <w:t>Procurement Strategy and Risk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3"/>
          <w:numId w:val="900"/>
        </w:numPr>
        <w:spacing w:before="0" w:after="0"/>
      </w:pPr>
      <w:r>
        <w:t>Stakeholder Risk Attitudes</w:t>
      </w:r>
    </w:p>
    <w:p>
      <w:pPr>
        <w:numPr>
          <w:ilvl w:val="3"/>
          <w:numId w:val="900"/>
        </w:numPr>
        <w:spacing w:before="0" w:after="0"/>
      </w:pPr>
      <w:r>
        <w:t>Stakeholder Engagement Risks</w:t>
      </w:r>
    </w:p>
    <w:p>
      <w:pPr>
        <w:numPr>
          <w:ilvl w:val="1"/>
          <w:numId w:val="900"/>
        </w:numPr>
        <w:spacing w:before="0" w:after="0"/>
      </w:pPr>
      <w:r>
        <w:t>Role of Risk Management in Project Success</w:t>
      </w:r>
    </w:p>
    <w:p>
      <w:pPr>
        <w:numPr>
          <w:ilvl w:val="2"/>
          <w:numId w:val="900"/>
        </w:numPr>
        <w:spacing w:before="0" w:after="0"/>
      </w:pPr>
      <w:r>
        <w:t>Success Criteria and Risk Management</w:t>
      </w:r>
    </w:p>
    <w:p>
      <w:pPr>
        <w:numPr>
          <w:ilvl w:val="2"/>
          <w:numId w:val="900"/>
        </w:numPr>
        <w:spacing w:before="0" w:after="0"/>
      </w:pPr>
      <w:r>
        <w:t>Risk Management Maturity</w:t>
      </w:r>
    </w:p>
    <w:p>
      <w:pPr>
        <w:pStyle w:val="Heading1"/>
      </w:pPr>
      <w:r>
        <w:t>The Risk Management Process Overview</w:t>
      </w:r>
    </w:p>
    <w:p>
      <w:pPr>
        <w:numPr>
          <w:ilvl w:val="0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Process Groups in Risk Management</w:t>
      </w:r>
    </w:p>
    <w:p>
      <w:pPr>
        <w:numPr>
          <w:ilvl w:val="2"/>
          <w:numId w:val="900"/>
        </w:numPr>
        <w:spacing w:before="0" w:after="0"/>
      </w:pPr>
      <w:r>
        <w:t>Planning Risk Management</w:t>
      </w:r>
    </w:p>
    <w:p>
      <w:pPr>
        <w:numPr>
          <w:ilvl w:val="3"/>
          <w:numId w:val="900"/>
        </w:numPr>
        <w:spacing w:before="0" w:after="0"/>
      </w:pPr>
      <w:r>
        <w:t>Establishing the Risk Management Approach</w:t>
      </w:r>
    </w:p>
    <w:p>
      <w:pPr>
        <w:numPr>
          <w:ilvl w:val="3"/>
          <w:numId w:val="900"/>
        </w:numPr>
        <w:spacing w:before="0" w:after="0"/>
      </w:pPr>
      <w:r>
        <w:t>Setting the Foundation</w:t>
      </w:r>
    </w:p>
    <w:p>
      <w:pPr>
        <w:numPr>
          <w:ilvl w:val="2"/>
          <w:numId w:val="900"/>
        </w:numPr>
        <w:spacing w:before="0" w:after="0"/>
      </w:pPr>
      <w:r>
        <w:t>Identifying Risks</w:t>
      </w:r>
    </w:p>
    <w:p>
      <w:pPr>
        <w:numPr>
          <w:ilvl w:val="3"/>
          <w:numId w:val="900"/>
        </w:numPr>
        <w:spacing w:before="0" w:after="0"/>
      </w:pPr>
      <w:r>
        <w:t>Systematic Risk Identification</w:t>
      </w:r>
    </w:p>
    <w:p>
      <w:pPr>
        <w:numPr>
          <w:ilvl w:val="3"/>
          <w:numId w:val="900"/>
        </w:numPr>
        <w:spacing w:before="0" w:after="0"/>
      </w:pPr>
      <w:r>
        <w:t>Continuous Risk Discovery</w:t>
      </w:r>
    </w:p>
    <w:p>
      <w:pPr>
        <w:numPr>
          <w:ilvl w:val="2"/>
          <w:numId w:val="900"/>
        </w:numPr>
        <w:spacing w:before="0" w:after="0"/>
      </w:pPr>
      <w:r>
        <w:t>Analyzing Risks</w:t>
      </w:r>
    </w:p>
    <w:p>
      <w:pPr>
        <w:numPr>
          <w:ilvl w:val="3"/>
          <w:numId w:val="900"/>
        </w:numPr>
        <w:spacing w:before="0" w:after="0"/>
      </w:pPr>
      <w:r>
        <w:t>Qualitative Risk Analysis</w:t>
      </w:r>
    </w:p>
    <w:p>
      <w:pPr>
        <w:numPr>
          <w:ilvl w:val="3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Planning Risk Responses</w:t>
      </w:r>
    </w:p>
    <w:p>
      <w:pPr>
        <w:numPr>
          <w:ilvl w:val="3"/>
          <w:numId w:val="900"/>
        </w:numPr>
        <w:spacing w:before="0" w:after="0"/>
      </w:pPr>
      <w:r>
        <w:t>Developing and Selecting Responses</w:t>
      </w:r>
    </w:p>
    <w:p>
      <w:pPr>
        <w:numPr>
          <w:ilvl w:val="3"/>
          <w:numId w:val="900"/>
        </w:numPr>
        <w:spacing w:before="0" w:after="0"/>
      </w:pPr>
      <w:r>
        <w:t>Response Strategy Selection</w:t>
      </w:r>
    </w:p>
    <w:p>
      <w:pPr>
        <w:numPr>
          <w:ilvl w:val="2"/>
          <w:numId w:val="900"/>
        </w:numPr>
        <w:spacing w:before="0" w:after="0"/>
      </w:pPr>
      <w:r>
        <w:t>Implementing Risk Responses</w:t>
      </w:r>
    </w:p>
    <w:p>
      <w:pPr>
        <w:numPr>
          <w:ilvl w:val="3"/>
          <w:numId w:val="900"/>
        </w:numPr>
        <w:spacing w:before="0" w:after="0"/>
      </w:pPr>
      <w:r>
        <w:t>Executing Risk Responses</w:t>
      </w:r>
    </w:p>
    <w:p>
      <w:pPr>
        <w:numPr>
          <w:ilvl w:val="3"/>
          <w:numId w:val="900"/>
        </w:numPr>
        <w:spacing w:before="0" w:after="0"/>
      </w:pPr>
      <w:r>
        <w:t>Integration with Project Work</w:t>
      </w:r>
    </w:p>
    <w:p>
      <w:pPr>
        <w:numPr>
          <w:ilvl w:val="2"/>
          <w:numId w:val="900"/>
        </w:numPr>
        <w:spacing w:before="0" w:after="0"/>
      </w:pPr>
      <w:r>
        <w:t>Monitoring Risks</w:t>
      </w:r>
    </w:p>
    <w:p>
      <w:pPr>
        <w:numPr>
          <w:ilvl w:val="3"/>
          <w:numId w:val="900"/>
        </w:numPr>
        <w:spacing w:before="0" w:after="0"/>
      </w:pPr>
      <w:r>
        <w:t>Tracking and Reviewing Risks</w:t>
      </w:r>
    </w:p>
    <w:p>
      <w:pPr>
        <w:numPr>
          <w:ilvl w:val="3"/>
          <w:numId w:val="900"/>
        </w:numPr>
        <w:spacing w:before="0" w:after="0"/>
      </w:pPr>
      <w:r>
        <w:t>Process Evaluation</w:t>
      </w:r>
    </w:p>
    <w:p>
      <w:pPr>
        <w:numPr>
          <w:ilvl w:val="1"/>
          <w:numId w:val="900"/>
        </w:numPr>
        <w:spacing w:before="0" w:after="0"/>
      </w:pPr>
      <w:r>
        <w:t>Iterative Nature of Risk Management</w:t>
      </w:r>
    </w:p>
    <w:p>
      <w:pPr>
        <w:numPr>
          <w:ilvl w:val="2"/>
          <w:numId w:val="900"/>
        </w:numPr>
        <w:spacing w:before="0" w:after="0"/>
      </w:pPr>
      <w:r>
        <w:t>Continuous Process Improvement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0"/>
          <w:numId w:val="900"/>
        </w:numPr>
        <w:spacing w:before="0" w:after="0"/>
      </w:pPr>
      <w:r>
        <w:t>Key Artifacts and Documents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Plan Maintenance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2"/>
          <w:numId w:val="900"/>
        </w:numPr>
        <w:spacing w:before="0" w:after="0"/>
      </w:pPr>
      <w:r>
        <w:t>Contents and Structure</w:t>
      </w:r>
    </w:p>
    <w:p>
      <w:pPr>
        <w:numPr>
          <w:ilvl w:val="2"/>
          <w:numId w:val="900"/>
        </w:numPr>
        <w:spacing w:before="0" w:after="0"/>
      </w:pPr>
      <w:r>
        <w:t>Risk Register Maintenance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Risk Report</w:t>
      </w:r>
    </w:p>
    <w:p>
      <w:pPr>
        <w:numPr>
          <w:ilvl w:val="2"/>
          <w:numId w:val="900"/>
        </w:numPr>
        <w:spacing w:before="0" w:after="0"/>
      </w:pPr>
      <w:r>
        <w:t>Summary and Communication</w:t>
      </w:r>
    </w:p>
    <w:p>
      <w:pPr>
        <w:numPr>
          <w:ilvl w:val="2"/>
          <w:numId w:val="900"/>
        </w:numPr>
        <w:spacing w:before="0" w:after="0"/>
      </w:pPr>
      <w:r>
        <w:t>Reporting Frequency</w:t>
      </w:r>
    </w:p>
    <w:p>
      <w:pPr>
        <w:numPr>
          <w:ilvl w:val="2"/>
          <w:numId w:val="900"/>
        </w:numPr>
        <w:spacing w:before="0" w:after="0"/>
      </w:pPr>
      <w:r>
        <w:t>Audience Considerations</w:t>
      </w:r>
    </w:p>
    <w:p>
      <w:pPr>
        <w:numPr>
          <w:ilvl w:val="1"/>
          <w:numId w:val="900"/>
        </w:numPr>
        <w:spacing w:before="0" w:after="0"/>
      </w:pPr>
      <w:r>
        <w:t>Supporting Documents</w:t>
      </w:r>
    </w:p>
    <w:p>
      <w:pPr>
        <w:numPr>
          <w:ilvl w:val="2"/>
          <w:numId w:val="900"/>
        </w:numPr>
        <w:spacing w:before="0" w:after="0"/>
      </w:pPr>
      <w:r>
        <w:t>Issue Log</w:t>
      </w:r>
    </w:p>
    <w:p>
      <w:pPr>
        <w:numPr>
          <w:ilvl w:val="2"/>
          <w:numId w:val="900"/>
        </w:numPr>
        <w:spacing w:before="0" w:after="0"/>
      </w:pPr>
      <w:r>
        <w:t>Lessons Learned Register</w:t>
      </w:r>
    </w:p>
    <w:p>
      <w:pPr>
        <w:numPr>
          <w:ilvl w:val="2"/>
          <w:numId w:val="900"/>
        </w:numPr>
        <w:spacing w:before="0" w:after="0"/>
      </w:pPr>
      <w:r>
        <w:t>Assumption Log</w:t>
      </w:r>
    </w:p>
    <w:p>
      <w:pPr>
        <w:numPr>
          <w:ilvl w:val="0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Project Manager</w:t>
      </w:r>
    </w:p>
    <w:p>
      <w:pPr>
        <w:numPr>
          <w:ilvl w:val="2"/>
          <w:numId w:val="900"/>
        </w:numPr>
        <w:spacing w:before="0" w:after="0"/>
      </w:pPr>
      <w:r>
        <w:t>Leadership in Risk Management</w:t>
      </w:r>
    </w:p>
    <w:p>
      <w:pPr>
        <w:numPr>
          <w:ilvl w:val="2"/>
          <w:numId w:val="900"/>
        </w:numPr>
        <w:spacing w:before="0" w:after="0"/>
      </w:pPr>
      <w:r>
        <w:t>Overall Accountability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1"/>
          <w:numId w:val="900"/>
        </w:numPr>
        <w:spacing w:before="0" w:after="0"/>
      </w:pPr>
      <w:r>
        <w:t>Risk Owner</w:t>
      </w:r>
    </w:p>
    <w:p>
      <w:pPr>
        <w:numPr>
          <w:ilvl w:val="2"/>
          <w:numId w:val="900"/>
        </w:numPr>
        <w:spacing w:before="0" w:after="0"/>
      </w:pPr>
      <w:r>
        <w:t>Accountability for Specific Risks</w:t>
      </w:r>
    </w:p>
    <w:p>
      <w:pPr>
        <w:numPr>
          <w:ilvl w:val="2"/>
          <w:numId w:val="900"/>
        </w:numPr>
        <w:spacing w:before="0" w:after="0"/>
      </w:pPr>
      <w:r>
        <w:t>Response Implementation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1"/>
          <w:numId w:val="900"/>
        </w:numPr>
        <w:spacing w:before="0" w:after="0"/>
      </w:pPr>
      <w:r>
        <w:t>Project Team Members</w:t>
      </w:r>
    </w:p>
    <w:p>
      <w:pPr>
        <w:numPr>
          <w:ilvl w:val="2"/>
          <w:numId w:val="900"/>
        </w:numPr>
        <w:spacing w:before="0" w:after="0"/>
      </w:pPr>
      <w:r>
        <w:t>Supporting Risk Activities</w:t>
      </w:r>
    </w:p>
    <w:p>
      <w:pPr>
        <w:numPr>
          <w:ilvl w:val="2"/>
          <w:numId w:val="900"/>
        </w:numPr>
        <w:spacing w:before="0" w:after="0"/>
      </w:pPr>
      <w:r>
        <w:t>Risk Identification Participation</w:t>
      </w:r>
    </w:p>
    <w:p>
      <w:pPr>
        <w:numPr>
          <w:ilvl w:val="2"/>
          <w:numId w:val="900"/>
        </w:numPr>
        <w:spacing w:before="0" w:after="0"/>
      </w:pPr>
      <w:r>
        <w:t>Response Execution</w:t>
      </w:r>
    </w:p>
    <w:p>
      <w:pPr>
        <w:numPr>
          <w:ilvl w:val="1"/>
          <w:numId w:val="900"/>
        </w:numPr>
        <w:spacing w:before="0" w:after="0"/>
      </w:pPr>
      <w:r>
        <w:t>Project Sponsor</w:t>
      </w:r>
    </w:p>
    <w:p>
      <w:pPr>
        <w:numPr>
          <w:ilvl w:val="2"/>
          <w:numId w:val="900"/>
        </w:numPr>
        <w:spacing w:before="0" w:after="0"/>
      </w:pPr>
      <w:r>
        <w:t>Providing Direction and Resources</w:t>
      </w:r>
    </w:p>
    <w:p>
      <w:pPr>
        <w:numPr>
          <w:ilvl w:val="2"/>
          <w:numId w:val="900"/>
        </w:numPr>
        <w:spacing w:before="0" w:after="0"/>
      </w:pPr>
      <w:r>
        <w:t>Strategic Risk Decisions</w:t>
      </w:r>
    </w:p>
    <w:p>
      <w:pPr>
        <w:numPr>
          <w:ilvl w:val="2"/>
          <w:numId w:val="900"/>
        </w:numPr>
        <w:spacing w:before="0" w:after="0"/>
      </w:pPr>
      <w:r>
        <w:t>Escalation Support</w:t>
      </w:r>
    </w:p>
    <w:p>
      <w:pPr>
        <w:numPr>
          <w:ilvl w:val="1"/>
          <w:numId w:val="900"/>
        </w:numPr>
        <w:spacing w:before="0" w:after="0"/>
      </w:pPr>
      <w:r>
        <w:t>Stakeholders</w:t>
      </w:r>
    </w:p>
    <w:p>
      <w:pPr>
        <w:numPr>
          <w:ilvl w:val="2"/>
          <w:numId w:val="900"/>
        </w:numPr>
        <w:spacing w:before="0" w:after="0"/>
      </w:pPr>
      <w:r>
        <w:t>Risk Identification Input</w:t>
      </w:r>
    </w:p>
    <w:p>
      <w:pPr>
        <w:numPr>
          <w:ilvl w:val="2"/>
          <w:numId w:val="900"/>
        </w:numPr>
        <w:spacing w:before="0" w:after="0"/>
      </w:pPr>
      <w:r>
        <w:t>Risk Assessment Participation</w:t>
      </w:r>
    </w:p>
    <w:p>
      <w:pPr>
        <w:numPr>
          <w:ilvl w:val="2"/>
          <w:numId w:val="900"/>
        </w:numPr>
        <w:spacing w:before="0" w:after="0"/>
      </w:pPr>
      <w:r>
        <w:t>Response Feedback</w:t>
      </w:r>
    </w:p>
    <w:p>
      <w:pPr>
        <w:numPr>
          <w:ilvl w:val="1"/>
          <w:numId w:val="900"/>
        </w:numPr>
        <w:spacing w:before="0" w:after="0"/>
      </w:pPr>
      <w:r>
        <w:t>Risk Management Office (RMO)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Organizational Risk Coordination</w:t>
      </w:r>
    </w:p>
    <w:p>
      <w:pPr>
        <w:pStyle w:val="Heading1"/>
      </w:pPr>
      <w:r>
        <w:t>Plan Risk Management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Establishing the Risk Management Framework</w:t>
      </w:r>
    </w:p>
    <w:p>
      <w:pPr>
        <w:numPr>
          <w:ilvl w:val="1"/>
          <w:numId w:val="900"/>
        </w:numPr>
        <w:spacing w:before="0" w:after="0"/>
      </w:pPr>
      <w:r>
        <w:t>Aligning with Project Objectives</w:t>
      </w:r>
    </w:p>
    <w:p>
      <w:pPr>
        <w:numPr>
          <w:ilvl w:val="1"/>
          <w:numId w:val="900"/>
        </w:numPr>
        <w:spacing w:before="0" w:after="0"/>
      </w:pPr>
      <w:r>
        <w:t>Setting Risk Management Standards</w:t>
      </w:r>
    </w:p>
    <w:p>
      <w:pPr>
        <w:numPr>
          <w:ilvl w:val="1"/>
          <w:numId w:val="900"/>
        </w:numPr>
        <w:spacing w:before="0" w:after="0"/>
      </w:pPr>
      <w:r>
        <w:t>Defining Success Criteria</w:t>
      </w:r>
    </w:p>
    <w:p>
      <w:pPr>
        <w:numPr>
          <w:ilvl w:val="0"/>
          <w:numId w:val="900"/>
        </w:numPr>
        <w:spacing w:before="0" w:after="0"/>
      </w:pPr>
      <w:r>
        <w:t>Inputs to the Planning Process</w:t>
      </w:r>
    </w:p>
    <w:p>
      <w:pPr>
        <w:numPr>
          <w:ilvl w:val="1"/>
          <w:numId w:val="900"/>
        </w:numPr>
        <w:spacing w:before="0" w:after="0"/>
      </w:pPr>
      <w:r>
        <w:t>Project Charter</w:t>
      </w:r>
    </w:p>
    <w:p>
      <w:pPr>
        <w:numPr>
          <w:ilvl w:val="2"/>
          <w:numId w:val="900"/>
        </w:numPr>
        <w:spacing w:before="0" w:after="0"/>
      </w:pPr>
      <w:r>
        <w:t>Project Objectives and Success Criteria</w:t>
      </w:r>
    </w:p>
    <w:p>
      <w:pPr>
        <w:numPr>
          <w:ilvl w:val="2"/>
          <w:numId w:val="900"/>
        </w:numPr>
        <w:spacing w:before="0" w:after="0"/>
      </w:pPr>
      <w:r>
        <w:t>High-Level Risks</w:t>
      </w:r>
    </w:p>
    <w:p>
      <w:pPr>
        <w:numPr>
          <w:ilvl w:val="2"/>
          <w:numId w:val="900"/>
        </w:numPr>
        <w:spacing w:before="0" w:after="0"/>
      </w:pPr>
      <w:r>
        <w:t>Stakeholder Risk Tolerance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2"/>
          <w:numId w:val="900"/>
        </w:numPr>
        <w:spacing w:before="0" w:after="0"/>
      </w:pPr>
      <w:r>
        <w:t>Subsidiary Plans Integration</w:t>
      </w:r>
    </w:p>
    <w:p>
      <w:pPr>
        <w:numPr>
          <w:ilvl w:val="2"/>
          <w:numId w:val="900"/>
        </w:numPr>
        <w:spacing w:before="0" w:after="0"/>
      </w:pPr>
      <w:r>
        <w:t>Baseline Considerations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2"/>
          <w:numId w:val="900"/>
        </w:numPr>
        <w:spacing w:before="0" w:after="0"/>
      </w:pPr>
      <w:r>
        <w:t>Stakeholder Register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Assumption Log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2"/>
          <w:numId w:val="900"/>
        </w:numPr>
        <w:spacing w:before="0" w:after="0"/>
      </w:pPr>
      <w:r>
        <w:t>Templates and Forms</w:t>
      </w:r>
    </w:p>
    <w:p>
      <w:pPr>
        <w:numPr>
          <w:ilvl w:val="2"/>
          <w:numId w:val="900"/>
        </w:numPr>
        <w:spacing w:before="0" w:after="0"/>
      </w:pPr>
      <w:r>
        <w:t>Historical Data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Risk Management Policies</w:t>
      </w:r>
    </w:p>
    <w:p>
      <w:pPr>
        <w:numPr>
          <w:ilvl w:val="0"/>
          <w:numId w:val="900"/>
        </w:numPr>
        <w:spacing w:before="0" w:after="0"/>
      </w:pPr>
      <w:r>
        <w:t>Tools and Techniques for Planning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2"/>
          <w:numId w:val="900"/>
        </w:numPr>
        <w:spacing w:before="0" w:after="0"/>
      </w:pPr>
      <w:r>
        <w:t>Risk Management Specialists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Meetings</w:t>
      </w:r>
    </w:p>
    <w:p>
      <w:pPr>
        <w:numPr>
          <w:ilvl w:val="2"/>
          <w:numId w:val="900"/>
        </w:numPr>
        <w:spacing w:before="0" w:after="0"/>
      </w:pPr>
      <w:r>
        <w:t>Planning Sessions</w:t>
      </w:r>
    </w:p>
    <w:p>
      <w:pPr>
        <w:numPr>
          <w:ilvl w:val="2"/>
          <w:numId w:val="900"/>
        </w:numPr>
        <w:spacing w:before="0" w:after="0"/>
      </w:pPr>
      <w:r>
        <w:t>Stakeholder Workshops</w:t>
      </w:r>
    </w:p>
    <w:p>
      <w:pPr>
        <w:numPr>
          <w:ilvl w:val="0"/>
          <w:numId w:val="900"/>
        </w:numPr>
        <w:spacing w:before="0" w:after="0"/>
      </w:pPr>
      <w:r>
        <w:t>Developing the Risk Management Plan</w:t>
      </w:r>
    </w:p>
    <w:p>
      <w:pPr>
        <w:numPr>
          <w:ilvl w:val="1"/>
          <w:numId w:val="900"/>
        </w:numPr>
        <w:spacing w:before="0" w:after="0"/>
      </w:pPr>
      <w:r>
        <w:t>Planning Approach and Methodology</w:t>
      </w:r>
    </w:p>
    <w:p>
      <w:pPr>
        <w:numPr>
          <w:ilvl w:val="2"/>
          <w:numId w:val="900"/>
        </w:numPr>
        <w:spacing w:before="0" w:after="0"/>
      </w:pPr>
      <w:r>
        <w:t>Risk Management Strategy</w:t>
      </w:r>
    </w:p>
    <w:p>
      <w:pPr>
        <w:numPr>
          <w:ilvl w:val="2"/>
          <w:numId w:val="900"/>
        </w:numPr>
        <w:spacing w:before="0" w:after="0"/>
      </w:pPr>
      <w:r>
        <w:t>Methodology Selection</w:t>
      </w:r>
    </w:p>
    <w:p>
      <w:pPr>
        <w:numPr>
          <w:ilvl w:val="1"/>
          <w:numId w:val="900"/>
        </w:numPr>
        <w:spacing w:before="0" w:after="0"/>
      </w:pPr>
      <w:r>
        <w:t>Customizing to Project Needs</w:t>
      </w:r>
    </w:p>
    <w:p>
      <w:pPr>
        <w:numPr>
          <w:ilvl w:val="2"/>
          <w:numId w:val="900"/>
        </w:numPr>
        <w:spacing w:before="0" w:after="0"/>
      </w:pPr>
      <w:r>
        <w:t>Project Characteristics Consideration</w:t>
      </w:r>
    </w:p>
    <w:p>
      <w:pPr>
        <w:numPr>
          <w:ilvl w:val="2"/>
          <w:numId w:val="900"/>
        </w:numPr>
        <w:spacing w:before="0" w:after="0"/>
      </w:pPr>
      <w:r>
        <w:t>Scalability Factors</w:t>
      </w:r>
    </w:p>
    <w:p>
      <w:pPr>
        <w:numPr>
          <w:ilvl w:val="0"/>
          <w:numId w:val="900"/>
        </w:numPr>
        <w:spacing w:before="0" w:after="0"/>
      </w:pPr>
      <w:r>
        <w:t>Contents of the Risk Management Plan</w:t>
      </w:r>
    </w:p>
    <w:p>
      <w:pPr>
        <w:numPr>
          <w:ilvl w:val="1"/>
          <w:numId w:val="900"/>
        </w:numPr>
        <w:spacing w:before="0" w:after="0"/>
      </w:pPr>
      <w:r>
        <w:t>Risk Strategy and Methodology</w:t>
      </w:r>
    </w:p>
    <w:p>
      <w:pPr>
        <w:numPr>
          <w:ilvl w:val="2"/>
          <w:numId w:val="900"/>
        </w:numPr>
        <w:spacing w:before="0" w:after="0"/>
      </w:pPr>
      <w:r>
        <w:t>Overall Approach</w:t>
      </w:r>
    </w:p>
    <w:p>
      <w:pPr>
        <w:numPr>
          <w:ilvl w:val="2"/>
          <w:numId w:val="900"/>
        </w:numPr>
        <w:spacing w:before="0" w:after="0"/>
      </w:pPr>
      <w:r>
        <w:t>Tools and Techniques Selection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Risk Management Team Structure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Budgeting and Resource Allocation</w:t>
      </w:r>
    </w:p>
    <w:p>
      <w:pPr>
        <w:numPr>
          <w:ilvl w:val="2"/>
          <w:numId w:val="900"/>
        </w:numPr>
        <w:spacing w:before="0" w:after="0"/>
      </w:pPr>
      <w:r>
        <w:t>Funding for Risk Activities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Cost of Risk Management</w:t>
      </w:r>
    </w:p>
    <w:p>
      <w:pPr>
        <w:numPr>
          <w:ilvl w:val="1"/>
          <w:numId w:val="900"/>
        </w:numPr>
        <w:spacing w:before="0" w:after="0"/>
      </w:pPr>
      <w:r>
        <w:t>Timing and Schedule</w:t>
      </w:r>
    </w:p>
    <w:p>
      <w:pPr>
        <w:numPr>
          <w:ilvl w:val="2"/>
          <w:numId w:val="900"/>
        </w:numPr>
        <w:spacing w:before="0" w:after="0"/>
      </w:pPr>
      <w:r>
        <w:t>Risk Management Activities Timeline</w:t>
      </w:r>
    </w:p>
    <w:p>
      <w:pPr>
        <w:numPr>
          <w:ilvl w:val="2"/>
          <w:numId w:val="900"/>
        </w:numPr>
        <w:spacing w:before="0" w:after="0"/>
      </w:pPr>
      <w:r>
        <w:t>Frequency of Risk Reviews</w:t>
      </w:r>
    </w:p>
    <w:p>
      <w:pPr>
        <w:numPr>
          <w:ilvl w:val="2"/>
          <w:numId w:val="900"/>
        </w:numPr>
        <w:spacing w:before="0" w:after="0"/>
      </w:pPr>
      <w:r>
        <w:t>Integration with Project Schedule</w:t>
      </w:r>
    </w:p>
    <w:p>
      <w:pPr>
        <w:numPr>
          <w:ilvl w:val="1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Risk Breakdown Structure (RBS)</w:t>
      </w:r>
    </w:p>
    <w:p>
      <w:pPr>
        <w:numPr>
          <w:ilvl w:val="3"/>
          <w:numId w:val="900"/>
        </w:numPr>
        <w:spacing w:before="0" w:after="0"/>
      </w:pPr>
      <w:r>
        <w:t>Creating the RBS</w:t>
      </w:r>
    </w:p>
    <w:p>
      <w:pPr>
        <w:numPr>
          <w:ilvl w:val="3"/>
          <w:numId w:val="900"/>
        </w:numPr>
        <w:spacing w:before="0" w:after="0"/>
      </w:pPr>
      <w:r>
        <w:t>Customizing Categories for the Project</w:t>
      </w:r>
    </w:p>
    <w:p>
      <w:pPr>
        <w:numPr>
          <w:ilvl w:val="3"/>
          <w:numId w:val="900"/>
        </w:numPr>
        <w:spacing w:before="0" w:after="0"/>
      </w:pPr>
      <w:r>
        <w:t>RBS Levels and Detail</w:t>
      </w:r>
    </w:p>
    <w:p>
      <w:pPr>
        <w:numPr>
          <w:ilvl w:val="2"/>
          <w:numId w:val="900"/>
        </w:numPr>
        <w:spacing w:before="0" w:after="0"/>
      </w:pPr>
      <w:r>
        <w:t>Category Definitions</w:t>
      </w:r>
    </w:p>
    <w:p>
      <w:pPr>
        <w:numPr>
          <w:ilvl w:val="2"/>
          <w:numId w:val="900"/>
        </w:numPr>
        <w:spacing w:before="0" w:after="0"/>
      </w:pPr>
      <w:r>
        <w:t>Source-Based Categories</w:t>
      </w:r>
    </w:p>
    <w:p>
      <w:pPr>
        <w:numPr>
          <w:ilvl w:val="1"/>
          <w:numId w:val="900"/>
        </w:numPr>
        <w:spacing w:before="0" w:after="0"/>
      </w:pPr>
      <w:r>
        <w:t>Definitions of Risk Probability and Impact</w:t>
      </w:r>
    </w:p>
    <w:p>
      <w:pPr>
        <w:numPr>
          <w:ilvl w:val="2"/>
          <w:numId w:val="900"/>
        </w:numPr>
        <w:spacing w:before="0" w:after="0"/>
      </w:pPr>
      <w:r>
        <w:t>Probability Scales and Criteria</w:t>
      </w:r>
    </w:p>
    <w:p>
      <w:pPr>
        <w:numPr>
          <w:ilvl w:val="2"/>
          <w:numId w:val="900"/>
        </w:numPr>
        <w:spacing w:before="0" w:after="0"/>
      </w:pPr>
      <w:r>
        <w:t>Impact Scales for Each Objective</w:t>
      </w:r>
    </w:p>
    <w:p>
      <w:pPr>
        <w:numPr>
          <w:ilvl w:val="2"/>
          <w:numId w:val="900"/>
        </w:numPr>
        <w:spacing w:before="0" w:after="0"/>
      </w:pPr>
      <w:r>
        <w:t>Scale Calibration</w:t>
      </w:r>
    </w:p>
    <w:p>
      <w:pPr>
        <w:numPr>
          <w:ilvl w:val="1"/>
          <w:numId w:val="900"/>
        </w:numPr>
        <w:spacing w:before="0" w:after="0"/>
      </w:pPr>
      <w:r>
        <w:t>Probability and Impact Matrix</w:t>
      </w:r>
    </w:p>
    <w:p>
      <w:pPr>
        <w:numPr>
          <w:ilvl w:val="2"/>
          <w:numId w:val="900"/>
        </w:numPr>
        <w:spacing w:before="0" w:after="0"/>
      </w:pPr>
      <w:r>
        <w:t>Matrix Design and Structure</w:t>
      </w:r>
    </w:p>
    <w:p>
      <w:pPr>
        <w:numPr>
          <w:ilvl w:val="2"/>
          <w:numId w:val="900"/>
        </w:numPr>
        <w:spacing w:before="0" w:after="0"/>
      </w:pPr>
      <w:r>
        <w:t>Risk Scoring Methodology</w:t>
      </w:r>
    </w:p>
    <w:p>
      <w:pPr>
        <w:numPr>
          <w:ilvl w:val="2"/>
          <w:numId w:val="900"/>
        </w:numPr>
        <w:spacing w:before="0" w:after="0"/>
      </w:pPr>
      <w:r>
        <w:t>Threshold Definitions</w:t>
      </w:r>
    </w:p>
    <w:p>
      <w:pPr>
        <w:numPr>
          <w:ilvl w:val="1"/>
          <w:numId w:val="900"/>
        </w:numPr>
        <w:spacing w:before="0" w:after="0"/>
      </w:pPr>
      <w:r>
        <w:t>Stakeholder Risk Appetite</w:t>
      </w:r>
    </w:p>
    <w:p>
      <w:pPr>
        <w:numPr>
          <w:ilvl w:val="2"/>
          <w:numId w:val="900"/>
        </w:numPr>
        <w:spacing w:before="0" w:after="0"/>
      </w:pPr>
      <w:r>
        <w:t>Risk Appetite Assessment</w:t>
      </w:r>
    </w:p>
    <w:p>
      <w:pPr>
        <w:numPr>
          <w:ilvl w:val="2"/>
          <w:numId w:val="900"/>
        </w:numPr>
        <w:spacing w:before="0" w:after="0"/>
      </w:pPr>
      <w:r>
        <w:t>Tolerance Documentation</w:t>
      </w:r>
    </w:p>
    <w:p>
      <w:pPr>
        <w:numPr>
          <w:ilvl w:val="2"/>
          <w:numId w:val="900"/>
        </w:numPr>
        <w:spacing w:before="0" w:after="0"/>
      </w:pPr>
      <w:r>
        <w:t>Threshold Setting</w:t>
      </w:r>
    </w:p>
    <w:p>
      <w:pPr>
        <w:numPr>
          <w:ilvl w:val="1"/>
          <w:numId w:val="900"/>
        </w:numPr>
        <w:spacing w:before="0" w:after="0"/>
      </w:pPr>
      <w:r>
        <w:t>Reporting Formats and Requirements</w:t>
      </w:r>
    </w:p>
    <w:p>
      <w:pPr>
        <w:numPr>
          <w:ilvl w:val="2"/>
          <w:numId w:val="900"/>
        </w:numPr>
        <w:spacing w:before="0" w:after="0"/>
      </w:pPr>
      <w:r>
        <w:t>Risk Report Templates</w:t>
      </w:r>
    </w:p>
    <w:p>
      <w:pPr>
        <w:numPr>
          <w:ilvl w:val="2"/>
          <w:numId w:val="900"/>
        </w:numPr>
        <w:spacing w:before="0" w:after="0"/>
      </w:pPr>
      <w:r>
        <w:t>Communication Standards</w:t>
      </w:r>
    </w:p>
    <w:p>
      <w:pPr>
        <w:numPr>
          <w:ilvl w:val="2"/>
          <w:numId w:val="900"/>
        </w:numPr>
        <w:spacing w:before="0" w:after="0"/>
      </w:pPr>
      <w:r>
        <w:t>Distribution Lists</w:t>
      </w:r>
    </w:p>
    <w:p>
      <w:pPr>
        <w:numPr>
          <w:ilvl w:val="1"/>
          <w:numId w:val="900"/>
        </w:numPr>
        <w:spacing w:before="0" w:after="0"/>
      </w:pPr>
      <w:r>
        <w:t>Tracking and Control Procedures</w:t>
      </w:r>
    </w:p>
    <w:p>
      <w:pPr>
        <w:numPr>
          <w:ilvl w:val="2"/>
          <w:numId w:val="900"/>
        </w:numPr>
        <w:spacing w:before="0" w:after="0"/>
      </w:pPr>
      <w:r>
        <w:t>Monitoring Mechanisms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pStyle w:val="Heading1"/>
      </w:pPr>
      <w:r>
        <w:t>Identify Risks</w:t>
      </w:r>
    </w:p>
    <w:p>
      <w:pPr>
        <w:numPr>
          <w:ilvl w:val="0"/>
          <w:numId w:val="900"/>
        </w:numPr>
        <w:spacing w:before="0" w:after="0"/>
      </w:pPr>
      <w:r>
        <w:t>The Goal of Risk Identification</w:t>
      </w:r>
    </w:p>
    <w:p>
      <w:pPr>
        <w:numPr>
          <w:ilvl w:val="1"/>
          <w:numId w:val="900"/>
        </w:numPr>
        <w:spacing w:before="0" w:after="0"/>
      </w:pPr>
      <w:r>
        <w:t>Comprehensive Risk Discovery</w:t>
      </w:r>
    </w:p>
    <w:p>
      <w:pPr>
        <w:numPr>
          <w:ilvl w:val="1"/>
          <w:numId w:val="900"/>
        </w:numPr>
        <w:spacing w:before="0" w:after="0"/>
      </w:pPr>
      <w:r>
        <w:t>Early Detection of Threats and Opportunities</w:t>
      </w:r>
    </w:p>
    <w:p>
      <w:pPr>
        <w:numPr>
          <w:ilvl w:val="1"/>
          <w:numId w:val="900"/>
        </w:numPr>
        <w:spacing w:before="0" w:after="0"/>
      </w:pPr>
      <w:r>
        <w:t>Creating Risk Awareness</w:t>
      </w:r>
    </w:p>
    <w:p>
      <w:pPr>
        <w:numPr>
          <w:ilvl w:val="1"/>
          <w:numId w:val="900"/>
        </w:numPr>
        <w:spacing w:before="0" w:after="0"/>
      </w:pPr>
      <w:r>
        <w:t>Building Risk Knowledge Base</w:t>
      </w:r>
    </w:p>
    <w:p>
      <w:pPr>
        <w:numPr>
          <w:ilvl w:val="0"/>
          <w:numId w:val="900"/>
        </w:numPr>
        <w:spacing w:before="0" w:after="0"/>
      </w:pPr>
      <w:r>
        <w:t>Principles of Risk Identification</w:t>
      </w:r>
    </w:p>
    <w:p>
      <w:pPr>
        <w:numPr>
          <w:ilvl w:val="1"/>
          <w:numId w:val="900"/>
        </w:numPr>
        <w:spacing w:before="0" w:after="0"/>
      </w:pPr>
      <w:r>
        <w:t>Systematic Approach</w:t>
      </w:r>
    </w:p>
    <w:p>
      <w:pPr>
        <w:numPr>
          <w:ilvl w:val="1"/>
          <w:numId w:val="900"/>
        </w:numPr>
        <w:spacing w:before="0" w:after="0"/>
      </w:pPr>
      <w:r>
        <w:t>Inclusive Participation</w:t>
      </w:r>
    </w:p>
    <w:p>
      <w:pPr>
        <w:numPr>
          <w:ilvl w:val="1"/>
          <w:numId w:val="900"/>
        </w:numPr>
        <w:spacing w:before="0" w:after="0"/>
      </w:pPr>
      <w:r>
        <w:t>Continuous Process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Inputs for Risk Identification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2"/>
          <w:numId w:val="900"/>
        </w:numPr>
        <w:spacing w:before="0" w:after="0"/>
      </w:pPr>
      <w:r>
        <w:t>All Subsidiary Plans</w:t>
      </w:r>
    </w:p>
    <w:p>
      <w:pPr>
        <w:numPr>
          <w:ilvl w:val="2"/>
          <w:numId w:val="900"/>
        </w:numPr>
        <w:spacing w:before="0" w:after="0"/>
      </w:pPr>
      <w:r>
        <w:t>Baselines (Scope, Schedule, Cost)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2"/>
          <w:numId w:val="900"/>
        </w:numPr>
        <w:spacing w:before="0" w:after="0"/>
      </w:pPr>
      <w:r>
        <w:t>Assumption Log</w:t>
      </w:r>
    </w:p>
    <w:p>
      <w:pPr>
        <w:numPr>
          <w:ilvl w:val="2"/>
          <w:numId w:val="900"/>
        </w:numPr>
        <w:spacing w:before="0" w:after="0"/>
      </w:pPr>
      <w:r>
        <w:t>Cost Estimates</w:t>
      </w:r>
    </w:p>
    <w:p>
      <w:pPr>
        <w:numPr>
          <w:ilvl w:val="2"/>
          <w:numId w:val="900"/>
        </w:numPr>
        <w:spacing w:before="0" w:after="0"/>
      </w:pPr>
      <w:r>
        <w:t>Duration Estimates</w:t>
      </w:r>
    </w:p>
    <w:p>
      <w:pPr>
        <w:numPr>
          <w:ilvl w:val="2"/>
          <w:numId w:val="900"/>
        </w:numPr>
        <w:spacing w:before="0" w:after="0"/>
      </w:pPr>
      <w:r>
        <w:t>Issue Log</w:t>
      </w:r>
    </w:p>
    <w:p>
      <w:pPr>
        <w:numPr>
          <w:ilvl w:val="2"/>
          <w:numId w:val="900"/>
        </w:numPr>
        <w:spacing w:before="0" w:after="0"/>
      </w:pPr>
      <w:r>
        <w:t>Lessons Learned Register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Stakeholder Register</w:t>
      </w:r>
    </w:p>
    <w:p>
      <w:pPr>
        <w:numPr>
          <w:ilvl w:val="1"/>
          <w:numId w:val="900"/>
        </w:numPr>
        <w:spacing w:before="0" w:after="0"/>
      </w:pPr>
      <w:r>
        <w:t>Agreements</w:t>
      </w:r>
    </w:p>
    <w:p>
      <w:pPr>
        <w:numPr>
          <w:ilvl w:val="2"/>
          <w:numId w:val="900"/>
        </w:numPr>
        <w:spacing w:before="0" w:after="0"/>
      </w:pPr>
      <w:r>
        <w:t>Contracts and Partnerships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Procurement Documentation</w:t>
      </w:r>
    </w:p>
    <w:p>
      <w:pPr>
        <w:numPr>
          <w:ilvl w:val="2"/>
          <w:numId w:val="900"/>
        </w:numPr>
        <w:spacing w:before="0" w:after="0"/>
      </w:pPr>
      <w:r>
        <w:t>Vendor Information</w:t>
      </w:r>
    </w:p>
    <w:p>
      <w:pPr>
        <w:numPr>
          <w:ilvl w:val="2"/>
          <w:numId w:val="900"/>
        </w:numPr>
        <w:spacing w:before="0" w:after="0"/>
      </w:pPr>
      <w:r>
        <w:t>Contract Terms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2"/>
          <w:numId w:val="900"/>
        </w:numPr>
        <w:spacing w:before="0" w:after="0"/>
      </w:pPr>
      <w:r>
        <w:t>Industry Studies</w:t>
      </w:r>
    </w:p>
    <w:p>
      <w:pPr>
        <w:numPr>
          <w:ilvl w:val="2"/>
          <w:numId w:val="900"/>
        </w:numPr>
        <w:spacing w:before="0" w:after="0"/>
      </w:pPr>
      <w:r>
        <w:t>Academic Studies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2"/>
          <w:numId w:val="900"/>
        </w:numPr>
        <w:spacing w:before="0" w:after="0"/>
      </w:pPr>
      <w:r>
        <w:t>Risk Templates</w:t>
      </w:r>
    </w:p>
    <w:p>
      <w:pPr>
        <w:numPr>
          <w:ilvl w:val="2"/>
          <w:numId w:val="900"/>
        </w:numPr>
        <w:spacing w:before="0" w:after="0"/>
      </w:pPr>
      <w:r>
        <w:t>Historical Information</w:t>
      </w:r>
    </w:p>
    <w:p>
      <w:pPr>
        <w:numPr>
          <w:ilvl w:val="2"/>
          <w:numId w:val="900"/>
        </w:numPr>
        <w:spacing w:before="0" w:after="0"/>
      </w:pPr>
      <w:r>
        <w:t>Lessons Learned Repository</w:t>
      </w:r>
    </w:p>
    <w:p>
      <w:pPr>
        <w:numPr>
          <w:ilvl w:val="0"/>
          <w:numId w:val="900"/>
        </w:numPr>
        <w:spacing w:before="0" w:after="0"/>
      </w:pPr>
      <w:r>
        <w:t>Tools and Techniques for Risk Identification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2"/>
          <w:numId w:val="900"/>
        </w:numPr>
        <w:spacing w:before="0" w:after="0"/>
      </w:pPr>
      <w:r>
        <w:t>Industry Specialists</w:t>
      </w:r>
    </w:p>
    <w:p>
      <w:pPr>
        <w:numPr>
          <w:ilvl w:val="2"/>
          <w:numId w:val="900"/>
        </w:numPr>
        <w:spacing w:before="0" w:after="0"/>
      </w:pPr>
      <w:r>
        <w:t>Experienced Practitioners</w:t>
      </w:r>
    </w:p>
    <w:p>
      <w:pPr>
        <w:numPr>
          <w:ilvl w:val="1"/>
          <w:numId w:val="900"/>
        </w:numPr>
        <w:spacing w:before="0" w:after="0"/>
      </w:pPr>
      <w:r>
        <w:t>Data Gathering Techniques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3"/>
          <w:numId w:val="900"/>
        </w:numPr>
        <w:spacing w:before="0" w:after="0"/>
      </w:pPr>
      <w:r>
        <w:t>Facilitating Group Sessions</w:t>
      </w:r>
    </w:p>
    <w:p>
      <w:pPr>
        <w:numPr>
          <w:ilvl w:val="3"/>
          <w:numId w:val="900"/>
        </w:numPr>
        <w:spacing w:before="0" w:after="0"/>
      </w:pPr>
      <w:r>
        <w:t>Structured Brainstorming</w:t>
      </w:r>
    </w:p>
    <w:p>
      <w:pPr>
        <w:numPr>
          <w:ilvl w:val="3"/>
          <w:numId w:val="900"/>
        </w:numPr>
        <w:spacing w:before="0" w:after="0"/>
      </w:pPr>
      <w:r>
        <w:t>Electronic Brainstorming</w:t>
      </w:r>
    </w:p>
    <w:p>
      <w:pPr>
        <w:numPr>
          <w:ilvl w:val="2"/>
          <w:numId w:val="900"/>
        </w:numPr>
        <w:spacing w:before="0" w:after="0"/>
      </w:pPr>
      <w:r>
        <w:t>Checklists</w:t>
      </w:r>
    </w:p>
    <w:p>
      <w:pPr>
        <w:numPr>
          <w:ilvl w:val="3"/>
          <w:numId w:val="900"/>
        </w:numPr>
        <w:spacing w:before="0" w:after="0"/>
      </w:pPr>
      <w:r>
        <w:t>Using Historical Risk Lists</w:t>
      </w:r>
    </w:p>
    <w:p>
      <w:pPr>
        <w:numPr>
          <w:ilvl w:val="3"/>
          <w:numId w:val="900"/>
        </w:numPr>
        <w:spacing w:before="0" w:after="0"/>
      </w:pPr>
      <w:r>
        <w:t>Industry-Specific Checklists</w:t>
      </w:r>
    </w:p>
    <w:p>
      <w:pPr>
        <w:numPr>
          <w:ilvl w:val="3"/>
          <w:numId w:val="900"/>
        </w:numPr>
        <w:spacing w:before="0" w:after="0"/>
      </w:pPr>
      <w:r>
        <w:t>Checklist Development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Unstructured Interviews</w:t>
      </w:r>
    </w:p>
    <w:p>
      <w:pPr>
        <w:numPr>
          <w:ilvl w:val="3"/>
          <w:numId w:val="900"/>
        </w:numPr>
        <w:spacing w:before="0" w:after="0"/>
      </w:pPr>
      <w:r>
        <w:t>Interview Preparation</w:t>
      </w:r>
    </w:p>
    <w:p>
      <w:pPr>
        <w:numPr>
          <w:ilvl w:val="3"/>
          <w:numId w:val="900"/>
        </w:numPr>
        <w:spacing w:before="0" w:after="0"/>
      </w:pPr>
      <w:r>
        <w:t>Interview Documentation</w:t>
      </w:r>
    </w:p>
    <w:p>
      <w:pPr>
        <w:numPr>
          <w:ilvl w:val="2"/>
          <w:numId w:val="900"/>
        </w:numPr>
        <w:spacing w:before="0" w:after="0"/>
      </w:pPr>
      <w:r>
        <w:t>Questionnaires and Surveys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Identifying Underlying Causes</w:t>
      </w:r>
    </w:p>
    <w:p>
      <w:pPr>
        <w:numPr>
          <w:ilvl w:val="3"/>
          <w:numId w:val="900"/>
        </w:numPr>
        <w:spacing w:before="0" w:after="0"/>
      </w:pPr>
      <w:r>
        <w:t>Cause-and-Effect Analysis</w:t>
      </w:r>
    </w:p>
    <w:p>
      <w:pPr>
        <w:numPr>
          <w:ilvl w:val="3"/>
          <w:numId w:val="900"/>
        </w:numPr>
        <w:spacing w:before="0" w:after="0"/>
      </w:pPr>
      <w:r>
        <w:t>Five Whys Technique</w:t>
      </w:r>
    </w:p>
    <w:p>
      <w:pPr>
        <w:numPr>
          <w:ilvl w:val="2"/>
          <w:numId w:val="900"/>
        </w:numPr>
        <w:spacing w:before="0" w:after="0"/>
      </w:pPr>
      <w:r>
        <w:t>Assumption and Constraint Analysis</w:t>
      </w:r>
    </w:p>
    <w:p>
      <w:pPr>
        <w:numPr>
          <w:ilvl w:val="3"/>
          <w:numId w:val="900"/>
        </w:numPr>
        <w:spacing w:before="0" w:after="0"/>
      </w:pPr>
      <w:r>
        <w:t>Validating Project Assumptions</w:t>
      </w:r>
    </w:p>
    <w:p>
      <w:pPr>
        <w:numPr>
          <w:ilvl w:val="3"/>
          <w:numId w:val="900"/>
        </w:numPr>
        <w:spacing w:before="0" w:after="0"/>
      </w:pPr>
      <w:r>
        <w:t>Constraint Impact Assessment</w:t>
      </w:r>
    </w:p>
    <w:p>
      <w:pPr>
        <w:numPr>
          <w:ilvl w:val="3"/>
          <w:numId w:val="900"/>
        </w:numPr>
        <w:spacing w:before="0" w:after="0"/>
      </w:pPr>
      <w:r>
        <w:t>Assumption Testing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Assessment</w:t>
      </w:r>
    </w:p>
    <w:p>
      <w:pPr>
        <w:numPr>
          <w:ilvl w:val="3"/>
          <w:numId w:val="900"/>
        </w:numPr>
        <w:spacing w:before="0" w:after="0"/>
      </w:pPr>
      <w:r>
        <w:t>Weaknesses Identification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3"/>
          <w:numId w:val="900"/>
        </w:numPr>
        <w:spacing w:before="0" w:after="0"/>
      </w:pPr>
      <w:r>
        <w:t>Threats Discovery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3"/>
          <w:numId w:val="900"/>
        </w:numPr>
        <w:spacing w:before="0" w:after="0"/>
      </w:pPr>
      <w:r>
        <w:t>Project Documentation Review</w:t>
      </w:r>
    </w:p>
    <w:p>
      <w:pPr>
        <w:numPr>
          <w:ilvl w:val="3"/>
          <w:numId w:val="900"/>
        </w:numPr>
        <w:spacing w:before="0" w:after="0"/>
      </w:pPr>
      <w:r>
        <w:t>Historical Project Analysis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Interpersonal and Team Skills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Group Discussion Leadership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3"/>
          <w:numId w:val="900"/>
        </w:numPr>
        <w:spacing w:before="0" w:after="0"/>
      </w:pPr>
      <w:r>
        <w:t>Structured Group Process</w:t>
      </w:r>
    </w:p>
    <w:p>
      <w:pPr>
        <w:numPr>
          <w:ilvl w:val="3"/>
          <w:numId w:val="900"/>
        </w:numPr>
        <w:spacing w:before="0" w:after="0"/>
      </w:pPr>
      <w:r>
        <w:t>Idea Generation and Ranking</w:t>
      </w:r>
    </w:p>
    <w:p>
      <w:pPr>
        <w:numPr>
          <w:ilvl w:val="1"/>
          <w:numId w:val="900"/>
        </w:numPr>
        <w:spacing w:before="0" w:after="0"/>
      </w:pPr>
      <w:r>
        <w:t>Prompt Lists and Frameworks</w:t>
      </w:r>
    </w:p>
    <w:p>
      <w:pPr>
        <w:numPr>
          <w:ilvl w:val="2"/>
          <w:numId w:val="900"/>
        </w:numPr>
        <w:spacing w:before="0" w:after="0"/>
      </w:pPr>
      <w:r>
        <w:t>PESTLE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TECOP Framework</w:t>
      </w:r>
    </w:p>
    <w:p>
      <w:pPr>
        <w:numPr>
          <w:ilvl w:val="3"/>
          <w:numId w:val="900"/>
        </w:numPr>
        <w:spacing w:before="0" w:after="0"/>
      </w:pPr>
      <w:r>
        <w:t>Technical Risks</w:t>
      </w:r>
    </w:p>
    <w:p>
      <w:pPr>
        <w:numPr>
          <w:ilvl w:val="3"/>
          <w:numId w:val="900"/>
        </w:numPr>
        <w:spacing w:before="0" w:after="0"/>
      </w:pPr>
      <w:r>
        <w:t>Environmental Risks</w:t>
      </w:r>
    </w:p>
    <w:p>
      <w:pPr>
        <w:numPr>
          <w:ilvl w:val="3"/>
          <w:numId w:val="900"/>
        </w:numPr>
        <w:spacing w:before="0" w:after="0"/>
      </w:pPr>
      <w:r>
        <w:t>Commercial Risks</w:t>
      </w:r>
    </w:p>
    <w:p>
      <w:pPr>
        <w:numPr>
          <w:ilvl w:val="3"/>
          <w:numId w:val="900"/>
        </w:numPr>
        <w:spacing w:before="0" w:after="0"/>
      </w:pPr>
      <w:r>
        <w:t>Operational Risks</w:t>
      </w:r>
    </w:p>
    <w:p>
      <w:pPr>
        <w:numPr>
          <w:ilvl w:val="3"/>
          <w:numId w:val="900"/>
        </w:numPr>
        <w:spacing w:before="0" w:after="0"/>
      </w:pPr>
      <w:r>
        <w:t>Political Risks</w:t>
      </w:r>
    </w:p>
    <w:p>
      <w:pPr>
        <w:numPr>
          <w:ilvl w:val="2"/>
          <w:numId w:val="900"/>
        </w:numPr>
        <w:spacing w:before="0" w:after="0"/>
      </w:pPr>
      <w:r>
        <w:t>VUCA Framework</w:t>
      </w:r>
    </w:p>
    <w:p>
      <w:pPr>
        <w:numPr>
          <w:ilvl w:val="3"/>
          <w:numId w:val="900"/>
        </w:numPr>
        <w:spacing w:before="0" w:after="0"/>
      </w:pPr>
      <w:r>
        <w:t>Volatility Assessment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Complexity Evaluation</w:t>
      </w:r>
    </w:p>
    <w:p>
      <w:pPr>
        <w:numPr>
          <w:ilvl w:val="3"/>
          <w:numId w:val="900"/>
        </w:numPr>
        <w:spacing w:before="0" w:after="0"/>
      </w:pPr>
      <w:r>
        <w:t>Ambiguity Recognition</w:t>
      </w:r>
    </w:p>
    <w:p>
      <w:pPr>
        <w:numPr>
          <w:ilvl w:val="1"/>
          <w:numId w:val="900"/>
        </w:numPr>
        <w:spacing w:before="0" w:after="0"/>
      </w:pPr>
      <w:r>
        <w:t>Diagramming Techniques</w:t>
      </w:r>
    </w:p>
    <w:p>
      <w:pPr>
        <w:numPr>
          <w:ilvl w:val="2"/>
          <w:numId w:val="900"/>
        </w:numPr>
        <w:spacing w:before="0" w:after="0"/>
      </w:pPr>
      <w:r>
        <w:t>Cause-and-Effect Diagrams</w:t>
      </w:r>
    </w:p>
    <w:p>
      <w:pPr>
        <w:numPr>
          <w:ilvl w:val="2"/>
          <w:numId w:val="900"/>
        </w:numPr>
        <w:spacing w:before="0" w:after="0"/>
      </w:pPr>
      <w:r>
        <w:t>System or Process Flow Charts</w:t>
      </w:r>
    </w:p>
    <w:p>
      <w:pPr>
        <w:numPr>
          <w:ilvl w:val="2"/>
          <w:numId w:val="900"/>
        </w:numPr>
        <w:spacing w:before="0" w:after="0"/>
      </w:pPr>
      <w:r>
        <w:t>Influence Diagrams</w:t>
      </w:r>
    </w:p>
    <w:p>
      <w:pPr>
        <w:numPr>
          <w:ilvl w:val="0"/>
          <w:numId w:val="900"/>
        </w:numPr>
        <w:spacing w:before="0" w:after="0"/>
      </w:pPr>
      <w:r>
        <w:t>Risk Identification Workshops</w:t>
      </w:r>
    </w:p>
    <w:p>
      <w:pPr>
        <w:numPr>
          <w:ilvl w:val="1"/>
          <w:numId w:val="900"/>
        </w:numPr>
        <w:spacing w:before="0" w:after="0"/>
      </w:pPr>
      <w:r>
        <w:t>Workshop Planning</w:t>
      </w:r>
    </w:p>
    <w:p>
      <w:pPr>
        <w:numPr>
          <w:ilvl w:val="1"/>
          <w:numId w:val="900"/>
        </w:numPr>
        <w:spacing w:before="0" w:after="0"/>
      </w:pPr>
      <w:r>
        <w:t>Participant Selection</w:t>
      </w:r>
    </w:p>
    <w:p>
      <w:pPr>
        <w:numPr>
          <w:ilvl w:val="1"/>
          <w:numId w:val="900"/>
        </w:numPr>
        <w:spacing w:before="0" w:after="0"/>
      </w:pPr>
      <w:r>
        <w:t>Facilitation Techniques</w:t>
      </w:r>
    </w:p>
    <w:p>
      <w:pPr>
        <w:numPr>
          <w:ilvl w:val="1"/>
          <w:numId w:val="900"/>
        </w:numPr>
        <w:spacing w:before="0" w:after="0"/>
      </w:pPr>
      <w:r>
        <w:t>Output Documentation</w:t>
      </w:r>
    </w:p>
    <w:p>
      <w:pPr>
        <w:numPr>
          <w:ilvl w:val="0"/>
          <w:numId w:val="900"/>
        </w:numPr>
        <w:spacing w:before="0" w:after="0"/>
      </w:pPr>
      <w:r>
        <w:t>Outputs of Risk Identification</w:t>
      </w:r>
    </w:p>
    <w:p>
      <w:pPr>
        <w:numPr>
          <w:ilvl w:val="1"/>
          <w:numId w:val="900"/>
        </w:numPr>
        <w:spacing w:before="0" w:after="0"/>
      </w:pPr>
      <w:r>
        <w:t>Risk Register (Initial)</w:t>
      </w:r>
    </w:p>
    <w:p>
      <w:pPr>
        <w:numPr>
          <w:ilvl w:val="2"/>
          <w:numId w:val="900"/>
        </w:numPr>
        <w:spacing w:before="0" w:after="0"/>
      </w:pPr>
      <w:r>
        <w:t>List of Identified Risks</w:t>
      </w:r>
    </w:p>
    <w:p>
      <w:pPr>
        <w:numPr>
          <w:ilvl w:val="2"/>
          <w:numId w:val="900"/>
        </w:numPr>
        <w:spacing w:before="0" w:after="0"/>
      </w:pPr>
      <w:r>
        <w:t>Risk Descriptions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Potential Risk Owners</w:t>
      </w:r>
    </w:p>
    <w:p>
      <w:pPr>
        <w:numPr>
          <w:ilvl w:val="2"/>
          <w:numId w:val="900"/>
        </w:numPr>
        <w:spacing w:before="0" w:after="0"/>
      </w:pPr>
      <w:r>
        <w:t>Potential Risk Responses</w:t>
      </w:r>
    </w:p>
    <w:p>
      <w:pPr>
        <w:numPr>
          <w:ilvl w:val="2"/>
          <w:numId w:val="900"/>
        </w:numPr>
        <w:spacing w:before="0" w:after="0"/>
      </w:pPr>
      <w:r>
        <w:t>Risk Triggers</w:t>
      </w:r>
    </w:p>
    <w:p>
      <w:pPr>
        <w:numPr>
          <w:ilvl w:val="1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Summary of New Risks</w:t>
      </w:r>
    </w:p>
    <w:p>
      <w:pPr>
        <w:numPr>
          <w:ilvl w:val="2"/>
          <w:numId w:val="900"/>
        </w:numPr>
        <w:spacing w:before="0" w:after="0"/>
      </w:pPr>
      <w:r>
        <w:t>Risk Trends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Assumption Log Updates</w:t>
      </w:r>
    </w:p>
    <w:p>
      <w:pPr>
        <w:numPr>
          <w:ilvl w:val="2"/>
          <w:numId w:val="900"/>
        </w:numPr>
        <w:spacing w:before="0" w:after="0"/>
      </w:pPr>
      <w:r>
        <w:t>Lessons Learned Register Updates</w:t>
      </w:r>
    </w:p>
    <w:p>
      <w:pPr>
        <w:pStyle w:val="Heading1"/>
      </w:pPr>
      <w:r>
        <w:t>Perform Qualitative Risk Analysis</w:t>
      </w:r>
    </w:p>
    <w:p>
      <w:pPr>
        <w:numPr>
          <w:ilvl w:val="0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Prioritizing Risks for Further Action</w:t>
      </w:r>
    </w:p>
    <w:p>
      <w:pPr>
        <w:numPr>
          <w:ilvl w:val="1"/>
          <w:numId w:val="900"/>
        </w:numPr>
        <w:spacing w:before="0" w:after="0"/>
      </w:pPr>
      <w:r>
        <w:t>Efficient Resource Allocation</w:t>
      </w:r>
    </w:p>
    <w:p>
      <w:pPr>
        <w:numPr>
          <w:ilvl w:val="1"/>
          <w:numId w:val="900"/>
        </w:numPr>
        <w:spacing w:before="0" w:after="0"/>
      </w:pPr>
      <w:r>
        <w:t>Risk Communication Enhancement</w:t>
      </w:r>
    </w:p>
    <w:p>
      <w:pPr>
        <w:numPr>
          <w:ilvl w:val="1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The Qualitative Analysis Process</w:t>
      </w:r>
    </w:p>
    <w:p>
      <w:pPr>
        <w:numPr>
          <w:ilvl w:val="1"/>
          <w:numId w:val="900"/>
        </w:numPr>
        <w:spacing w:before="0" w:after="0"/>
      </w:pPr>
      <w:r>
        <w:t>Risk Review and Validation</w:t>
      </w:r>
    </w:p>
    <w:p>
      <w:pPr>
        <w:numPr>
          <w:ilvl w:val="1"/>
          <w:numId w:val="900"/>
        </w:numPr>
        <w:spacing w:before="0" w:after="0"/>
      </w:pPr>
      <w:r>
        <w:t>Probability Assessment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Risk Prioritization</w:t>
      </w:r>
    </w:p>
    <w:p>
      <w:pPr>
        <w:numPr>
          <w:ilvl w:val="0"/>
          <w:numId w:val="900"/>
        </w:numPr>
        <w:spacing w:before="0" w:after="0"/>
      </w:pPr>
      <w:r>
        <w:t>Inputs for Qualitative Analysis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Tools and Techniques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Risk Assessment Expertise</w:t>
      </w:r>
    </w:p>
    <w:p>
      <w:pPr>
        <w:numPr>
          <w:ilvl w:val="2"/>
          <w:numId w:val="900"/>
        </w:numPr>
        <w:spacing w:before="0" w:after="0"/>
      </w:pPr>
      <w:r>
        <w:t>Subject Matter Knowledge</w:t>
      </w:r>
    </w:p>
    <w:p>
      <w:pPr>
        <w:numPr>
          <w:ilvl w:val="1"/>
          <w:numId w:val="900"/>
        </w:numPr>
        <w:spacing w:before="0" w:after="0"/>
      </w:pPr>
      <w:r>
        <w:t>Data Gathering</w:t>
      </w:r>
    </w:p>
    <w:p>
      <w:pPr>
        <w:numPr>
          <w:ilvl w:val="2"/>
          <w:numId w:val="900"/>
        </w:numPr>
        <w:spacing w:before="0" w:after="0"/>
      </w:pPr>
      <w:r>
        <w:t>Risk Data Quality Assessment</w:t>
      </w:r>
    </w:p>
    <w:p>
      <w:pPr>
        <w:numPr>
          <w:ilvl w:val="2"/>
          <w:numId w:val="900"/>
        </w:numPr>
        <w:spacing w:before="0" w:after="0"/>
      </w:pPr>
      <w:r>
        <w:t>Additional Risk Information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Risk Probability and Impact Assessment</w:t>
      </w:r>
    </w:p>
    <w:p>
      <w:pPr>
        <w:numPr>
          <w:ilvl w:val="2"/>
          <w:numId w:val="900"/>
        </w:numPr>
        <w:spacing w:before="0" w:after="0"/>
      </w:pPr>
      <w:r>
        <w:t>Risk Data Quality Assessment</w:t>
      </w:r>
    </w:p>
    <w:p>
      <w:pPr>
        <w:numPr>
          <w:ilvl w:val="2"/>
          <w:numId w:val="900"/>
        </w:numPr>
        <w:spacing w:before="0" w:after="0"/>
      </w:pPr>
      <w:r>
        <w:t>Risk Categorization</w:t>
      </w:r>
    </w:p>
    <w:p>
      <w:pPr>
        <w:numPr>
          <w:ilvl w:val="1"/>
          <w:numId w:val="900"/>
        </w:numPr>
        <w:spacing w:before="0" w:after="0"/>
      </w:pPr>
      <w:r>
        <w:t>Interpersonal and Team Skills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Leadership</w:t>
      </w:r>
    </w:p>
    <w:p>
      <w:pPr>
        <w:numPr>
          <w:ilvl w:val="1"/>
          <w:numId w:val="900"/>
        </w:numPr>
        <w:spacing w:before="0" w:after="0"/>
      </w:pPr>
      <w:r>
        <w:t>Risk Representation</w:t>
      </w:r>
    </w:p>
    <w:p>
      <w:pPr>
        <w:numPr>
          <w:ilvl w:val="2"/>
          <w:numId w:val="900"/>
        </w:numPr>
        <w:spacing w:before="0" w:after="0"/>
      </w:pPr>
      <w:r>
        <w:t>Hierarchical Charts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0"/>
          <w:numId w:val="900"/>
        </w:numPr>
        <w:spacing w:before="0" w:after="0"/>
      </w:pPr>
      <w:r>
        <w:t>Assessing Risk Probability</w:t>
      </w:r>
    </w:p>
    <w:p>
      <w:pPr>
        <w:numPr>
          <w:ilvl w:val="1"/>
          <w:numId w:val="900"/>
        </w:numPr>
        <w:spacing w:before="0" w:after="0"/>
      </w:pPr>
      <w:r>
        <w:t>Probability Scale Definition</w:t>
      </w:r>
    </w:p>
    <w:p>
      <w:pPr>
        <w:numPr>
          <w:ilvl w:val="2"/>
          <w:numId w:val="900"/>
        </w:numPr>
        <w:spacing w:before="0" w:after="0"/>
      </w:pPr>
      <w:r>
        <w:t>Scale Ranges and Descriptions</w:t>
      </w:r>
    </w:p>
    <w:p>
      <w:pPr>
        <w:numPr>
          <w:ilvl w:val="2"/>
          <w:numId w:val="900"/>
        </w:numPr>
        <w:spacing w:before="0" w:after="0"/>
      </w:pPr>
      <w:r>
        <w:t>Numerical vs. Descriptive Scales</w:t>
      </w:r>
    </w:p>
    <w:p>
      <w:pPr>
        <w:numPr>
          <w:ilvl w:val="2"/>
          <w:numId w:val="900"/>
        </w:numPr>
        <w:spacing w:before="0" w:after="0"/>
      </w:pPr>
      <w:r>
        <w:t>Scale Calibration Methods</w:t>
      </w:r>
    </w:p>
    <w:p>
      <w:pPr>
        <w:numPr>
          <w:ilvl w:val="1"/>
          <w:numId w:val="900"/>
        </w:numPr>
        <w:spacing w:before="0" w:after="0"/>
      </w:pPr>
      <w:r>
        <w:t>Probability Assessment Techniques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Probability Documentation</w:t>
      </w:r>
    </w:p>
    <w:p>
      <w:pPr>
        <w:numPr>
          <w:ilvl w:val="2"/>
          <w:numId w:val="900"/>
        </w:numPr>
        <w:spacing w:before="0" w:after="0"/>
      </w:pPr>
      <w:r>
        <w:t>Assessment Rationale</w:t>
      </w:r>
    </w:p>
    <w:p>
      <w:pPr>
        <w:numPr>
          <w:ilvl w:val="2"/>
          <w:numId w:val="900"/>
        </w:numPr>
        <w:spacing w:before="0" w:after="0"/>
      </w:pPr>
      <w:r>
        <w:t>Supporting Evidence</w:t>
      </w:r>
    </w:p>
    <w:p>
      <w:pPr>
        <w:numPr>
          <w:ilvl w:val="0"/>
          <w:numId w:val="900"/>
        </w:numPr>
        <w:spacing w:before="0" w:after="0"/>
      </w:pPr>
      <w:r>
        <w:t>Assessing Risk Impact</w:t>
      </w:r>
    </w:p>
    <w:p>
      <w:pPr>
        <w:numPr>
          <w:ilvl w:val="1"/>
          <w:numId w:val="900"/>
        </w:numPr>
        <w:spacing w:before="0" w:after="0"/>
      </w:pPr>
      <w:r>
        <w:t>Impact Scale Development</w:t>
      </w:r>
    </w:p>
    <w:p>
      <w:pPr>
        <w:numPr>
          <w:ilvl w:val="2"/>
          <w:numId w:val="900"/>
        </w:numPr>
        <w:spacing w:before="0" w:after="0"/>
      </w:pPr>
      <w:r>
        <w:t>Cost Impact Scales</w:t>
      </w:r>
    </w:p>
    <w:p>
      <w:pPr>
        <w:numPr>
          <w:ilvl w:val="2"/>
          <w:numId w:val="900"/>
        </w:numPr>
        <w:spacing w:before="0" w:after="0"/>
      </w:pPr>
      <w:r>
        <w:t>Schedule Impact Scales</w:t>
      </w:r>
    </w:p>
    <w:p>
      <w:pPr>
        <w:numPr>
          <w:ilvl w:val="2"/>
          <w:numId w:val="900"/>
        </w:numPr>
        <w:spacing w:before="0" w:after="0"/>
      </w:pPr>
      <w:r>
        <w:t>Scope Impact Scales</w:t>
      </w:r>
    </w:p>
    <w:p>
      <w:pPr>
        <w:numPr>
          <w:ilvl w:val="2"/>
          <w:numId w:val="900"/>
        </w:numPr>
        <w:spacing w:before="0" w:after="0"/>
      </w:pPr>
      <w:r>
        <w:t>Quality Impact Scales</w:t>
      </w:r>
    </w:p>
    <w:p>
      <w:pPr>
        <w:numPr>
          <w:ilvl w:val="2"/>
          <w:numId w:val="900"/>
        </w:numPr>
        <w:spacing w:before="0" w:after="0"/>
      </w:pPr>
      <w:r>
        <w:t>Other Objective Impact Scales</w:t>
      </w:r>
    </w:p>
    <w:p>
      <w:pPr>
        <w:numPr>
          <w:ilvl w:val="1"/>
          <w:numId w:val="900"/>
        </w:numPr>
        <w:spacing w:before="0" w:after="0"/>
      </w:pPr>
      <w:r>
        <w:t>Impact Assessment Methods</w:t>
      </w:r>
    </w:p>
    <w:p>
      <w:pPr>
        <w:numPr>
          <w:ilvl w:val="2"/>
          <w:numId w:val="900"/>
        </w:numPr>
        <w:spacing w:before="0" w:after="0"/>
      </w:pPr>
      <w:r>
        <w:t>Quantitative Estimates</w:t>
      </w:r>
    </w:p>
    <w:p>
      <w:pPr>
        <w:numPr>
          <w:ilvl w:val="2"/>
          <w:numId w:val="900"/>
        </w:numPr>
        <w:spacing w:before="0" w:after="0"/>
      </w:pPr>
      <w:r>
        <w:t>Qualitative Descriptions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Multi-Objective Impact Assessment</w:t>
      </w:r>
    </w:p>
    <w:p>
      <w:pPr>
        <w:numPr>
          <w:ilvl w:val="2"/>
          <w:numId w:val="900"/>
        </w:numPr>
        <w:spacing w:before="0" w:after="0"/>
      </w:pPr>
      <w:r>
        <w:t>Overall Impact Determination</w:t>
      </w:r>
    </w:p>
    <w:p>
      <w:pPr>
        <w:numPr>
          <w:ilvl w:val="2"/>
          <w:numId w:val="900"/>
        </w:numPr>
        <w:spacing w:before="0" w:after="0"/>
      </w:pPr>
      <w:r>
        <w:t>Objective Weighting</w:t>
      </w:r>
    </w:p>
    <w:p>
      <w:pPr>
        <w:numPr>
          <w:ilvl w:val="0"/>
          <w:numId w:val="900"/>
        </w:numPr>
        <w:spacing w:before="0" w:after="0"/>
      </w:pPr>
      <w:r>
        <w:t>Probability and Impact Matrix</w:t>
      </w:r>
    </w:p>
    <w:p>
      <w:pPr>
        <w:numPr>
          <w:ilvl w:val="1"/>
          <w:numId w:val="900"/>
        </w:numPr>
        <w:spacing w:before="0" w:after="0"/>
      </w:pPr>
      <w:r>
        <w:t>Matrix Construction</w:t>
      </w:r>
    </w:p>
    <w:p>
      <w:pPr>
        <w:numPr>
          <w:ilvl w:val="2"/>
          <w:numId w:val="900"/>
        </w:numPr>
        <w:spacing w:before="0" w:after="0"/>
      </w:pPr>
      <w:r>
        <w:t>Grid Design</w:t>
      </w:r>
    </w:p>
    <w:p>
      <w:pPr>
        <w:numPr>
          <w:ilvl w:val="2"/>
          <w:numId w:val="900"/>
        </w:numPr>
        <w:spacing w:before="0" w:after="0"/>
      </w:pPr>
      <w:r>
        <w:t>Risk Score Calculation</w:t>
      </w:r>
    </w:p>
    <w:p>
      <w:pPr>
        <w:numPr>
          <w:ilvl w:val="2"/>
          <w:numId w:val="900"/>
        </w:numPr>
        <w:spacing w:before="0" w:after="0"/>
      </w:pPr>
      <w:r>
        <w:t>Color Coding Systems</w:t>
      </w:r>
    </w:p>
    <w:p>
      <w:pPr>
        <w:numPr>
          <w:ilvl w:val="1"/>
          <w:numId w:val="900"/>
        </w:numPr>
        <w:spacing w:before="0" w:after="0"/>
      </w:pPr>
      <w:r>
        <w:t>Risk Level Determination</w:t>
      </w:r>
    </w:p>
    <w:p>
      <w:pPr>
        <w:numPr>
          <w:ilvl w:val="2"/>
          <w:numId w:val="900"/>
        </w:numPr>
        <w:spacing w:before="0" w:after="0"/>
      </w:pPr>
      <w:r>
        <w:t>High Priority Risks</w:t>
      </w:r>
    </w:p>
    <w:p>
      <w:pPr>
        <w:numPr>
          <w:ilvl w:val="2"/>
          <w:numId w:val="900"/>
        </w:numPr>
        <w:spacing w:before="0" w:after="0"/>
      </w:pPr>
      <w:r>
        <w:t>Medium Priority Risks</w:t>
      </w:r>
    </w:p>
    <w:p>
      <w:pPr>
        <w:numPr>
          <w:ilvl w:val="2"/>
          <w:numId w:val="900"/>
        </w:numPr>
        <w:spacing w:before="0" w:after="0"/>
      </w:pPr>
      <w:r>
        <w:t>Low Priority Risks</w:t>
      </w:r>
    </w:p>
    <w:p>
      <w:pPr>
        <w:numPr>
          <w:ilvl w:val="1"/>
          <w:numId w:val="900"/>
        </w:numPr>
        <w:spacing w:before="0" w:after="0"/>
      </w:pPr>
      <w:r>
        <w:t>Matrix Customization</w:t>
      </w:r>
    </w:p>
    <w:p>
      <w:pPr>
        <w:numPr>
          <w:ilvl w:val="2"/>
          <w:numId w:val="900"/>
        </w:numPr>
        <w:spacing w:before="0" w:after="0"/>
      </w:pPr>
      <w:r>
        <w:t>Project-Specific Adjustments</w:t>
      </w:r>
    </w:p>
    <w:p>
      <w:pPr>
        <w:numPr>
          <w:ilvl w:val="2"/>
          <w:numId w:val="900"/>
        </w:numPr>
        <w:spacing w:before="0" w:after="0"/>
      </w:pPr>
      <w:r>
        <w:t>Stakeholder Preferences</w:t>
      </w:r>
    </w:p>
    <w:p>
      <w:pPr>
        <w:numPr>
          <w:ilvl w:val="0"/>
          <w:numId w:val="900"/>
        </w:numPr>
        <w:spacing w:before="0" w:after="0"/>
      </w:pPr>
      <w:r>
        <w:t>Risk Data Quality Assessment</w:t>
      </w:r>
    </w:p>
    <w:p>
      <w:pPr>
        <w:numPr>
          <w:ilvl w:val="1"/>
          <w:numId w:val="900"/>
        </w:numPr>
        <w:spacing w:before="0" w:after="0"/>
      </w:pPr>
      <w:r>
        <w:t>Data Reliability Evaluation</w:t>
      </w:r>
    </w:p>
    <w:p>
      <w:pPr>
        <w:numPr>
          <w:ilvl w:val="2"/>
          <w:numId w:val="900"/>
        </w:numPr>
        <w:spacing w:before="0" w:after="0"/>
      </w:pPr>
      <w:r>
        <w:t>Source Credibility</w:t>
      </w:r>
    </w:p>
    <w:p>
      <w:pPr>
        <w:numPr>
          <w:ilvl w:val="2"/>
          <w:numId w:val="900"/>
        </w:numPr>
        <w:spacing w:before="0" w:after="0"/>
      </w:pPr>
      <w:r>
        <w:t>Data Completeness</w:t>
      </w:r>
    </w:p>
    <w:p>
      <w:pPr>
        <w:numPr>
          <w:ilvl w:val="2"/>
          <w:numId w:val="900"/>
        </w:numPr>
        <w:spacing w:before="0" w:after="0"/>
      </w:pPr>
      <w:r>
        <w:t>Data Accuracy</w:t>
      </w:r>
    </w:p>
    <w:p>
      <w:pPr>
        <w:numPr>
          <w:ilvl w:val="1"/>
          <w:numId w:val="900"/>
        </w:numPr>
        <w:spacing w:before="0" w:after="0"/>
      </w:pPr>
      <w:r>
        <w:t>Data Quality Improvement</w:t>
      </w:r>
    </w:p>
    <w:p>
      <w:pPr>
        <w:numPr>
          <w:ilvl w:val="2"/>
          <w:numId w:val="900"/>
        </w:numPr>
        <w:spacing w:before="0" w:after="0"/>
      </w:pPr>
      <w:r>
        <w:t>Additional Information Gathering</w:t>
      </w:r>
    </w:p>
    <w:p>
      <w:pPr>
        <w:numPr>
          <w:ilvl w:val="2"/>
          <w:numId w:val="900"/>
        </w:numPr>
        <w:spacing w:before="0" w:after="0"/>
      </w:pPr>
      <w:r>
        <w:t>Expert Validation</w:t>
      </w:r>
    </w:p>
    <w:p>
      <w:pPr>
        <w:numPr>
          <w:ilvl w:val="1"/>
          <w:numId w:val="900"/>
        </w:numPr>
        <w:spacing w:before="0" w:after="0"/>
      </w:pPr>
      <w:r>
        <w:t>Quality Rating Systems</w:t>
      </w:r>
    </w:p>
    <w:p>
      <w:pPr>
        <w:numPr>
          <w:ilvl w:val="2"/>
          <w:numId w:val="900"/>
        </w:numPr>
        <w:spacing w:before="0" w:after="0"/>
      </w:pPr>
      <w:r>
        <w:t>Data Quality Scales</w:t>
      </w:r>
    </w:p>
    <w:p>
      <w:pPr>
        <w:numPr>
          <w:ilvl w:val="2"/>
          <w:numId w:val="900"/>
        </w:numPr>
        <w:spacing w:before="0" w:after="0"/>
      </w:pPr>
      <w:r>
        <w:t>Quality Indicators</w:t>
      </w:r>
    </w:p>
    <w:p>
      <w:pPr>
        <w:numPr>
          <w:ilvl w:val="0"/>
          <w:numId w:val="900"/>
        </w:numPr>
        <w:spacing w:before="0" w:after="0"/>
      </w:pPr>
      <w:r>
        <w:t>Risk Categorization</w:t>
      </w:r>
    </w:p>
    <w:p>
      <w:pPr>
        <w:numPr>
          <w:ilvl w:val="1"/>
          <w:numId w:val="900"/>
        </w:numPr>
        <w:spacing w:before="0" w:after="0"/>
      </w:pPr>
      <w:r>
        <w:t>Category-Based Analysis</w:t>
      </w:r>
    </w:p>
    <w:p>
      <w:pPr>
        <w:numPr>
          <w:ilvl w:val="2"/>
          <w:numId w:val="900"/>
        </w:numPr>
        <w:spacing w:before="0" w:after="0"/>
      </w:pPr>
      <w:r>
        <w:t>Risk Breakdown Structure Usage</w:t>
      </w:r>
    </w:p>
    <w:p>
      <w:pPr>
        <w:numPr>
          <w:ilvl w:val="2"/>
          <w:numId w:val="900"/>
        </w:numPr>
        <w:spacing w:before="0" w:after="0"/>
      </w:pPr>
      <w:r>
        <w:t>Source-Based Grouping</w:t>
      </w:r>
    </w:p>
    <w:p>
      <w:pPr>
        <w:numPr>
          <w:ilvl w:val="2"/>
          <w:numId w:val="900"/>
        </w:numPr>
        <w:spacing w:before="0" w:after="0"/>
      </w:pPr>
      <w:r>
        <w:t>Effect-Based Grouping</w:t>
      </w:r>
    </w:p>
    <w:p>
      <w:pPr>
        <w:numPr>
          <w:ilvl w:val="1"/>
          <w:numId w:val="900"/>
        </w:numPr>
        <w:spacing w:before="0" w:after="0"/>
      </w:pPr>
      <w:r>
        <w:t>Category Risk Patterns</w:t>
      </w:r>
    </w:p>
    <w:p>
      <w:pPr>
        <w:numPr>
          <w:ilvl w:val="2"/>
          <w:numId w:val="900"/>
        </w:numPr>
        <w:spacing w:before="0" w:after="0"/>
      </w:pPr>
      <w:r>
        <w:t>Common Risk Themes</w:t>
      </w:r>
    </w:p>
    <w:p>
      <w:pPr>
        <w:numPr>
          <w:ilvl w:val="2"/>
          <w:numId w:val="900"/>
        </w:numPr>
        <w:spacing w:before="0" w:after="0"/>
      </w:pPr>
      <w:r>
        <w:t>Category Risk Levels</w:t>
      </w:r>
    </w:p>
    <w:p>
      <w:pPr>
        <w:numPr>
          <w:ilvl w:val="0"/>
          <w:numId w:val="900"/>
        </w:numPr>
        <w:spacing w:before="0" w:after="0"/>
      </w:pPr>
      <w:r>
        <w:t>Risk Urgency Assessment</w:t>
      </w:r>
    </w:p>
    <w:p>
      <w:pPr>
        <w:numPr>
          <w:ilvl w:val="1"/>
          <w:numId w:val="900"/>
        </w:numPr>
        <w:spacing w:before="0" w:after="0"/>
      </w:pPr>
      <w:r>
        <w:t>Urgency Criteria Definition</w:t>
      </w:r>
    </w:p>
    <w:p>
      <w:pPr>
        <w:numPr>
          <w:ilvl w:val="2"/>
          <w:numId w:val="900"/>
        </w:numPr>
        <w:spacing w:before="0" w:after="0"/>
      </w:pPr>
      <w:r>
        <w:t>Time Sensitivity Factors</w:t>
      </w:r>
    </w:p>
    <w:p>
      <w:pPr>
        <w:numPr>
          <w:ilvl w:val="2"/>
          <w:numId w:val="900"/>
        </w:numPr>
        <w:spacing w:before="0" w:after="0"/>
      </w:pPr>
      <w:r>
        <w:t>Response Time Requirements</w:t>
      </w:r>
    </w:p>
    <w:p>
      <w:pPr>
        <w:numPr>
          <w:ilvl w:val="1"/>
          <w:numId w:val="900"/>
        </w:numPr>
        <w:spacing w:before="0" w:after="0"/>
      </w:pPr>
      <w:r>
        <w:t>Urgency Evaluation Methods</w:t>
      </w:r>
    </w:p>
    <w:p>
      <w:pPr>
        <w:numPr>
          <w:ilvl w:val="2"/>
          <w:numId w:val="900"/>
        </w:numPr>
        <w:spacing w:before="0" w:after="0"/>
      </w:pPr>
      <w:r>
        <w:t>Proximity Assessment</w:t>
      </w:r>
    </w:p>
    <w:p>
      <w:pPr>
        <w:numPr>
          <w:ilvl w:val="2"/>
          <w:numId w:val="900"/>
        </w:numPr>
        <w:spacing w:before="0" w:after="0"/>
      </w:pPr>
      <w:r>
        <w:t>Warning Time Analysis</w:t>
      </w:r>
    </w:p>
    <w:p>
      <w:pPr>
        <w:numPr>
          <w:ilvl w:val="2"/>
          <w:numId w:val="900"/>
        </w:numPr>
        <w:spacing w:before="0" w:after="0"/>
      </w:pPr>
      <w:r>
        <w:t>Manageability Evaluation</w:t>
      </w:r>
    </w:p>
    <w:p>
      <w:pPr>
        <w:numPr>
          <w:ilvl w:val="1"/>
          <w:numId w:val="900"/>
        </w:numPr>
        <w:spacing w:before="0" w:after="0"/>
      </w:pPr>
      <w:r>
        <w:t>Urgent Risk Identification</w:t>
      </w:r>
    </w:p>
    <w:p>
      <w:pPr>
        <w:numPr>
          <w:ilvl w:val="2"/>
          <w:numId w:val="900"/>
        </w:numPr>
        <w:spacing w:before="0" w:after="0"/>
      </w:pPr>
      <w:r>
        <w:t>Near-Term Risks</w:t>
      </w:r>
    </w:p>
    <w:p>
      <w:pPr>
        <w:numPr>
          <w:ilvl w:val="2"/>
          <w:numId w:val="900"/>
        </w:numPr>
        <w:spacing w:before="0" w:after="0"/>
      </w:pPr>
      <w:r>
        <w:t>Critical Path Risks</w:t>
      </w:r>
    </w:p>
    <w:p>
      <w:pPr>
        <w:numPr>
          <w:ilvl w:val="0"/>
          <w:numId w:val="900"/>
        </w:numPr>
        <w:spacing w:before="0" w:after="0"/>
      </w:pPr>
      <w:r>
        <w:t>Additional Risk Attributes</w:t>
      </w:r>
    </w:p>
    <w:p>
      <w:pPr>
        <w:numPr>
          <w:ilvl w:val="1"/>
          <w:numId w:val="900"/>
        </w:numPr>
        <w:spacing w:before="0" w:after="0"/>
      </w:pPr>
      <w:r>
        <w:t>Risk Detectability</w:t>
      </w:r>
    </w:p>
    <w:p>
      <w:pPr>
        <w:numPr>
          <w:ilvl w:val="1"/>
          <w:numId w:val="900"/>
        </w:numPr>
        <w:spacing w:before="0" w:after="0"/>
      </w:pPr>
      <w:r>
        <w:t>Risk Controllability</w:t>
      </w:r>
    </w:p>
    <w:p>
      <w:pPr>
        <w:numPr>
          <w:ilvl w:val="1"/>
          <w:numId w:val="900"/>
        </w:numPr>
        <w:spacing w:before="0" w:after="0"/>
      </w:pPr>
      <w:r>
        <w:t>Risk Connectivity</w:t>
      </w:r>
    </w:p>
    <w:p>
      <w:pPr>
        <w:numPr>
          <w:ilvl w:val="1"/>
          <w:numId w:val="900"/>
        </w:numPr>
        <w:spacing w:before="0" w:after="0"/>
      </w:pPr>
      <w:r>
        <w:t>Risk Dormancy Period</w:t>
      </w:r>
    </w:p>
    <w:p>
      <w:pPr>
        <w:numPr>
          <w:ilvl w:val="0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Priority Ranking Methods</w:t>
      </w:r>
    </w:p>
    <w:p>
      <w:pPr>
        <w:numPr>
          <w:ilvl w:val="2"/>
          <w:numId w:val="900"/>
        </w:numPr>
        <w:spacing w:before="0" w:after="0"/>
      </w:pPr>
      <w:r>
        <w:t>Score-Based Ranking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Stakeholder Input Integration</w:t>
      </w:r>
    </w:p>
    <w:p>
      <w:pPr>
        <w:numPr>
          <w:ilvl w:val="1"/>
          <w:numId w:val="900"/>
        </w:numPr>
        <w:spacing w:before="0" w:after="0"/>
      </w:pPr>
      <w:r>
        <w:t>Priority Categories</w:t>
      </w:r>
    </w:p>
    <w:p>
      <w:pPr>
        <w:numPr>
          <w:ilvl w:val="2"/>
          <w:numId w:val="900"/>
        </w:numPr>
        <w:spacing w:before="0" w:after="0"/>
      </w:pPr>
      <w:r>
        <w:t>Immediate Action Required</w:t>
      </w:r>
    </w:p>
    <w:p>
      <w:pPr>
        <w:numPr>
          <w:ilvl w:val="2"/>
          <w:numId w:val="900"/>
        </w:numPr>
        <w:spacing w:before="0" w:after="0"/>
      </w:pPr>
      <w:r>
        <w:t>Monitor Closely</w:t>
      </w:r>
    </w:p>
    <w:p>
      <w:pPr>
        <w:numPr>
          <w:ilvl w:val="2"/>
          <w:numId w:val="900"/>
        </w:numPr>
        <w:spacing w:before="0" w:after="0"/>
      </w:pPr>
      <w:r>
        <w:t>Watchlist Items</w:t>
      </w:r>
    </w:p>
    <w:p>
      <w:pPr>
        <w:numPr>
          <w:ilvl w:val="0"/>
          <w:numId w:val="900"/>
        </w:numPr>
        <w:spacing w:before="0" w:after="0"/>
      </w:pPr>
      <w:r>
        <w:t>Outputs of Qualitative Analysis</w:t>
      </w:r>
    </w:p>
    <w:p>
      <w:pPr>
        <w:numPr>
          <w:ilvl w:val="1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Risk Assessments</w:t>
      </w:r>
    </w:p>
    <w:p>
      <w:pPr>
        <w:numPr>
          <w:ilvl w:val="2"/>
          <w:numId w:val="900"/>
        </w:numPr>
        <w:spacing w:before="0" w:after="0"/>
      </w:pPr>
      <w:r>
        <w:t>Risk Priority Rankings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Watchlist of Low-Priority Risks</w:t>
      </w:r>
    </w:p>
    <w:p>
      <w:pPr>
        <w:numPr>
          <w:ilvl w:val="1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Priority Risk Summary</w:t>
      </w:r>
    </w:p>
    <w:p>
      <w:pPr>
        <w:numPr>
          <w:ilvl w:val="2"/>
          <w:numId w:val="900"/>
        </w:numPr>
        <w:spacing w:before="0" w:after="0"/>
      </w:pPr>
      <w:r>
        <w:t>Risk Trends Analysis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Assumption Log Updates</w:t>
      </w:r>
    </w:p>
    <w:p>
      <w:pPr>
        <w:numPr>
          <w:ilvl w:val="2"/>
          <w:numId w:val="900"/>
        </w:numPr>
        <w:spacing w:before="0" w:after="0"/>
      </w:pPr>
      <w:r>
        <w:t>Issue Log Updates</w:t>
      </w:r>
    </w:p>
    <w:p>
      <w:pPr>
        <w:pStyle w:val="Heading1"/>
      </w:pPr>
      <w:r>
        <w:t>Perform Quantitative Risk Analysis</w:t>
      </w:r>
    </w:p>
    <w:p>
      <w:pPr>
        <w:numPr>
          <w:ilvl w:val="0"/>
          <w:numId w:val="900"/>
        </w:numPr>
        <w:spacing w:before="0" w:after="0"/>
      </w:pPr>
      <w:r>
        <w:t>Purpose and Application</w:t>
      </w:r>
    </w:p>
    <w:p>
      <w:pPr>
        <w:numPr>
          <w:ilvl w:val="1"/>
          <w:numId w:val="900"/>
        </w:numPr>
        <w:spacing w:before="0" w:after="0"/>
      </w:pPr>
      <w:r>
        <w:t>Numerical Analysis of Risk Effects</w:t>
      </w:r>
    </w:p>
    <w:p>
      <w:pPr>
        <w:numPr>
          <w:ilvl w:val="1"/>
          <w:numId w:val="900"/>
        </w:numPr>
        <w:spacing w:before="0" w:after="0"/>
      </w:pPr>
      <w:r>
        <w:t>Project Objective Impact Quantification</w:t>
      </w:r>
    </w:p>
    <w:p>
      <w:pPr>
        <w:numPr>
          <w:ilvl w:val="1"/>
          <w:numId w:val="900"/>
        </w:numPr>
        <w:spacing w:before="0" w:after="0"/>
      </w:pPr>
      <w:r>
        <w:t>Decision-Making Support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When to Perform Quantitative Analysis</w:t>
      </w:r>
    </w:p>
    <w:p>
      <w:pPr>
        <w:numPr>
          <w:ilvl w:val="1"/>
          <w:numId w:val="900"/>
        </w:numPr>
        <w:spacing w:before="0" w:after="0"/>
      </w:pPr>
      <w:r>
        <w:t>Criteria for Application</w:t>
      </w:r>
    </w:p>
    <w:p>
      <w:pPr>
        <w:numPr>
          <w:ilvl w:val="2"/>
          <w:numId w:val="900"/>
        </w:numPr>
        <w:spacing w:before="0" w:after="0"/>
      </w:pPr>
      <w:r>
        <w:t>Project Size and Complexity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2"/>
          <w:numId w:val="900"/>
        </w:numPr>
        <w:spacing w:before="0" w:after="0"/>
      </w:pPr>
      <w:r>
        <w:t>Risk Significance</w:t>
      </w:r>
    </w:p>
    <w:p>
      <w:pPr>
        <w:numPr>
          <w:ilvl w:val="1"/>
          <w:numId w:val="900"/>
        </w:numPr>
        <w:spacing w:before="0" w:after="0"/>
      </w:pPr>
      <w:r>
        <w:t>Cost-Benefit Considerations</w:t>
      </w:r>
    </w:p>
    <w:p>
      <w:pPr>
        <w:numPr>
          <w:ilvl w:val="2"/>
          <w:numId w:val="900"/>
        </w:numPr>
        <w:spacing w:before="0" w:after="0"/>
      </w:pPr>
      <w:r>
        <w:t>Analysis Investment</w:t>
      </w:r>
    </w:p>
    <w:p>
      <w:pPr>
        <w:numPr>
          <w:ilvl w:val="2"/>
          <w:numId w:val="900"/>
        </w:numPr>
        <w:spacing w:before="0" w:after="0"/>
      </w:pPr>
      <w:r>
        <w:t>Expected Value of Information</w:t>
      </w:r>
    </w:p>
    <w:p>
      <w:pPr>
        <w:numPr>
          <w:ilvl w:val="1"/>
          <w:numId w:val="900"/>
        </w:numPr>
        <w:spacing w:before="0" w:after="0"/>
      </w:pPr>
      <w:r>
        <w:t>Organizational Capability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Tool Availability</w:t>
      </w:r>
    </w:p>
    <w:p>
      <w:pPr>
        <w:numPr>
          <w:ilvl w:val="0"/>
          <w:numId w:val="900"/>
        </w:numPr>
        <w:spacing w:before="0" w:after="0"/>
      </w:pPr>
      <w:r>
        <w:t>Inputs for Quantitative Analysis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The Quantitative Analysis Process</w:t>
      </w:r>
    </w:p>
    <w:p>
      <w:pPr>
        <w:numPr>
          <w:ilvl w:val="1"/>
          <w:numId w:val="900"/>
        </w:numPr>
        <w:spacing w:before="0" w:after="0"/>
      </w:pPr>
      <w:r>
        <w:t>Risk Selection for Analysis</w:t>
      </w:r>
    </w:p>
    <w:p>
      <w:pPr>
        <w:numPr>
          <w:ilvl w:val="2"/>
          <w:numId w:val="900"/>
        </w:numPr>
        <w:spacing w:before="0" w:after="0"/>
      </w:pPr>
      <w:r>
        <w:t>High-Priority Risk Focus</w:t>
      </w:r>
    </w:p>
    <w:p>
      <w:pPr>
        <w:numPr>
          <w:ilvl w:val="2"/>
          <w:numId w:val="900"/>
        </w:numPr>
        <w:spacing w:before="0" w:after="0"/>
      </w:pPr>
      <w:r>
        <w:t>Quantifiable Risk Identification</w:t>
      </w:r>
    </w:p>
    <w:p>
      <w:pPr>
        <w:numPr>
          <w:ilvl w:val="1"/>
          <w:numId w:val="900"/>
        </w:numPr>
        <w:spacing w:before="0" w:after="0"/>
      </w:pPr>
      <w:r>
        <w:t>Data Requirements Definition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Impact Ranges</w:t>
      </w:r>
    </w:p>
    <w:p>
      <w:pPr>
        <w:numPr>
          <w:ilvl w:val="2"/>
          <w:numId w:val="900"/>
        </w:numPr>
        <w:spacing w:before="0" w:after="0"/>
      </w:pPr>
      <w:r>
        <w:t>Correlation Factors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Analysis Model Selection</w:t>
      </w:r>
    </w:p>
    <w:p>
      <w:pPr>
        <w:numPr>
          <w:ilvl w:val="2"/>
          <w:numId w:val="900"/>
        </w:numPr>
        <w:spacing w:before="0" w:after="0"/>
      </w:pPr>
      <w:r>
        <w:t>Model Structure Design</w:t>
      </w:r>
    </w:p>
    <w:p>
      <w:pPr>
        <w:numPr>
          <w:ilvl w:val="1"/>
          <w:numId w:val="900"/>
        </w:numPr>
        <w:spacing w:before="0" w:after="0"/>
      </w:pPr>
      <w:r>
        <w:t>Analysis Execution</w:t>
      </w:r>
    </w:p>
    <w:p>
      <w:pPr>
        <w:numPr>
          <w:ilvl w:val="2"/>
          <w:numId w:val="900"/>
        </w:numPr>
        <w:spacing w:before="0" w:after="0"/>
      </w:pPr>
      <w:r>
        <w:t>Simulation Running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1"/>
          <w:numId w:val="900"/>
        </w:numPr>
        <w:spacing w:before="0" w:after="0"/>
      </w:pPr>
      <w:r>
        <w:t>Results Interpretation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0"/>
          <w:numId w:val="900"/>
        </w:numPr>
        <w:spacing w:before="0" w:after="0"/>
      </w:pPr>
      <w:r>
        <w:t>Data Gathering and Representation</w:t>
      </w:r>
    </w:p>
    <w:p>
      <w:pPr>
        <w:numPr>
          <w:ilvl w:val="1"/>
          <w:numId w:val="900"/>
        </w:numPr>
        <w:spacing w:before="0" w:after="0"/>
      </w:pPr>
      <w:r>
        <w:t>Expert Interviews</w:t>
      </w:r>
    </w:p>
    <w:p>
      <w:pPr>
        <w:numPr>
          <w:ilvl w:val="2"/>
          <w:numId w:val="900"/>
        </w:numPr>
        <w:spacing w:before="0" w:after="0"/>
      </w:pPr>
      <w:r>
        <w:t>Three-Point Estimates</w:t>
      </w:r>
    </w:p>
    <w:p>
      <w:pPr>
        <w:numPr>
          <w:ilvl w:val="2"/>
          <w:numId w:val="900"/>
        </w:numPr>
        <w:spacing w:before="0" w:after="0"/>
      </w:pPr>
      <w:r>
        <w:t>Range Estimates</w:t>
      </w:r>
    </w:p>
    <w:p>
      <w:pPr>
        <w:numPr>
          <w:ilvl w:val="2"/>
          <w:numId w:val="900"/>
        </w:numPr>
        <w:spacing w:before="0" w:after="0"/>
      </w:pPr>
      <w:r>
        <w:t>Confidence Levels</w:t>
      </w:r>
    </w:p>
    <w:p>
      <w:pPr>
        <w:numPr>
          <w:ilvl w:val="1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Past Project Performance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Organizational Databases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Triangular Distribution</w:t>
      </w:r>
    </w:p>
    <w:p>
      <w:pPr>
        <w:numPr>
          <w:ilvl w:val="3"/>
          <w:numId w:val="900"/>
        </w:numPr>
        <w:spacing w:before="0" w:after="0"/>
      </w:pPr>
      <w:r>
        <w:t>Optimistic-Most Likely-Pessimistic</w:t>
      </w:r>
    </w:p>
    <w:p>
      <w:pPr>
        <w:numPr>
          <w:ilvl w:val="3"/>
          <w:numId w:val="900"/>
        </w:numPr>
        <w:spacing w:before="0" w:after="0"/>
      </w:pPr>
      <w:r>
        <w:t>Distribution Characteristics</w:t>
      </w:r>
    </w:p>
    <w:p>
      <w:pPr>
        <w:numPr>
          <w:ilvl w:val="2"/>
          <w:numId w:val="900"/>
        </w:numPr>
        <w:spacing w:before="0" w:after="0"/>
      </w:pPr>
      <w:r>
        <w:t>Beta Distribution</w:t>
      </w:r>
    </w:p>
    <w:p>
      <w:pPr>
        <w:numPr>
          <w:ilvl w:val="3"/>
          <w:numId w:val="900"/>
        </w:numPr>
        <w:spacing w:before="0" w:after="0"/>
      </w:pPr>
      <w:r>
        <w:t>PERT Distribution</w:t>
      </w:r>
    </w:p>
    <w:p>
      <w:pPr>
        <w:numPr>
          <w:ilvl w:val="3"/>
          <w:numId w:val="900"/>
        </w:numPr>
        <w:spacing w:before="0" w:after="0"/>
      </w:pPr>
      <w:r>
        <w:t>Modified Beta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Mean and Standard Deviation</w:t>
      </w:r>
    </w:p>
    <w:p>
      <w:pPr>
        <w:numPr>
          <w:ilvl w:val="3"/>
          <w:numId w:val="900"/>
        </w:numPr>
        <w:spacing w:before="0" w:after="0"/>
      </w:pPr>
      <w:r>
        <w:t>Application Scenarios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Equal Probability Ranges</w:t>
      </w:r>
    </w:p>
    <w:p>
      <w:pPr>
        <w:numPr>
          <w:ilvl w:val="3"/>
          <w:numId w:val="900"/>
        </w:numPr>
        <w:spacing w:before="0" w:after="0"/>
      </w:pPr>
      <w:r>
        <w:t>Worst-Case Scenarios</w:t>
      </w:r>
    </w:p>
    <w:p>
      <w:pPr>
        <w:numPr>
          <w:ilvl w:val="2"/>
          <w:numId w:val="900"/>
        </w:numPr>
        <w:spacing w:before="0" w:after="0"/>
      </w:pPr>
      <w:r>
        <w:t>Lognormal Distribution</w:t>
      </w:r>
    </w:p>
    <w:p>
      <w:pPr>
        <w:numPr>
          <w:ilvl w:val="3"/>
          <w:numId w:val="900"/>
        </w:numPr>
        <w:spacing w:before="0" w:after="0"/>
      </w:pPr>
      <w:r>
        <w:t>Skewed Distributions</w:t>
      </w:r>
    </w:p>
    <w:p>
      <w:pPr>
        <w:numPr>
          <w:ilvl w:val="3"/>
          <w:numId w:val="900"/>
        </w:numPr>
        <w:spacing w:before="0" w:after="0"/>
      </w:pPr>
      <w:r>
        <w:t>Cost and Duration Modeling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Specific Outcome Probabilities</w:t>
      </w:r>
    </w:p>
    <w:p>
      <w:pPr>
        <w:numPr>
          <w:ilvl w:val="3"/>
          <w:numId w:val="900"/>
        </w:numPr>
        <w:spacing w:before="0" w:after="0"/>
      </w:pPr>
      <w:r>
        <w:t>Event-Based Modeling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0"/>
          <w:numId w:val="900"/>
        </w:numPr>
        <w:spacing w:before="0" w:after="0"/>
      </w:pPr>
      <w:r>
        <w:t>Quantitative Risk Analysis Techniques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Single Variable Impact</w:t>
      </w:r>
    </w:p>
    <w:p>
      <w:pPr>
        <w:numPr>
          <w:ilvl w:val="2"/>
          <w:numId w:val="900"/>
        </w:numPr>
        <w:spacing w:before="0" w:after="0"/>
      </w:pPr>
      <w:r>
        <w:t>Tornado Diagrams</w:t>
      </w:r>
    </w:p>
    <w:p>
      <w:pPr>
        <w:numPr>
          <w:ilvl w:val="3"/>
          <w:numId w:val="900"/>
        </w:numPr>
        <w:spacing w:before="0" w:after="0"/>
      </w:pPr>
      <w:r>
        <w:t>Risk Driver Identification</w:t>
      </w:r>
    </w:p>
    <w:p>
      <w:pPr>
        <w:numPr>
          <w:ilvl w:val="3"/>
          <w:numId w:val="900"/>
        </w:numPr>
        <w:spacing w:before="0" w:after="0"/>
      </w:pPr>
      <w:r>
        <w:t>Impact Ranking</w:t>
      </w:r>
    </w:p>
    <w:p>
      <w:pPr>
        <w:numPr>
          <w:ilvl w:val="2"/>
          <w:numId w:val="900"/>
        </w:numPr>
        <w:spacing w:before="0" w:after="0"/>
      </w:pPr>
      <w:r>
        <w:t>Spider Diagrams</w:t>
      </w:r>
    </w:p>
    <w:p>
      <w:pPr>
        <w:numPr>
          <w:ilvl w:val="3"/>
          <w:numId w:val="900"/>
        </w:numPr>
        <w:spacing w:before="0" w:after="0"/>
      </w:pPr>
      <w:r>
        <w:t>Multi-Variable Analysis</w:t>
      </w:r>
    </w:p>
    <w:p>
      <w:pPr>
        <w:numPr>
          <w:ilvl w:val="3"/>
          <w:numId w:val="900"/>
        </w:numPr>
        <w:spacing w:before="0" w:after="0"/>
      </w:pPr>
      <w:r>
        <w:t>Threshold Identification</w:t>
      </w:r>
    </w:p>
    <w:p>
      <w:pPr>
        <w:numPr>
          <w:ilvl w:val="1"/>
          <w:numId w:val="900"/>
        </w:numPr>
        <w:spacing w:before="0" w:after="0"/>
      </w:pPr>
      <w:r>
        <w:t>Expected Monetary Value (EMV) Analysis</w:t>
      </w:r>
    </w:p>
    <w:p>
      <w:pPr>
        <w:numPr>
          <w:ilvl w:val="2"/>
          <w:numId w:val="900"/>
        </w:numPr>
        <w:spacing w:before="0" w:after="0"/>
      </w:pPr>
      <w:r>
        <w:t>EMV Calculation Methods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Risk-Adjusted Values</w:t>
      </w:r>
    </w:p>
    <w:p>
      <w:pPr>
        <w:numPr>
          <w:ilvl w:val="1"/>
          <w:numId w:val="900"/>
        </w:numPr>
        <w:spacing w:before="0" w:after="0"/>
      </w:pPr>
      <w:r>
        <w:t>Decision Tree Analysis</w:t>
      </w:r>
    </w:p>
    <w:p>
      <w:pPr>
        <w:numPr>
          <w:ilvl w:val="2"/>
          <w:numId w:val="900"/>
        </w:numPr>
        <w:spacing w:before="0" w:after="0"/>
      </w:pPr>
      <w:r>
        <w:t>Decision Node Modeling</w:t>
      </w:r>
    </w:p>
    <w:p>
      <w:pPr>
        <w:numPr>
          <w:ilvl w:val="2"/>
          <w:numId w:val="900"/>
        </w:numPr>
        <w:spacing w:before="0" w:after="0"/>
      </w:pPr>
      <w:r>
        <w:t>Chance Node Modeling</w:t>
      </w:r>
    </w:p>
    <w:p>
      <w:pPr>
        <w:numPr>
          <w:ilvl w:val="2"/>
          <w:numId w:val="900"/>
        </w:numPr>
        <w:spacing w:before="0" w:after="0"/>
      </w:pPr>
      <w:r>
        <w:t>Expected Value Calculation</w:t>
      </w:r>
    </w:p>
    <w:p>
      <w:pPr>
        <w:numPr>
          <w:ilvl w:val="2"/>
          <w:numId w:val="900"/>
        </w:numPr>
        <w:spacing w:before="0" w:after="0"/>
      </w:pPr>
      <w:r>
        <w:t>Decision Path Optimization</w:t>
      </w:r>
    </w:p>
    <w:p>
      <w:pPr>
        <w:numPr>
          <w:ilvl w:val="1"/>
          <w:numId w:val="900"/>
        </w:numPr>
        <w:spacing w:before="0" w:after="0"/>
      </w:pPr>
      <w:r>
        <w:t>Simulation Techniques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Random Sampling Methods</w:t>
      </w:r>
    </w:p>
    <w:p>
      <w:pPr>
        <w:numPr>
          <w:ilvl w:val="3"/>
          <w:numId w:val="900"/>
        </w:numPr>
        <w:spacing w:before="0" w:after="0"/>
      </w:pPr>
      <w:r>
        <w:t>Iteration Requirements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Latin Hypercube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Simulation Software Tools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3"/>
          <w:numId w:val="900"/>
        </w:numPr>
        <w:spacing w:before="0" w:after="0"/>
      </w:pPr>
      <w:r>
        <w:t>Spreadsheet-Based Tools</w:t>
      </w:r>
    </w:p>
    <w:p>
      <w:pPr>
        <w:numPr>
          <w:ilvl w:val="1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Cost Risk Models</w:t>
      </w:r>
    </w:p>
    <w:p>
      <w:pPr>
        <w:numPr>
          <w:ilvl w:val="3"/>
          <w:numId w:val="900"/>
        </w:numPr>
        <w:spacing w:before="0" w:after="0"/>
      </w:pPr>
      <w:r>
        <w:t>Bottom-Up Cost Modeling</w:t>
      </w:r>
    </w:p>
    <w:p>
      <w:pPr>
        <w:numPr>
          <w:ilvl w:val="3"/>
          <w:numId w:val="900"/>
        </w:numPr>
        <w:spacing w:before="0" w:after="0"/>
      </w:pPr>
      <w:r>
        <w:t>Parametric Cost Models</w:t>
      </w:r>
    </w:p>
    <w:p>
      <w:pPr>
        <w:numPr>
          <w:ilvl w:val="2"/>
          <w:numId w:val="900"/>
        </w:numPr>
        <w:spacing w:before="0" w:after="0"/>
      </w:pPr>
      <w:r>
        <w:t>Schedule Risk Models</w:t>
      </w:r>
    </w:p>
    <w:p>
      <w:pPr>
        <w:numPr>
          <w:ilvl w:val="3"/>
          <w:numId w:val="900"/>
        </w:numPr>
        <w:spacing w:before="0" w:after="0"/>
      </w:pPr>
      <w:r>
        <w:t>Critical Path Method Integration</w:t>
      </w:r>
    </w:p>
    <w:p>
      <w:pPr>
        <w:numPr>
          <w:ilvl w:val="3"/>
          <w:numId w:val="900"/>
        </w:numPr>
        <w:spacing w:before="0" w:after="0"/>
      </w:pPr>
      <w:r>
        <w:t>Resource Constraint Modeling</w:t>
      </w:r>
    </w:p>
    <w:p>
      <w:pPr>
        <w:numPr>
          <w:ilvl w:val="2"/>
          <w:numId w:val="900"/>
        </w:numPr>
        <w:spacing w:before="0" w:after="0"/>
      </w:pPr>
      <w:r>
        <w:t>Integrated Cost-Schedule Models</w:t>
      </w:r>
    </w:p>
    <w:p>
      <w:pPr>
        <w:numPr>
          <w:ilvl w:val="3"/>
          <w:numId w:val="900"/>
        </w:numPr>
        <w:spacing w:before="0" w:after="0"/>
      </w:pPr>
      <w:r>
        <w:t>Resource-Loaded Schedules</w:t>
      </w:r>
    </w:p>
    <w:p>
      <w:pPr>
        <w:numPr>
          <w:ilvl w:val="3"/>
          <w:numId w:val="900"/>
        </w:numPr>
        <w:spacing w:before="0" w:after="0"/>
      </w:pPr>
      <w:r>
        <w:t>Correlation Modeling</w:t>
      </w:r>
    </w:p>
    <w:p>
      <w:pPr>
        <w:numPr>
          <w:ilvl w:val="0"/>
          <w:numId w:val="900"/>
        </w:numPr>
        <w:spacing w:before="0" w:after="0"/>
      </w:pPr>
      <w:r>
        <w:t>Advanced Quantitative Techniques</w:t>
      </w:r>
    </w:p>
    <w:p>
      <w:pPr>
        <w:numPr>
          <w:ilvl w:val="1"/>
          <w:numId w:val="900"/>
        </w:numPr>
        <w:spacing w:before="0" w:after="0"/>
      </w:pPr>
      <w:r>
        <w:t>Real Options Analysis</w:t>
      </w:r>
    </w:p>
    <w:p>
      <w:pPr>
        <w:numPr>
          <w:ilvl w:val="2"/>
          <w:numId w:val="900"/>
        </w:numPr>
        <w:spacing w:before="0" w:after="0"/>
      </w:pPr>
      <w:r>
        <w:t>Option Valuation Methods</w:t>
      </w:r>
    </w:p>
    <w:p>
      <w:pPr>
        <w:numPr>
          <w:ilvl w:val="2"/>
          <w:numId w:val="900"/>
        </w:numPr>
        <w:spacing w:before="0" w:after="0"/>
      </w:pPr>
      <w:r>
        <w:t>Flexibility Value Assessment</w:t>
      </w:r>
    </w:p>
    <w:p>
      <w:pPr>
        <w:numPr>
          <w:ilvl w:val="1"/>
          <w:numId w:val="900"/>
        </w:numPr>
        <w:spacing w:before="0" w:after="0"/>
      </w:pPr>
      <w:r>
        <w:t>Value at Risk (VaR)</w:t>
      </w:r>
    </w:p>
    <w:p>
      <w:pPr>
        <w:numPr>
          <w:ilvl w:val="2"/>
          <w:numId w:val="900"/>
        </w:numPr>
        <w:spacing w:before="0" w:after="0"/>
      </w:pPr>
      <w:r>
        <w:t>Risk Exposure Quantification</w:t>
      </w:r>
    </w:p>
    <w:p>
      <w:pPr>
        <w:numPr>
          <w:ilvl w:val="2"/>
          <w:numId w:val="900"/>
        </w:numPr>
        <w:spacing w:before="0" w:after="0"/>
      </w:pPr>
      <w:r>
        <w:t>Confidence Level Selection</w:t>
      </w:r>
    </w:p>
    <w:p>
      <w:pPr>
        <w:numPr>
          <w:ilvl w:val="1"/>
          <w:numId w:val="900"/>
        </w:numPr>
        <w:spacing w:before="0" w:after="0"/>
      </w:pPr>
      <w:r>
        <w:t>Conditional Value at Risk</w:t>
      </w:r>
    </w:p>
    <w:p>
      <w:pPr>
        <w:numPr>
          <w:ilvl w:val="2"/>
          <w:numId w:val="900"/>
        </w:numPr>
        <w:spacing w:before="0" w:after="0"/>
      </w:pPr>
      <w:r>
        <w:t>Tail Risk Assessment</w:t>
      </w:r>
    </w:p>
    <w:p>
      <w:pPr>
        <w:numPr>
          <w:ilvl w:val="2"/>
          <w:numId w:val="900"/>
        </w:numPr>
        <w:spacing w:before="0" w:after="0"/>
      </w:pPr>
      <w:r>
        <w:t>Expected Shortfall</w:t>
      </w:r>
    </w:p>
    <w:p>
      <w:pPr>
        <w:numPr>
          <w:ilvl w:val="0"/>
          <w:numId w:val="900"/>
        </w:numPr>
        <w:spacing w:before="0" w:after="0"/>
      </w:pPr>
      <w:r>
        <w:t>Correlation and Dependency Modeling</w:t>
      </w:r>
    </w:p>
    <w:p>
      <w:pPr>
        <w:numPr>
          <w:ilvl w:val="1"/>
          <w:numId w:val="900"/>
        </w:numPr>
        <w:spacing w:before="0" w:after="0"/>
      </w:pPr>
      <w:r>
        <w:t>Risk Interdependencies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2"/>
          <w:numId w:val="900"/>
        </w:numPr>
        <w:spacing w:before="0" w:after="0"/>
      </w:pPr>
      <w:r>
        <w:t>Dependency Structures</w:t>
      </w:r>
    </w:p>
    <w:p>
      <w:pPr>
        <w:numPr>
          <w:ilvl w:val="1"/>
          <w:numId w:val="900"/>
        </w:numPr>
        <w:spacing w:before="0" w:after="0"/>
      </w:pPr>
      <w:r>
        <w:t>Common Cause Variations</w:t>
      </w:r>
    </w:p>
    <w:p>
      <w:pPr>
        <w:numPr>
          <w:ilvl w:val="2"/>
          <w:numId w:val="900"/>
        </w:numPr>
        <w:spacing w:before="0" w:after="0"/>
      </w:pPr>
      <w:r>
        <w:t>Shared Risk Factors</w:t>
      </w:r>
    </w:p>
    <w:p>
      <w:pPr>
        <w:numPr>
          <w:ilvl w:val="2"/>
          <w:numId w:val="900"/>
        </w:numPr>
        <w:spacing w:before="0" w:after="0"/>
      </w:pPr>
      <w:r>
        <w:t>Systematic Risks</w:t>
      </w:r>
    </w:p>
    <w:p>
      <w:pPr>
        <w:numPr>
          <w:ilvl w:val="0"/>
          <w:numId w:val="900"/>
        </w:numPr>
        <w:spacing w:before="0" w:after="0"/>
      </w:pPr>
      <w:r>
        <w:t>Interpreting Quantitative Results</w:t>
      </w:r>
    </w:p>
    <w:p>
      <w:pPr>
        <w:numPr>
          <w:ilvl w:val="1"/>
          <w:numId w:val="900"/>
        </w:numPr>
        <w:spacing w:before="0" w:after="0"/>
      </w:pPr>
      <w:r>
        <w:t>Statistical Measures</w:t>
      </w:r>
    </w:p>
    <w:p>
      <w:pPr>
        <w:numPr>
          <w:ilvl w:val="2"/>
          <w:numId w:val="900"/>
        </w:numPr>
        <w:spacing w:before="0" w:after="0"/>
      </w:pPr>
      <w:r>
        <w:t>Mean and Standard Deviation</w:t>
      </w:r>
    </w:p>
    <w:p>
      <w:pPr>
        <w:numPr>
          <w:ilvl w:val="2"/>
          <w:numId w:val="900"/>
        </w:numPr>
        <w:spacing w:before="0" w:after="0"/>
      </w:pPr>
      <w:r>
        <w:t>Percentile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Probabilistic Analysis Results</w:t>
      </w:r>
    </w:p>
    <w:p>
      <w:pPr>
        <w:numPr>
          <w:ilvl w:val="2"/>
          <w:numId w:val="900"/>
        </w:numPr>
        <w:spacing w:before="0" w:after="0"/>
      </w:pPr>
      <w:r>
        <w:t>Probability of Success</w:t>
      </w:r>
    </w:p>
    <w:p>
      <w:pPr>
        <w:numPr>
          <w:ilvl w:val="2"/>
          <w:numId w:val="900"/>
        </w:numPr>
        <w:spacing w:before="0" w:after="0"/>
      </w:pPr>
      <w:r>
        <w:t>Risk Exposure Calculations</w:t>
      </w:r>
    </w:p>
    <w:p>
      <w:pPr>
        <w:numPr>
          <w:ilvl w:val="2"/>
          <w:numId w:val="900"/>
        </w:numPr>
        <w:spacing w:before="0" w:after="0"/>
      </w:pPr>
      <w:r>
        <w:t>Contingency Requirements</w:t>
      </w:r>
    </w:p>
    <w:p>
      <w:pPr>
        <w:numPr>
          <w:ilvl w:val="1"/>
          <w:numId w:val="900"/>
        </w:numPr>
        <w:spacing w:before="0" w:after="0"/>
      </w:pPr>
      <w:r>
        <w:t>Risk Driver Analysis</w:t>
      </w:r>
    </w:p>
    <w:p>
      <w:pPr>
        <w:numPr>
          <w:ilvl w:val="2"/>
          <w:numId w:val="900"/>
        </w:numPr>
        <w:spacing w:before="0" w:after="0"/>
      </w:pPr>
      <w:r>
        <w:t>Critical Risk Identification</w:t>
      </w:r>
    </w:p>
    <w:p>
      <w:pPr>
        <w:numPr>
          <w:ilvl w:val="2"/>
          <w:numId w:val="900"/>
        </w:numPr>
        <w:spacing w:before="0" w:after="0"/>
      </w:pPr>
      <w:r>
        <w:t>Risk Contribution Assessment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Best Case Scenarios</w:t>
      </w:r>
    </w:p>
    <w:p>
      <w:pPr>
        <w:numPr>
          <w:ilvl w:val="2"/>
          <w:numId w:val="900"/>
        </w:numPr>
        <w:spacing w:before="0" w:after="0"/>
      </w:pPr>
      <w:r>
        <w:t>Worst Case Scenarios</w:t>
      </w:r>
    </w:p>
    <w:p>
      <w:pPr>
        <w:numPr>
          <w:ilvl w:val="2"/>
          <w:numId w:val="900"/>
        </w:numPr>
        <w:spacing w:before="0" w:after="0"/>
      </w:pPr>
      <w:r>
        <w:t>Most Likely Scenarios</w:t>
      </w:r>
    </w:p>
    <w:p>
      <w:pPr>
        <w:numPr>
          <w:ilvl w:val="1"/>
          <w:numId w:val="900"/>
        </w:numPr>
        <w:spacing w:before="0" w:after="0"/>
      </w:pPr>
      <w:r>
        <w:t>Communicating Results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Visual Presentations</w:t>
      </w:r>
    </w:p>
    <w:p>
      <w:pPr>
        <w:numPr>
          <w:ilvl w:val="0"/>
          <w:numId w:val="900"/>
        </w:numPr>
        <w:spacing w:before="0" w:after="0"/>
      </w:pPr>
      <w:r>
        <w:t>Model Validation and Verification</w:t>
      </w:r>
    </w:p>
    <w:p>
      <w:pPr>
        <w:numPr>
          <w:ilvl w:val="1"/>
          <w:numId w:val="900"/>
        </w:numPr>
        <w:spacing w:before="0" w:after="0"/>
      </w:pPr>
      <w:r>
        <w:t>Model Accuracy Testing</w:t>
      </w:r>
    </w:p>
    <w:p>
      <w:pPr>
        <w:numPr>
          <w:ilvl w:val="1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Sensitivity to Input Changes</w:t>
      </w:r>
    </w:p>
    <w:p>
      <w:pPr>
        <w:numPr>
          <w:ilvl w:val="1"/>
          <w:numId w:val="900"/>
        </w:numPr>
        <w:spacing w:before="0" w:after="0"/>
      </w:pPr>
      <w:r>
        <w:t>Historical Validation</w:t>
      </w:r>
    </w:p>
    <w:p>
      <w:pPr>
        <w:numPr>
          <w:ilvl w:val="0"/>
          <w:numId w:val="900"/>
        </w:numPr>
        <w:spacing w:before="0" w:after="0"/>
      </w:pPr>
      <w:r>
        <w:t>Outputs of Quantitative Analysis</w:t>
      </w:r>
    </w:p>
    <w:p>
      <w:pPr>
        <w:numPr>
          <w:ilvl w:val="1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Quantified Risk Assessments</w:t>
      </w:r>
    </w:p>
    <w:p>
      <w:pPr>
        <w:numPr>
          <w:ilvl w:val="2"/>
          <w:numId w:val="900"/>
        </w:numPr>
        <w:spacing w:before="0" w:after="0"/>
      </w:pPr>
      <w:r>
        <w:t>Prioritized Risk Lists</w:t>
      </w:r>
    </w:p>
    <w:p>
      <w:pPr>
        <w:numPr>
          <w:ilvl w:val="2"/>
          <w:numId w:val="900"/>
        </w:numPr>
        <w:spacing w:before="0" w:after="0"/>
      </w:pPr>
      <w:r>
        <w:t>Risk Response Cost-Benefit Analysis</w:t>
      </w:r>
    </w:p>
    <w:p>
      <w:pPr>
        <w:numPr>
          <w:ilvl w:val="1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Quantitative Risk Analysis Results</w:t>
      </w:r>
    </w:p>
    <w:p>
      <w:pPr>
        <w:numPr>
          <w:ilvl w:val="2"/>
          <w:numId w:val="900"/>
        </w:numPr>
        <w:spacing w:before="0" w:after="0"/>
      </w:pPr>
      <w:r>
        <w:t>Probabilistic Analysis Summary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Cost Baseline Updates</w:t>
      </w:r>
    </w:p>
    <w:p>
      <w:pPr>
        <w:numPr>
          <w:ilvl w:val="2"/>
          <w:numId w:val="900"/>
        </w:numPr>
        <w:spacing w:before="0" w:after="0"/>
      </w:pPr>
      <w:r>
        <w:t>Schedule Baseline Updates</w:t>
      </w:r>
    </w:p>
    <w:p>
      <w:pPr>
        <w:numPr>
          <w:ilvl w:val="2"/>
          <w:numId w:val="900"/>
        </w:numPr>
        <w:spacing w:before="0" w:after="0"/>
      </w:pPr>
      <w:r>
        <w:t>Risk-Adjusted Estimates</w:t>
      </w:r>
    </w:p>
    <w:p>
      <w:pPr>
        <w:pStyle w:val="Heading1"/>
      </w:pPr>
      <w:r>
        <w:t>Plan Risk Responses</w:t>
      </w:r>
    </w:p>
    <w:p>
      <w:pPr>
        <w:numPr>
          <w:ilvl w:val="0"/>
          <w:numId w:val="900"/>
        </w:numPr>
        <w:spacing w:before="0" w:after="0"/>
      </w:pPr>
      <w:r>
        <w:t>Response Planning Objectives</w:t>
      </w:r>
    </w:p>
    <w:p>
      <w:pPr>
        <w:numPr>
          <w:ilvl w:val="1"/>
          <w:numId w:val="900"/>
        </w:numPr>
        <w:spacing w:before="0" w:after="0"/>
      </w:pPr>
      <w:r>
        <w:t>Risk Level Reduction</w:t>
      </w:r>
    </w:p>
    <w:p>
      <w:pPr>
        <w:numPr>
          <w:ilvl w:val="1"/>
          <w:numId w:val="900"/>
        </w:numPr>
        <w:spacing w:before="0" w:after="0"/>
      </w:pPr>
      <w:r>
        <w:t>Opportunity Enhancement</w:t>
      </w:r>
    </w:p>
    <w:p>
      <w:pPr>
        <w:numPr>
          <w:ilvl w:val="1"/>
          <w:numId w:val="900"/>
        </w:numPr>
        <w:spacing w:before="0" w:after="0"/>
      </w:pPr>
      <w:r>
        <w:t>Overall Project Risk Management</w:t>
      </w:r>
    </w:p>
    <w:p>
      <w:pPr>
        <w:numPr>
          <w:ilvl w:val="1"/>
          <w:numId w:val="900"/>
        </w:numPr>
        <w:spacing w:before="0" w:after="0"/>
      </w:pPr>
      <w:r>
        <w:t>Stakeholder Acceptance Achievement</w:t>
      </w:r>
    </w:p>
    <w:p>
      <w:pPr>
        <w:numPr>
          <w:ilvl w:val="0"/>
          <w:numId w:val="900"/>
        </w:numPr>
        <w:spacing w:before="0" w:after="0"/>
      </w:pPr>
      <w:r>
        <w:t>Inputs for Response Planning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Risk Report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Response Strategy Selection Criteria</w:t>
      </w:r>
    </w:p>
    <w:p>
      <w:pPr>
        <w:numPr>
          <w:ilvl w:val="1"/>
          <w:numId w:val="900"/>
        </w:numPr>
        <w:spacing w:before="0" w:after="0"/>
      </w:pPr>
      <w:r>
        <w:t>Risk Priority and Significance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Stakeholder Preferences</w:t>
      </w:r>
    </w:p>
    <w:p>
      <w:pPr>
        <w:numPr>
          <w:ilvl w:val="1"/>
          <w:numId w:val="900"/>
        </w:numPr>
        <w:spacing w:before="0" w:after="0"/>
      </w:pPr>
      <w:r>
        <w:t>Organizational Capabilities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0"/>
          <w:numId w:val="900"/>
        </w:numPr>
        <w:spacing w:before="0" w:after="0"/>
      </w:pPr>
      <w:r>
        <w:t>Strategies for Negative Risks (Threats)</w:t>
      </w:r>
    </w:p>
    <w:p>
      <w:pPr>
        <w:numPr>
          <w:ilvl w:val="1"/>
          <w:numId w:val="900"/>
        </w:numPr>
        <w:spacing w:before="0" w:after="0"/>
      </w:pPr>
      <w:r>
        <w:t>Escalate</w:t>
      </w:r>
    </w:p>
    <w:p>
      <w:pPr>
        <w:numPr>
          <w:ilvl w:val="2"/>
          <w:numId w:val="900"/>
        </w:numPr>
        <w:spacing w:before="0" w:after="0"/>
      </w:pPr>
      <w:r>
        <w:t>Escalation Criteria</w:t>
      </w:r>
    </w:p>
    <w:p>
      <w:pPr>
        <w:numPr>
          <w:ilvl w:val="2"/>
          <w:numId w:val="900"/>
        </w:numPr>
        <w:spacing w:before="0" w:after="0"/>
      </w:pPr>
      <w:r>
        <w:t>Escalation Process</w:t>
      </w:r>
    </w:p>
    <w:p>
      <w:pPr>
        <w:numPr>
          <w:ilvl w:val="2"/>
          <w:numId w:val="900"/>
        </w:numPr>
        <w:spacing w:before="0" w:after="0"/>
      </w:pPr>
      <w:r>
        <w:t>Authority Level Requirements</w:t>
      </w:r>
    </w:p>
    <w:p>
      <w:pPr>
        <w:numPr>
          <w:ilvl w:val="2"/>
          <w:numId w:val="900"/>
        </w:numPr>
        <w:spacing w:before="0" w:after="0"/>
      </w:pPr>
      <w:r>
        <w:t>Escalation Documentation</w:t>
      </w:r>
    </w:p>
    <w:p>
      <w:pPr>
        <w:numPr>
          <w:ilvl w:val="1"/>
          <w:numId w:val="900"/>
        </w:numPr>
        <w:spacing w:before="0" w:after="0"/>
      </w:pPr>
      <w:r>
        <w:t>Avoid</w:t>
      </w:r>
    </w:p>
    <w:p>
      <w:pPr>
        <w:numPr>
          <w:ilvl w:val="2"/>
          <w:numId w:val="900"/>
        </w:numPr>
        <w:spacing w:before="0" w:after="0"/>
      </w:pPr>
      <w:r>
        <w:t>Risk Elimination Methods</w:t>
      </w:r>
    </w:p>
    <w:p>
      <w:pPr>
        <w:numPr>
          <w:ilvl w:val="2"/>
          <w:numId w:val="900"/>
        </w:numPr>
        <w:spacing w:before="0" w:after="0"/>
      </w:pPr>
      <w:r>
        <w:t>Scope Modification</w:t>
      </w:r>
    </w:p>
    <w:p>
      <w:pPr>
        <w:numPr>
          <w:ilvl w:val="2"/>
          <w:numId w:val="900"/>
        </w:numPr>
        <w:spacing w:before="0" w:after="0"/>
      </w:pPr>
      <w:r>
        <w:t>Approach Changes</w:t>
      </w:r>
    </w:p>
    <w:p>
      <w:pPr>
        <w:numPr>
          <w:ilvl w:val="2"/>
          <w:numId w:val="900"/>
        </w:numPr>
        <w:spacing w:before="0" w:after="0"/>
      </w:pPr>
      <w:r>
        <w:t>Technology Alternatives</w:t>
      </w:r>
    </w:p>
    <w:p>
      <w:pPr>
        <w:numPr>
          <w:ilvl w:val="1"/>
          <w:numId w:val="900"/>
        </w:numPr>
        <w:spacing w:before="0" w:after="0"/>
      </w:pPr>
      <w:r>
        <w:t>Transfer</w:t>
      </w:r>
    </w:p>
    <w:p>
      <w:pPr>
        <w:numPr>
          <w:ilvl w:val="2"/>
          <w:numId w:val="900"/>
        </w:numPr>
        <w:spacing w:before="0" w:after="0"/>
      </w:pPr>
      <w:r>
        <w:t>Risk Shifting Mechanisms</w:t>
      </w:r>
    </w:p>
    <w:p>
      <w:pPr>
        <w:numPr>
          <w:ilvl w:val="2"/>
          <w:numId w:val="900"/>
        </w:numPr>
        <w:spacing w:before="0" w:after="0"/>
      </w:pPr>
      <w:r>
        <w:t>Insurance Options</w:t>
      </w:r>
    </w:p>
    <w:p>
      <w:pPr>
        <w:numPr>
          <w:ilvl w:val="2"/>
          <w:numId w:val="900"/>
        </w:numPr>
        <w:spacing w:before="0" w:after="0"/>
      </w:pPr>
      <w:r>
        <w:t>Contractual Transfer</w:t>
      </w:r>
    </w:p>
    <w:p>
      <w:pPr>
        <w:numPr>
          <w:ilvl w:val="2"/>
          <w:numId w:val="900"/>
        </w:numPr>
        <w:spacing w:before="0" w:after="0"/>
      </w:pPr>
      <w:r>
        <w:t>Outsourcing Considerations</w:t>
      </w:r>
    </w:p>
    <w:p>
      <w:pPr>
        <w:numPr>
          <w:ilvl w:val="2"/>
          <w:numId w:val="900"/>
        </w:numPr>
        <w:spacing w:before="0" w:after="0"/>
      </w:pPr>
      <w:r>
        <w:t>Warranties and Guarantees</w:t>
      </w:r>
    </w:p>
    <w:p>
      <w:pPr>
        <w:numPr>
          <w:ilvl w:val="1"/>
          <w:numId w:val="900"/>
        </w:numPr>
        <w:spacing w:before="0" w:after="0"/>
      </w:pPr>
      <w:r>
        <w:t>Mitigate</w:t>
      </w:r>
    </w:p>
    <w:p>
      <w:pPr>
        <w:numPr>
          <w:ilvl w:val="2"/>
          <w:numId w:val="900"/>
        </w:numPr>
        <w:spacing w:before="0" w:after="0"/>
      </w:pPr>
      <w:r>
        <w:t>Probability Reduction</w:t>
      </w:r>
    </w:p>
    <w:p>
      <w:pPr>
        <w:numPr>
          <w:ilvl w:val="3"/>
          <w:numId w:val="900"/>
        </w:numPr>
        <w:spacing w:before="0" w:after="0"/>
      </w:pPr>
      <w:r>
        <w:t>Preventive Actions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Impact Reduction</w:t>
      </w:r>
    </w:p>
    <w:p>
      <w:pPr>
        <w:numPr>
          <w:ilvl w:val="3"/>
          <w:numId w:val="900"/>
        </w:numPr>
        <w:spacing w:before="0" w:after="0"/>
      </w:pPr>
      <w:r>
        <w:t>Protective Measures</w:t>
      </w:r>
    </w:p>
    <w:p>
      <w:pPr>
        <w:numPr>
          <w:ilvl w:val="3"/>
          <w:numId w:val="900"/>
        </w:numPr>
        <w:spacing w:before="0" w:after="0"/>
      </w:pPr>
      <w:r>
        <w:t>Redundancy Planning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Combined Mitigation</w:t>
      </w:r>
    </w:p>
    <w:p>
      <w:pPr>
        <w:numPr>
          <w:ilvl w:val="3"/>
          <w:numId w:val="900"/>
        </w:numPr>
        <w:spacing w:before="0" w:after="0"/>
      </w:pPr>
      <w:r>
        <w:t>Integrated Approaches</w:t>
      </w:r>
    </w:p>
    <w:p>
      <w:pPr>
        <w:numPr>
          <w:ilvl w:val="3"/>
          <w:numId w:val="900"/>
        </w:numPr>
        <w:spacing w:before="0" w:after="0"/>
      </w:pPr>
      <w:r>
        <w:t>Multi-Layered Defenses</w:t>
      </w:r>
    </w:p>
    <w:p>
      <w:pPr>
        <w:numPr>
          <w:ilvl w:val="1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Active Acceptance</w:t>
      </w:r>
    </w:p>
    <w:p>
      <w:pPr>
        <w:numPr>
          <w:ilvl w:val="3"/>
          <w:numId w:val="900"/>
        </w:numPr>
        <w:spacing w:before="0" w:after="0"/>
      </w:pPr>
      <w:r>
        <w:t>Contingency Reserves</w:t>
      </w:r>
    </w:p>
    <w:p>
      <w:pPr>
        <w:numPr>
          <w:ilvl w:val="3"/>
          <w:numId w:val="900"/>
        </w:numPr>
        <w:spacing w:before="0" w:after="0"/>
      </w:pPr>
      <w:r>
        <w:t>Contingency Plans</w:t>
      </w:r>
    </w:p>
    <w:p>
      <w:pPr>
        <w:numPr>
          <w:ilvl w:val="3"/>
          <w:numId w:val="900"/>
        </w:numPr>
        <w:spacing w:before="0" w:after="0"/>
      </w:pPr>
      <w:r>
        <w:t>Response Triggers</w:t>
      </w:r>
    </w:p>
    <w:p>
      <w:pPr>
        <w:numPr>
          <w:ilvl w:val="2"/>
          <w:numId w:val="900"/>
        </w:numPr>
        <w:spacing w:before="0" w:after="0"/>
      </w:pPr>
      <w:r>
        <w:t>Passive Acceptance</w:t>
      </w:r>
    </w:p>
    <w:p>
      <w:pPr>
        <w:numPr>
          <w:ilvl w:val="3"/>
          <w:numId w:val="900"/>
        </w:numPr>
        <w:spacing w:before="0" w:after="0"/>
      </w:pPr>
      <w:r>
        <w:t>No Action Plans</w:t>
      </w:r>
    </w:p>
    <w:p>
      <w:pPr>
        <w:numPr>
          <w:ilvl w:val="3"/>
          <w:numId w:val="900"/>
        </w:numPr>
        <w:spacing w:before="0" w:after="0"/>
      </w:pPr>
      <w:r>
        <w:t>Risk Acknowledgment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Strategies for Positive Risks (Opportunities)</w:t>
      </w:r>
    </w:p>
    <w:p>
      <w:pPr>
        <w:numPr>
          <w:ilvl w:val="1"/>
          <w:numId w:val="900"/>
        </w:numPr>
        <w:spacing w:before="0" w:after="0"/>
      </w:pPr>
      <w:r>
        <w:t>Escalate</w:t>
      </w:r>
    </w:p>
    <w:p>
      <w:pPr>
        <w:numPr>
          <w:ilvl w:val="2"/>
          <w:numId w:val="900"/>
        </w:numPr>
        <w:spacing w:before="0" w:after="0"/>
      </w:pPr>
      <w:r>
        <w:t>Organizational Opportunity Leverage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1"/>
          <w:numId w:val="900"/>
        </w:numPr>
        <w:spacing w:before="0" w:after="0"/>
      </w:pPr>
      <w:r>
        <w:t>Exploit</w:t>
      </w:r>
    </w:p>
    <w:p>
      <w:pPr>
        <w:numPr>
          <w:ilvl w:val="2"/>
          <w:numId w:val="900"/>
        </w:numPr>
        <w:spacing w:before="0" w:after="0"/>
      </w:pPr>
      <w:r>
        <w:t>Opportunity Realization Assurance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Capability Enhancement</w:t>
      </w:r>
    </w:p>
    <w:p>
      <w:pPr>
        <w:numPr>
          <w:ilvl w:val="1"/>
          <w:numId w:val="900"/>
        </w:numPr>
        <w:spacing w:before="0" w:after="0"/>
      </w:pPr>
      <w:r>
        <w:t>Share</w:t>
      </w:r>
    </w:p>
    <w:p>
      <w:pPr>
        <w:numPr>
          <w:ilvl w:val="2"/>
          <w:numId w:val="900"/>
        </w:numPr>
        <w:spacing w:before="0" w:after="0"/>
      </w:pPr>
      <w:r>
        <w:t>Partnership Arrangements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Risk-Reward Sharing</w:t>
      </w:r>
    </w:p>
    <w:p>
      <w:pPr>
        <w:numPr>
          <w:ilvl w:val="2"/>
          <w:numId w:val="900"/>
        </w:numPr>
        <w:spacing w:before="0" w:after="0"/>
      </w:pPr>
      <w:r>
        <w:t>Third-Party Collaboration</w:t>
      </w:r>
    </w:p>
    <w:p>
      <w:pPr>
        <w:numPr>
          <w:ilvl w:val="1"/>
          <w:numId w:val="900"/>
        </w:numPr>
        <w:spacing w:before="0" w:after="0"/>
      </w:pPr>
      <w:r>
        <w:t>Enhance</w:t>
      </w:r>
    </w:p>
    <w:p>
      <w:pPr>
        <w:numPr>
          <w:ilvl w:val="2"/>
          <w:numId w:val="900"/>
        </w:numPr>
        <w:spacing w:before="0" w:after="0"/>
      </w:pPr>
      <w:r>
        <w:t>Probability Increase Methods</w:t>
      </w:r>
    </w:p>
    <w:p>
      <w:pPr>
        <w:numPr>
          <w:ilvl w:val="2"/>
          <w:numId w:val="900"/>
        </w:numPr>
        <w:spacing w:before="0" w:after="0"/>
      </w:pPr>
      <w:r>
        <w:t>Impact Amplification</w:t>
      </w:r>
    </w:p>
    <w:p>
      <w:pPr>
        <w:numPr>
          <w:ilvl w:val="2"/>
          <w:numId w:val="900"/>
        </w:numPr>
        <w:spacing w:before="0" w:after="0"/>
      </w:pPr>
      <w:r>
        <w:t>Catalyst Identification</w:t>
      </w:r>
    </w:p>
    <w:p>
      <w:pPr>
        <w:numPr>
          <w:ilvl w:val="2"/>
          <w:numId w:val="900"/>
        </w:numPr>
        <w:spacing w:before="0" w:after="0"/>
      </w:pPr>
      <w:r>
        <w:t>Success Factor Optimization</w:t>
      </w:r>
    </w:p>
    <w:p>
      <w:pPr>
        <w:numPr>
          <w:ilvl w:val="1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Passive Opportunity Acceptance</w:t>
      </w:r>
    </w:p>
    <w:p>
      <w:pPr>
        <w:numPr>
          <w:ilvl w:val="2"/>
          <w:numId w:val="900"/>
        </w:numPr>
        <w:spacing w:before="0" w:after="0"/>
      </w:pPr>
      <w:r>
        <w:t>Active Opportunity Monitoring</w:t>
      </w:r>
    </w:p>
    <w:p>
      <w:pPr>
        <w:numPr>
          <w:ilvl w:val="2"/>
          <w:numId w:val="900"/>
        </w:numPr>
        <w:spacing w:before="0" w:after="0"/>
      </w:pPr>
      <w:r>
        <w:t>Benefit Capture Preparation</w:t>
      </w:r>
    </w:p>
    <w:p>
      <w:pPr>
        <w:numPr>
          <w:ilvl w:val="0"/>
          <w:numId w:val="900"/>
        </w:numPr>
        <w:spacing w:before="0" w:after="0"/>
      </w:pPr>
      <w:r>
        <w:t>Contingent Response Strategies</w:t>
      </w:r>
    </w:p>
    <w:p>
      <w:pPr>
        <w:numPr>
          <w:ilvl w:val="1"/>
          <w:numId w:val="900"/>
        </w:numPr>
        <w:spacing w:before="0" w:after="0"/>
      </w:pPr>
      <w:r>
        <w:t>Trigger Event Identification</w:t>
      </w:r>
    </w:p>
    <w:p>
      <w:pPr>
        <w:numPr>
          <w:ilvl w:val="2"/>
          <w:numId w:val="900"/>
        </w:numPr>
        <w:spacing w:before="0" w:after="0"/>
      </w:pPr>
      <w:r>
        <w:t>Warning Indicators</w:t>
      </w:r>
    </w:p>
    <w:p>
      <w:pPr>
        <w:numPr>
          <w:ilvl w:val="2"/>
          <w:numId w:val="900"/>
        </w:numPr>
        <w:spacing w:before="0" w:after="0"/>
      </w:pPr>
      <w:r>
        <w:t>Threshold Definitions</w:t>
      </w:r>
    </w:p>
    <w:p>
      <w:pPr>
        <w:numPr>
          <w:ilvl w:val="2"/>
          <w:numId w:val="900"/>
        </w:numPr>
        <w:spacing w:before="0" w:after="0"/>
      </w:pPr>
      <w:r>
        <w:t>Monitoring Mechanisms</w:t>
      </w:r>
    </w:p>
    <w:p>
      <w:pPr>
        <w:numPr>
          <w:ilvl w:val="1"/>
          <w:numId w:val="900"/>
        </w:numPr>
        <w:spacing w:before="0" w:after="0"/>
      </w:pPr>
      <w:r>
        <w:t>Fallback Plans</w:t>
      </w:r>
    </w:p>
    <w:p>
      <w:pPr>
        <w:numPr>
          <w:ilvl w:val="2"/>
          <w:numId w:val="900"/>
        </w:numPr>
        <w:spacing w:before="0" w:after="0"/>
      </w:pPr>
      <w:r>
        <w:t>Alternative Response Options</w:t>
      </w:r>
    </w:p>
    <w:p>
      <w:pPr>
        <w:numPr>
          <w:ilvl w:val="2"/>
          <w:numId w:val="900"/>
        </w:numPr>
        <w:spacing w:before="0" w:after="0"/>
      </w:pPr>
      <w:r>
        <w:t>Secondary Strategies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Response Preparation</w:t>
      </w:r>
    </w:p>
    <w:p>
      <w:pPr>
        <w:numPr>
          <w:ilvl w:val="2"/>
          <w:numId w:val="900"/>
        </w:numPr>
        <w:spacing w:before="0" w:after="0"/>
      </w:pPr>
      <w:r>
        <w:t>Resource Reservation</w:t>
      </w:r>
    </w:p>
    <w:p>
      <w:pPr>
        <w:numPr>
          <w:ilvl w:val="2"/>
          <w:numId w:val="900"/>
        </w:numPr>
        <w:spacing w:before="0" w:after="0"/>
      </w:pPr>
      <w:r>
        <w:t>Implementation Readiness</w:t>
      </w:r>
    </w:p>
    <w:p>
      <w:pPr>
        <w:numPr>
          <w:ilvl w:val="0"/>
          <w:numId w:val="900"/>
        </w:numPr>
        <w:spacing w:before="0" w:after="0"/>
      </w:pPr>
      <w:r>
        <w:t>Response Strategy Combinations</w:t>
      </w:r>
    </w:p>
    <w:p>
      <w:pPr>
        <w:numPr>
          <w:ilvl w:val="1"/>
          <w:numId w:val="900"/>
        </w:numPr>
        <w:spacing w:before="0" w:after="0"/>
      </w:pPr>
      <w:r>
        <w:t>Multiple Strategy Application</w:t>
      </w:r>
    </w:p>
    <w:p>
      <w:pPr>
        <w:numPr>
          <w:ilvl w:val="1"/>
          <w:numId w:val="900"/>
        </w:numPr>
        <w:spacing w:before="0" w:after="0"/>
      </w:pPr>
      <w:r>
        <w:t>Primary and Secondary Responses</w:t>
      </w:r>
    </w:p>
    <w:p>
      <w:pPr>
        <w:numPr>
          <w:ilvl w:val="1"/>
          <w:numId w:val="900"/>
        </w:numPr>
        <w:spacing w:before="0" w:after="0"/>
      </w:pPr>
      <w:r>
        <w:t>Layered Defense Approaches</w:t>
      </w:r>
    </w:p>
    <w:p>
      <w:pPr>
        <w:numPr>
          <w:ilvl w:val="1"/>
          <w:numId w:val="900"/>
        </w:numPr>
        <w:spacing w:before="0" w:after="0"/>
      </w:pPr>
      <w:r>
        <w:t>Integrated Response Plans</w:t>
      </w:r>
    </w:p>
    <w:p>
      <w:pPr>
        <w:numPr>
          <w:ilvl w:val="0"/>
          <w:numId w:val="900"/>
        </w:numPr>
        <w:spacing w:before="0" w:after="0"/>
      </w:pPr>
      <w:r>
        <w:t>Response Development Process</w:t>
      </w:r>
    </w:p>
    <w:p>
      <w:pPr>
        <w:numPr>
          <w:ilvl w:val="1"/>
          <w:numId w:val="900"/>
        </w:numPr>
        <w:spacing w:before="0" w:after="0"/>
      </w:pPr>
      <w:r>
        <w:t>Strategy Brainstorming</w:t>
      </w:r>
    </w:p>
    <w:p>
      <w:pPr>
        <w:numPr>
          <w:ilvl w:val="1"/>
          <w:numId w:val="900"/>
        </w:numPr>
        <w:spacing w:before="0" w:after="0"/>
      </w:pPr>
      <w:r>
        <w:t>Option Evaluation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Final Strategy Selection</w:t>
      </w:r>
    </w:p>
    <w:p>
      <w:pPr>
        <w:numPr>
          <w:ilvl w:val="0"/>
          <w:numId w:val="900"/>
        </w:numPr>
        <w:spacing w:before="0" w:after="0"/>
      </w:pPr>
      <w:r>
        <w:t>Risk Owner Assignment</w:t>
      </w:r>
    </w:p>
    <w:p>
      <w:pPr>
        <w:numPr>
          <w:ilvl w:val="1"/>
          <w:numId w:val="900"/>
        </w:numPr>
        <w:spacing w:before="0" w:after="0"/>
      </w:pPr>
      <w:r>
        <w:t>Ownership Criteria</w:t>
      </w:r>
    </w:p>
    <w:p>
      <w:pPr>
        <w:numPr>
          <w:ilvl w:val="1"/>
          <w:numId w:val="900"/>
        </w:numPr>
        <w:spacing w:before="0" w:after="0"/>
      </w:pPr>
      <w:r>
        <w:t>Responsibility Definition</w:t>
      </w:r>
    </w:p>
    <w:p>
      <w:pPr>
        <w:numPr>
          <w:ilvl w:val="1"/>
          <w:numId w:val="900"/>
        </w:numPr>
        <w:spacing w:before="0" w:after="0"/>
      </w:pPr>
      <w:r>
        <w:t>Authority Delegation</w:t>
      </w:r>
    </w:p>
    <w:p>
      <w:pPr>
        <w:numPr>
          <w:ilvl w:val="1"/>
          <w:numId w:val="900"/>
        </w:numPr>
        <w:spacing w:before="0" w:after="0"/>
      </w:pPr>
      <w:r>
        <w:t>Accountability Establishment</w:t>
      </w:r>
    </w:p>
    <w:p>
      <w:pPr>
        <w:numPr>
          <w:ilvl w:val="1"/>
          <w:numId w:val="900"/>
        </w:numPr>
        <w:spacing w:before="0" w:after="0"/>
      </w:pPr>
      <w:r>
        <w:t>Communication Requirements</w:t>
      </w:r>
    </w:p>
    <w:p>
      <w:pPr>
        <w:numPr>
          <w:ilvl w:val="0"/>
          <w:numId w:val="900"/>
        </w:numPr>
        <w:spacing w:before="0" w:after="0"/>
      </w:pPr>
      <w:r>
        <w:t>Response Implementation Planning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Monitoring Mechanisms</w:t>
      </w:r>
    </w:p>
    <w:p>
      <w:pPr>
        <w:numPr>
          <w:ilvl w:val="0"/>
          <w:numId w:val="900"/>
        </w:numPr>
        <w:spacing w:before="0" w:after="0"/>
      </w:pPr>
      <w:r>
        <w:t>Secondary and Residual Risks</w:t>
      </w:r>
    </w:p>
    <w:p>
      <w:pPr>
        <w:numPr>
          <w:ilvl w:val="1"/>
          <w:numId w:val="900"/>
        </w:numPr>
        <w:spacing w:before="0" w:after="0"/>
      </w:pPr>
      <w:r>
        <w:t>Secondary Risk Identification</w:t>
      </w:r>
    </w:p>
    <w:p>
      <w:pPr>
        <w:numPr>
          <w:ilvl w:val="2"/>
          <w:numId w:val="900"/>
        </w:numPr>
        <w:spacing w:before="0" w:after="0"/>
      </w:pPr>
      <w:r>
        <w:t>Response-Generated Risks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New Risk Sources</w:t>
      </w:r>
    </w:p>
    <w:p>
      <w:pPr>
        <w:numPr>
          <w:ilvl w:val="1"/>
          <w:numId w:val="900"/>
        </w:numPr>
        <w:spacing w:before="0" w:after="0"/>
      </w:pPr>
      <w:r>
        <w:t>Residual Risk Assessment</w:t>
      </w:r>
    </w:p>
    <w:p>
      <w:pPr>
        <w:numPr>
          <w:ilvl w:val="2"/>
          <w:numId w:val="900"/>
        </w:numPr>
        <w:spacing w:before="0" w:after="0"/>
      </w:pPr>
      <w:r>
        <w:t>Remaining Risk Levels</w:t>
      </w:r>
    </w:p>
    <w:p>
      <w:pPr>
        <w:numPr>
          <w:ilvl w:val="2"/>
          <w:numId w:val="900"/>
        </w:numPr>
        <w:spacing w:before="0" w:after="0"/>
      </w:pPr>
      <w:r>
        <w:t>Acceptable Risk Determination</w:t>
      </w:r>
    </w:p>
    <w:p>
      <w:pPr>
        <w:numPr>
          <w:ilvl w:val="2"/>
          <w:numId w:val="900"/>
        </w:numPr>
        <w:spacing w:before="0" w:after="0"/>
      </w:pPr>
      <w:r>
        <w:t>Additional Response Needs</w:t>
      </w:r>
    </w:p>
    <w:p>
      <w:pPr>
        <w:numPr>
          <w:ilvl w:val="1"/>
          <w:numId w:val="900"/>
        </w:numPr>
        <w:spacing w:before="0" w:after="0"/>
      </w:pPr>
      <w:r>
        <w:t>Risk Response Risk Management</w:t>
      </w:r>
    </w:p>
    <w:p>
      <w:pPr>
        <w:numPr>
          <w:ilvl w:val="2"/>
          <w:numId w:val="900"/>
        </w:numPr>
        <w:spacing w:before="0" w:after="0"/>
      </w:pPr>
      <w:r>
        <w:t>Secondary Risk Responses</w:t>
      </w:r>
    </w:p>
    <w:p>
      <w:pPr>
        <w:numPr>
          <w:ilvl w:val="2"/>
          <w:numId w:val="900"/>
        </w:numPr>
        <w:spacing w:before="0" w:after="0"/>
      </w:pPr>
      <w:r>
        <w:t>Integrated Risk Planning</w:t>
      </w:r>
    </w:p>
    <w:p>
      <w:pPr>
        <w:numPr>
          <w:ilvl w:val="0"/>
          <w:numId w:val="900"/>
        </w:numPr>
        <w:spacing w:before="0" w:after="0"/>
      </w:pPr>
      <w:r>
        <w:t>Response Cost-Benefit Analysis</w:t>
      </w:r>
    </w:p>
    <w:p>
      <w:pPr>
        <w:numPr>
          <w:ilvl w:val="1"/>
          <w:numId w:val="900"/>
        </w:numPr>
        <w:spacing w:before="0" w:after="0"/>
      </w:pPr>
      <w:r>
        <w:t>Response Cost Estimation</w:t>
      </w:r>
    </w:p>
    <w:p>
      <w:pPr>
        <w:numPr>
          <w:ilvl w:val="1"/>
          <w:numId w:val="900"/>
        </w:numPr>
        <w:spacing w:before="0" w:after="0"/>
      </w:pPr>
      <w:r>
        <w:t>Benefit Quantification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Value Engineering</w:t>
      </w:r>
    </w:p>
    <w:p>
      <w:pPr>
        <w:numPr>
          <w:ilvl w:val="0"/>
          <w:numId w:val="900"/>
        </w:numPr>
        <w:spacing w:before="0" w:after="0"/>
      </w:pPr>
      <w:r>
        <w:t>Outputs of Response Planning</w:t>
      </w:r>
    </w:p>
    <w:p>
      <w:pPr>
        <w:numPr>
          <w:ilvl w:val="1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Selected Risk Responses</w:t>
      </w:r>
    </w:p>
    <w:p>
      <w:pPr>
        <w:numPr>
          <w:ilvl w:val="2"/>
          <w:numId w:val="900"/>
        </w:numPr>
        <w:spacing w:before="0" w:after="0"/>
      </w:pPr>
      <w:r>
        <w:t>Risk Owners</w:t>
      </w:r>
    </w:p>
    <w:p>
      <w:pPr>
        <w:numPr>
          <w:ilvl w:val="2"/>
          <w:numId w:val="900"/>
        </w:numPr>
        <w:spacing w:before="0" w:after="0"/>
      </w:pPr>
      <w:r>
        <w:t>Response Actions</w:t>
      </w:r>
    </w:p>
    <w:p>
      <w:pPr>
        <w:numPr>
          <w:ilvl w:val="2"/>
          <w:numId w:val="900"/>
        </w:numPr>
        <w:spacing w:before="0" w:after="0"/>
      </w:pPr>
      <w:r>
        <w:t>Implementation Timeline</w:t>
      </w:r>
    </w:p>
    <w:p>
      <w:pPr>
        <w:numPr>
          <w:ilvl w:val="2"/>
          <w:numId w:val="900"/>
        </w:numPr>
        <w:spacing w:before="0" w:after="0"/>
      </w:pPr>
      <w:r>
        <w:t>Secondary and Residual Risks</w:t>
      </w:r>
    </w:p>
    <w:p>
      <w:pPr>
        <w:numPr>
          <w:ilvl w:val="1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Response Strategy Summary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2"/>
          <w:numId w:val="900"/>
        </w:numPr>
        <w:spacing w:before="0" w:after="0"/>
      </w:pPr>
      <w:r>
        <w:t>Schedule Updates</w:t>
      </w:r>
    </w:p>
    <w:p>
      <w:pPr>
        <w:numPr>
          <w:ilvl w:val="2"/>
          <w:numId w:val="900"/>
        </w:numPr>
        <w:spacing w:before="0" w:after="0"/>
      </w:pPr>
      <w:r>
        <w:t>Cost Updates</w:t>
      </w:r>
    </w:p>
    <w:p>
      <w:pPr>
        <w:numPr>
          <w:ilvl w:val="2"/>
          <w:numId w:val="900"/>
        </w:numPr>
        <w:spacing w:before="0" w:after="0"/>
      </w:pPr>
      <w:r>
        <w:t>Resource Updates</w:t>
      </w:r>
    </w:p>
    <w:p>
      <w:pPr>
        <w:numPr>
          <w:ilvl w:val="2"/>
          <w:numId w:val="900"/>
        </w:numPr>
        <w:spacing w:before="0" w:after="0"/>
      </w:pPr>
      <w:r>
        <w:t>Procurement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Assumption Log Updates</w:t>
      </w:r>
    </w:p>
    <w:p>
      <w:pPr>
        <w:numPr>
          <w:ilvl w:val="2"/>
          <w:numId w:val="900"/>
        </w:numPr>
        <w:spacing w:before="0" w:after="0"/>
      </w:pPr>
      <w:r>
        <w:t>Lessons Learned Register Updates</w:t>
      </w:r>
    </w:p>
    <w:p>
      <w:pPr>
        <w:numPr>
          <w:ilvl w:val="2"/>
          <w:numId w:val="900"/>
        </w:numPr>
        <w:spacing w:before="0" w:after="0"/>
      </w:pPr>
      <w:r>
        <w:t>Team Assignments Updates</w:t>
      </w:r>
    </w:p>
    <w:p>
      <w:pPr>
        <w:pStyle w:val="Heading1"/>
      </w:pPr>
      <w:r>
        <w:t>Implement Risk Responses</w:t>
      </w:r>
    </w:p>
    <w:p>
      <w:pPr>
        <w:numPr>
          <w:ilvl w:val="0"/>
          <w:numId w:val="900"/>
        </w:numPr>
        <w:spacing w:before="0" w:after="0"/>
      </w:pPr>
      <w:r>
        <w:t>Implementation Process Overview</w:t>
      </w:r>
    </w:p>
    <w:p>
      <w:pPr>
        <w:numPr>
          <w:ilvl w:val="1"/>
          <w:numId w:val="900"/>
        </w:numPr>
        <w:spacing w:before="0" w:after="0"/>
      </w:pPr>
      <w:r>
        <w:t>Response Execution Integration</w:t>
      </w:r>
    </w:p>
    <w:p>
      <w:pPr>
        <w:numPr>
          <w:ilvl w:val="1"/>
          <w:numId w:val="900"/>
        </w:numPr>
        <w:spacing w:before="0" w:after="0"/>
      </w:pPr>
      <w:r>
        <w:t>Project Work Coordination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Management</w:t>
      </w:r>
    </w:p>
    <w:p>
      <w:pPr>
        <w:numPr>
          <w:ilvl w:val="0"/>
          <w:numId w:val="900"/>
        </w:numPr>
        <w:spacing w:before="0" w:after="0"/>
      </w:pPr>
      <w:r>
        <w:t>Inputs for Implementation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Risk Report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Implementation Activities</w:t>
      </w:r>
    </w:p>
    <w:p>
      <w:pPr>
        <w:numPr>
          <w:ilvl w:val="1"/>
          <w:numId w:val="900"/>
        </w:numPr>
        <w:spacing w:before="0" w:after="0"/>
      </w:pPr>
      <w:r>
        <w:t>Response Action Execution</w:t>
      </w:r>
    </w:p>
    <w:p>
      <w:pPr>
        <w:numPr>
          <w:ilvl w:val="2"/>
          <w:numId w:val="900"/>
        </w:numPr>
        <w:spacing w:before="0" w:after="0"/>
      </w:pPr>
      <w:r>
        <w:t>Planned Activity Implementation</w:t>
      </w:r>
    </w:p>
    <w:p>
      <w:pPr>
        <w:numPr>
          <w:ilvl w:val="2"/>
          <w:numId w:val="900"/>
        </w:numPr>
        <w:spacing w:before="0" w:after="0"/>
      </w:pPr>
      <w:r>
        <w:t>Resource Deployment</w:t>
      </w:r>
    </w:p>
    <w:p>
      <w:pPr>
        <w:numPr>
          <w:ilvl w:val="2"/>
          <w:numId w:val="900"/>
        </w:numPr>
        <w:spacing w:before="0" w:after="0"/>
      </w:pPr>
      <w:r>
        <w:t>Timeline Adherence</w:t>
      </w:r>
    </w:p>
    <w:p>
      <w:pPr>
        <w:numPr>
          <w:ilvl w:val="1"/>
          <w:numId w:val="900"/>
        </w:numPr>
        <w:spacing w:before="0" w:after="0"/>
      </w:pPr>
      <w:r>
        <w:t>Integration with Project Work</w:t>
      </w:r>
    </w:p>
    <w:p>
      <w:pPr>
        <w:numPr>
          <w:ilvl w:val="2"/>
          <w:numId w:val="900"/>
        </w:numPr>
        <w:spacing w:before="0" w:after="0"/>
      </w:pPr>
      <w:r>
        <w:t>Work Package Integration</w:t>
      </w:r>
    </w:p>
    <w:p>
      <w:pPr>
        <w:numPr>
          <w:ilvl w:val="2"/>
          <w:numId w:val="900"/>
        </w:numPr>
        <w:spacing w:before="0" w:after="0"/>
      </w:pPr>
      <w:r>
        <w:t>Schedule Coordination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Implementation Status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0"/>
          <w:numId w:val="900"/>
        </w:numPr>
        <w:spacing w:before="0" w:after="0"/>
      </w:pPr>
      <w:r>
        <w:t>Risk Owner Responsibilities</w:t>
      </w:r>
    </w:p>
    <w:p>
      <w:pPr>
        <w:numPr>
          <w:ilvl w:val="1"/>
          <w:numId w:val="900"/>
        </w:numPr>
        <w:spacing w:before="0" w:after="0"/>
      </w:pPr>
      <w:r>
        <w:t>Response Execution Leadership</w:t>
      </w:r>
    </w:p>
    <w:p>
      <w:pPr>
        <w:numPr>
          <w:ilvl w:val="2"/>
          <w:numId w:val="900"/>
        </w:numPr>
        <w:spacing w:before="0" w:after="0"/>
      </w:pPr>
      <w:r>
        <w:t>Action Plan Implementation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2"/>
          <w:numId w:val="900"/>
        </w:numPr>
        <w:spacing w:before="0" w:after="0"/>
      </w:pPr>
      <w:r>
        <w:t>Problem Escalation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Implementation Monitoring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Milestone Achievement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Timeline Adherence</w:t>
      </w:r>
    </w:p>
    <w:p>
      <w:pPr>
        <w:numPr>
          <w:ilvl w:val="1"/>
          <w:numId w:val="900"/>
        </w:numPr>
        <w:spacing w:before="0" w:after="0"/>
      </w:pPr>
      <w:r>
        <w:t>Effectiveness Assessment</w:t>
      </w:r>
    </w:p>
    <w:p>
      <w:pPr>
        <w:numPr>
          <w:ilvl w:val="2"/>
          <w:numId w:val="900"/>
        </w:numPr>
        <w:spacing w:before="0" w:after="0"/>
      </w:pPr>
      <w:r>
        <w:t>Response Performance</w:t>
      </w:r>
    </w:p>
    <w:p>
      <w:pPr>
        <w:numPr>
          <w:ilvl w:val="2"/>
          <w:numId w:val="900"/>
        </w:numPr>
        <w:spacing w:before="0" w:after="0"/>
      </w:pPr>
      <w:r>
        <w:t>Risk Level Changes</w:t>
      </w:r>
    </w:p>
    <w:p>
      <w:pPr>
        <w:numPr>
          <w:ilvl w:val="2"/>
          <w:numId w:val="900"/>
        </w:numPr>
        <w:spacing w:before="0" w:after="0"/>
      </w:pPr>
      <w:r>
        <w:t>Objective Achievement</w:t>
      </w:r>
    </w:p>
    <w:p>
      <w:pPr>
        <w:numPr>
          <w:ilvl w:val="1"/>
          <w:numId w:val="900"/>
        </w:numPr>
        <w:spacing w:before="0" w:after="0"/>
      </w:pPr>
      <w:r>
        <w:t>Issue Management</w:t>
      </w:r>
    </w:p>
    <w:p>
      <w:pPr>
        <w:numPr>
          <w:ilvl w:val="2"/>
          <w:numId w:val="900"/>
        </w:numPr>
        <w:spacing w:before="0" w:after="0"/>
      </w:pPr>
      <w:r>
        <w:t>Implementation Problems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Timeline Delays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Response Funding</w:t>
      </w:r>
    </w:p>
    <w:p>
      <w:pPr>
        <w:numPr>
          <w:ilvl w:val="2"/>
          <w:numId w:val="900"/>
        </w:numPr>
        <w:spacing w:before="0" w:after="0"/>
      </w:pPr>
      <w:r>
        <w:t>Cost Tracking</w:t>
      </w:r>
    </w:p>
    <w:p>
      <w:pPr>
        <w:numPr>
          <w:ilvl w:val="2"/>
          <w:numId w:val="900"/>
        </w:numPr>
        <w:spacing w:before="0" w:after="0"/>
      </w:pPr>
      <w:r>
        <w:t>Budget Adjustments</w:t>
      </w:r>
    </w:p>
    <w:p>
      <w:pPr>
        <w:numPr>
          <w:ilvl w:val="1"/>
          <w:numId w:val="900"/>
        </w:numPr>
        <w:spacing w:before="0" w:after="0"/>
      </w:pPr>
      <w:r>
        <w:t>Personnel Assignment</w:t>
      </w:r>
    </w:p>
    <w:p>
      <w:pPr>
        <w:numPr>
          <w:ilvl w:val="2"/>
          <w:numId w:val="900"/>
        </w:numPr>
        <w:spacing w:before="0" w:after="0"/>
      </w:pPr>
      <w:r>
        <w:t>Team Member Allocation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Availability Management</w:t>
      </w:r>
    </w:p>
    <w:p>
      <w:pPr>
        <w:numPr>
          <w:ilvl w:val="1"/>
          <w:numId w:val="900"/>
        </w:numPr>
        <w:spacing w:before="0" w:after="0"/>
      </w:pPr>
      <w:r>
        <w:t>Equipment and Materials</w:t>
      </w:r>
    </w:p>
    <w:p>
      <w:pPr>
        <w:numPr>
          <w:ilvl w:val="2"/>
          <w:numId w:val="900"/>
        </w:numPr>
        <w:spacing w:before="0" w:after="0"/>
      </w:pPr>
      <w:r>
        <w:t>Resource Procurement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Scope Changes</w:t>
      </w:r>
    </w:p>
    <w:p>
      <w:pPr>
        <w:numPr>
          <w:ilvl w:val="2"/>
          <w:numId w:val="900"/>
        </w:numPr>
        <w:spacing w:before="0" w:after="0"/>
      </w:pPr>
      <w:r>
        <w:t>Change Request Processing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Approval Procedures</w:t>
      </w:r>
    </w:p>
    <w:p>
      <w:pPr>
        <w:numPr>
          <w:ilvl w:val="1"/>
          <w:numId w:val="900"/>
        </w:numPr>
        <w:spacing w:before="0" w:after="0"/>
      </w:pPr>
      <w:r>
        <w:t>Plan Updates</w:t>
      </w:r>
    </w:p>
    <w:p>
      <w:pPr>
        <w:numPr>
          <w:ilvl w:val="2"/>
          <w:numId w:val="900"/>
        </w:numPr>
        <w:spacing w:before="0" w:after="0"/>
      </w:pPr>
      <w:r>
        <w:t>Schedule Modifications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Process Adjustments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Implementation Standards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Performance Verification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Outputs of Implementation</w:t>
      </w:r>
    </w:p>
    <w:p>
      <w:pPr>
        <w:numPr>
          <w:ilvl w:val="1"/>
          <w:numId w:val="900"/>
        </w:numPr>
        <w:spacing w:before="0" w:after="0"/>
      </w:pPr>
      <w:r>
        <w:t>Change Requests</w:t>
      </w:r>
    </w:p>
    <w:p>
      <w:pPr>
        <w:numPr>
          <w:ilvl w:val="2"/>
          <w:numId w:val="900"/>
        </w:numPr>
        <w:spacing w:before="0" w:after="0"/>
      </w:pPr>
      <w:r>
        <w:t>Scope Changes</w:t>
      </w:r>
    </w:p>
    <w:p>
      <w:pPr>
        <w:numPr>
          <w:ilvl w:val="2"/>
          <w:numId w:val="900"/>
        </w:numPr>
        <w:spacing w:before="0" w:after="0"/>
      </w:pPr>
      <w:r>
        <w:t>Schedule Changes</w:t>
      </w:r>
    </w:p>
    <w:p>
      <w:pPr>
        <w:numPr>
          <w:ilvl w:val="2"/>
          <w:numId w:val="900"/>
        </w:numPr>
        <w:spacing w:before="0" w:after="0"/>
      </w:pPr>
      <w:r>
        <w:t>Cost Changes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2"/>
          <w:numId w:val="900"/>
        </w:numPr>
        <w:spacing w:before="0" w:after="0"/>
      </w:pPr>
      <w:r>
        <w:t>Baseline Updates</w:t>
      </w:r>
    </w:p>
    <w:p>
      <w:pPr>
        <w:numPr>
          <w:ilvl w:val="2"/>
          <w:numId w:val="900"/>
        </w:numPr>
        <w:spacing w:before="0" w:after="0"/>
      </w:pPr>
      <w:r>
        <w:t>Process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Issue Log Updates</w:t>
      </w:r>
    </w:p>
    <w:p>
      <w:pPr>
        <w:numPr>
          <w:ilvl w:val="2"/>
          <w:numId w:val="900"/>
        </w:numPr>
        <w:spacing w:before="0" w:after="0"/>
      </w:pPr>
      <w:r>
        <w:t>Lessons Learned Updates</w:t>
      </w:r>
    </w:p>
    <w:p>
      <w:pPr>
        <w:numPr>
          <w:ilvl w:val="1"/>
          <w:numId w:val="900"/>
        </w:numPr>
        <w:spacing w:before="0" w:after="0"/>
      </w:pPr>
      <w:r>
        <w:t>Work Performance Information</w:t>
      </w:r>
    </w:p>
    <w:p>
      <w:pPr>
        <w:numPr>
          <w:ilvl w:val="2"/>
          <w:numId w:val="900"/>
        </w:numPr>
        <w:spacing w:before="0" w:after="0"/>
      </w:pPr>
      <w:r>
        <w:t>Implementation Status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pStyle w:val="Heading1"/>
      </w:pPr>
      <w:r>
        <w:t>Monitor Risks</w:t>
      </w:r>
    </w:p>
    <w:p>
      <w:pPr>
        <w:numPr>
          <w:ilvl w:val="0"/>
          <w:numId w:val="900"/>
        </w:numPr>
        <w:spacing w:before="0" w:after="0"/>
      </w:pPr>
      <w:r>
        <w:t>Purpose of Risk Monitoring</w:t>
      </w:r>
    </w:p>
    <w:p>
      <w:pPr>
        <w:numPr>
          <w:ilvl w:val="1"/>
          <w:numId w:val="900"/>
        </w:numPr>
        <w:spacing w:before="0" w:after="0"/>
      </w:pPr>
      <w:r>
        <w:t>Response Effectiveness Tracking</w:t>
      </w:r>
    </w:p>
    <w:p>
      <w:pPr>
        <w:numPr>
          <w:ilvl w:val="1"/>
          <w:numId w:val="900"/>
        </w:numPr>
        <w:spacing w:before="0" w:after="0"/>
      </w:pPr>
      <w:r>
        <w:t>New Risk Identification</w:t>
      </w:r>
    </w:p>
    <w:p>
      <w:pPr>
        <w:numPr>
          <w:ilvl w:val="1"/>
          <w:numId w:val="900"/>
        </w:numPr>
        <w:spacing w:before="0" w:after="0"/>
      </w:pPr>
      <w:r>
        <w:t>Risk Status Assessment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0"/>
          <w:numId w:val="900"/>
        </w:numPr>
        <w:spacing w:before="0" w:after="0"/>
      </w:pPr>
      <w:r>
        <w:t>Monitoring Process Framework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Periodic Reviews</w:t>
      </w:r>
    </w:p>
    <w:p>
      <w:pPr>
        <w:numPr>
          <w:ilvl w:val="1"/>
          <w:numId w:val="900"/>
        </w:numPr>
        <w:spacing w:before="0" w:after="0"/>
      </w:pPr>
      <w:r>
        <w:t>Event-Driven Assessments</w:t>
      </w:r>
    </w:p>
    <w:p>
      <w:pPr>
        <w:numPr>
          <w:ilvl w:val="1"/>
          <w:numId w:val="900"/>
        </w:numPr>
        <w:spacing w:before="0" w:after="0"/>
      </w:pPr>
      <w:r>
        <w:t>Integrated Monitoring</w:t>
      </w:r>
    </w:p>
    <w:p>
      <w:pPr>
        <w:numPr>
          <w:ilvl w:val="0"/>
          <w:numId w:val="900"/>
        </w:numPr>
        <w:spacing w:before="0" w:after="0"/>
      </w:pPr>
      <w:r>
        <w:t>Inputs for Risk Monitoring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Risk Report</w:t>
      </w:r>
    </w:p>
    <w:p>
      <w:pPr>
        <w:numPr>
          <w:ilvl w:val="1"/>
          <w:numId w:val="900"/>
        </w:numPr>
        <w:spacing w:before="0" w:after="0"/>
      </w:pPr>
      <w:r>
        <w:t>Work Performance Information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0"/>
          <w:numId w:val="900"/>
        </w:numPr>
        <w:spacing w:before="0" w:after="0"/>
      </w:pPr>
      <w:r>
        <w:t>Risk Tracking Activities</w:t>
      </w:r>
    </w:p>
    <w:p>
      <w:pPr>
        <w:numPr>
          <w:ilvl w:val="1"/>
          <w:numId w:val="900"/>
        </w:numPr>
        <w:spacing w:before="0" w:after="0"/>
      </w:pPr>
      <w:r>
        <w:t>Identified Risk Monitoring</w:t>
      </w:r>
    </w:p>
    <w:p>
      <w:pPr>
        <w:numPr>
          <w:ilvl w:val="2"/>
          <w:numId w:val="900"/>
        </w:numPr>
        <w:spacing w:before="0" w:after="0"/>
      </w:pPr>
      <w:r>
        <w:t>Risk Status Updates</w:t>
      </w:r>
    </w:p>
    <w:p>
      <w:pPr>
        <w:numPr>
          <w:ilvl w:val="2"/>
          <w:numId w:val="900"/>
        </w:numPr>
        <w:spacing w:before="0" w:after="0"/>
      </w:pPr>
      <w:r>
        <w:t>Trigger Event Monitoring</w:t>
      </w:r>
    </w:p>
    <w:p>
      <w:pPr>
        <w:numPr>
          <w:ilvl w:val="2"/>
          <w:numId w:val="900"/>
        </w:numPr>
        <w:spacing w:before="0" w:after="0"/>
      </w:pPr>
      <w:r>
        <w:t>Response Effectiveness</w:t>
      </w:r>
    </w:p>
    <w:p>
      <w:pPr>
        <w:numPr>
          <w:ilvl w:val="1"/>
          <w:numId w:val="900"/>
        </w:numPr>
        <w:spacing w:before="0" w:after="0"/>
      </w:pPr>
      <w:r>
        <w:t>Risk Register Maintenance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New Risk Addition</w:t>
      </w:r>
    </w:p>
    <w:p>
      <w:pPr>
        <w:numPr>
          <w:ilvl w:val="2"/>
          <w:numId w:val="900"/>
        </w:numPr>
        <w:spacing w:before="0" w:after="0"/>
      </w:pPr>
      <w:r>
        <w:t>Closed Risk Documentation</w:t>
      </w:r>
    </w:p>
    <w:p>
      <w:pPr>
        <w:numPr>
          <w:ilvl w:val="1"/>
          <w:numId w:val="900"/>
        </w:numPr>
        <w:spacing w:before="0" w:after="0"/>
      </w:pPr>
      <w:r>
        <w:t>Risk Trend Analysis</w:t>
      </w:r>
    </w:p>
    <w:p>
      <w:pPr>
        <w:numPr>
          <w:ilvl w:val="2"/>
          <w:numId w:val="900"/>
        </w:numPr>
        <w:spacing w:before="0" w:after="0"/>
      </w:pPr>
      <w:r>
        <w:t>Risk Level Changes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Analysis</w:t>
      </w:r>
    </w:p>
    <w:p>
      <w:pPr>
        <w:numPr>
          <w:ilvl w:val="0"/>
          <w:numId w:val="900"/>
        </w:numPr>
        <w:spacing w:before="0" w:after="0"/>
      </w:pPr>
      <w:r>
        <w:t>Tools and Techniques for Monitoring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Technical Performance Measurement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Reserve Analysis</w:t>
      </w:r>
    </w:p>
    <w:p>
      <w:pPr>
        <w:numPr>
          <w:ilvl w:val="3"/>
          <w:numId w:val="900"/>
        </w:numPr>
        <w:spacing w:before="0" w:after="0"/>
      </w:pPr>
      <w:r>
        <w:t>Contingency Utilization</w:t>
      </w:r>
    </w:p>
    <w:p>
      <w:pPr>
        <w:numPr>
          <w:ilvl w:val="3"/>
          <w:numId w:val="900"/>
        </w:numPr>
        <w:spacing w:before="0" w:after="0"/>
      </w:pPr>
      <w:r>
        <w:t>Reserve Adequacy</w:t>
      </w:r>
    </w:p>
    <w:p>
      <w:pPr>
        <w:numPr>
          <w:ilvl w:val="3"/>
          <w:numId w:val="900"/>
        </w:numPr>
        <w:spacing w:before="0" w:after="0"/>
      </w:pPr>
      <w:r>
        <w:t>Burn Rate Analysis</w:t>
      </w:r>
    </w:p>
    <w:p>
      <w:pPr>
        <w:numPr>
          <w:ilvl w:val="2"/>
          <w:numId w:val="900"/>
        </w:numPr>
        <w:spacing w:before="0" w:after="0"/>
      </w:pPr>
      <w:r>
        <w:t>Variance and Trend Analysis</w:t>
      </w:r>
    </w:p>
    <w:p>
      <w:pPr>
        <w:numPr>
          <w:ilvl w:val="3"/>
          <w:numId w:val="900"/>
        </w:numPr>
        <w:spacing w:before="0" w:after="0"/>
      </w:pPr>
      <w:r>
        <w:t>Schedule Variance</w:t>
      </w:r>
    </w:p>
    <w:p>
      <w:pPr>
        <w:numPr>
          <w:ilvl w:val="3"/>
          <w:numId w:val="900"/>
        </w:numPr>
        <w:spacing w:before="0" w:after="0"/>
      </w:pPr>
      <w:r>
        <w:t>Cost Variance</w:t>
      </w:r>
    </w:p>
    <w:p>
      <w:pPr>
        <w:numPr>
          <w:ilvl w:val="3"/>
          <w:numId w:val="900"/>
        </w:numPr>
        <w:spacing w:before="0" w:after="0"/>
      </w:pPr>
      <w:r>
        <w:t>Performance Trends</w:t>
      </w:r>
    </w:p>
    <w:p>
      <w:pPr>
        <w:numPr>
          <w:ilvl w:val="1"/>
          <w:numId w:val="900"/>
        </w:numPr>
        <w:spacing w:before="0" w:after="0"/>
      </w:pPr>
      <w:r>
        <w:t>Risk Reassessment</w:t>
      </w:r>
    </w:p>
    <w:p>
      <w:pPr>
        <w:numPr>
          <w:ilvl w:val="2"/>
          <w:numId w:val="900"/>
        </w:numPr>
        <w:spacing w:before="0" w:after="0"/>
      </w:pPr>
      <w:r>
        <w:t>Periodic Risk Review</w:t>
      </w:r>
    </w:p>
    <w:p>
      <w:pPr>
        <w:numPr>
          <w:ilvl w:val="3"/>
          <w:numId w:val="900"/>
        </w:numPr>
        <w:spacing w:before="0" w:after="0"/>
      </w:pPr>
      <w:r>
        <w:t>Risk Level Updates</w:t>
      </w:r>
    </w:p>
    <w:p>
      <w:pPr>
        <w:numPr>
          <w:ilvl w:val="3"/>
          <w:numId w:val="900"/>
        </w:numPr>
        <w:spacing w:before="0" w:after="0"/>
      </w:pPr>
      <w:r>
        <w:t>Priority Changes</w:t>
      </w:r>
    </w:p>
    <w:p>
      <w:pPr>
        <w:numPr>
          <w:ilvl w:val="3"/>
          <w:numId w:val="900"/>
        </w:numPr>
        <w:spacing w:before="0" w:after="0"/>
      </w:pPr>
      <w:r>
        <w:t>New Information Integration</w:t>
      </w:r>
    </w:p>
    <w:p>
      <w:pPr>
        <w:numPr>
          <w:ilvl w:val="2"/>
          <w:numId w:val="900"/>
        </w:numPr>
        <w:spacing w:before="0" w:after="0"/>
      </w:pPr>
      <w:r>
        <w:t>Trigger-Based Reassessment</w:t>
      </w:r>
    </w:p>
    <w:p>
      <w:pPr>
        <w:numPr>
          <w:ilvl w:val="3"/>
          <w:numId w:val="900"/>
        </w:numPr>
        <w:spacing w:before="0" w:after="0"/>
      </w:pPr>
      <w:r>
        <w:t>Event-Driven Reviews</w:t>
      </w:r>
    </w:p>
    <w:p>
      <w:pPr>
        <w:numPr>
          <w:ilvl w:val="3"/>
          <w:numId w:val="900"/>
        </w:numPr>
        <w:spacing w:before="0" w:after="0"/>
      </w:pPr>
      <w:r>
        <w:t>Threshold Breaches</w:t>
      </w:r>
    </w:p>
    <w:p>
      <w:pPr>
        <w:numPr>
          <w:ilvl w:val="3"/>
          <w:numId w:val="900"/>
        </w:numPr>
        <w:spacing w:before="0" w:after="0"/>
      </w:pPr>
      <w:r>
        <w:t>Environmental Changes</w:t>
      </w:r>
    </w:p>
    <w:p>
      <w:pPr>
        <w:numPr>
          <w:ilvl w:val="1"/>
          <w:numId w:val="900"/>
        </w:numPr>
        <w:spacing w:before="0" w:after="0"/>
      </w:pPr>
      <w:r>
        <w:t>Risk Audits</w:t>
      </w:r>
    </w:p>
    <w:p>
      <w:pPr>
        <w:numPr>
          <w:ilvl w:val="2"/>
          <w:numId w:val="900"/>
        </w:numPr>
        <w:spacing w:before="0" w:after="0"/>
      </w:pPr>
      <w:r>
        <w:t>Process Effectiveness Evaluation</w:t>
      </w:r>
    </w:p>
    <w:p>
      <w:pPr>
        <w:numPr>
          <w:ilvl w:val="3"/>
          <w:numId w:val="900"/>
        </w:numPr>
        <w:spacing w:before="0" w:after="0"/>
      </w:pPr>
      <w:r>
        <w:t>Risk Management Process Review</w:t>
      </w:r>
    </w:p>
    <w:p>
      <w:pPr>
        <w:numPr>
          <w:ilvl w:val="3"/>
          <w:numId w:val="900"/>
        </w:numPr>
        <w:spacing w:before="0" w:after="0"/>
      </w:pPr>
      <w:r>
        <w:t>Compliance Assessment</w:t>
      </w:r>
    </w:p>
    <w:p>
      <w:pPr>
        <w:numPr>
          <w:ilvl w:val="3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Response Effectiveness Audit</w:t>
      </w:r>
    </w:p>
    <w:p>
      <w:pPr>
        <w:numPr>
          <w:ilvl w:val="3"/>
          <w:numId w:val="900"/>
        </w:numPr>
        <w:spacing w:before="0" w:after="0"/>
      </w:pPr>
      <w:r>
        <w:t>Implementation Quality</w:t>
      </w:r>
    </w:p>
    <w:p>
      <w:pPr>
        <w:numPr>
          <w:ilvl w:val="3"/>
          <w:numId w:val="900"/>
        </w:numPr>
        <w:spacing w:before="0" w:after="0"/>
      </w:pPr>
      <w:r>
        <w:t>Outcome Assessment</w:t>
      </w:r>
    </w:p>
    <w:p>
      <w:pPr>
        <w:numPr>
          <w:ilvl w:val="3"/>
          <w:numId w:val="900"/>
        </w:numPr>
        <w:spacing w:before="0" w:after="0"/>
      </w:pPr>
      <w:r>
        <w:t>Lesson Identification</w:t>
      </w:r>
    </w:p>
    <w:p>
      <w:pPr>
        <w:numPr>
          <w:ilvl w:val="1"/>
          <w:numId w:val="900"/>
        </w:numPr>
        <w:spacing w:before="0" w:after="0"/>
      </w:pPr>
      <w:r>
        <w:t>Meetings and Reviews</w:t>
      </w:r>
    </w:p>
    <w:p>
      <w:pPr>
        <w:numPr>
          <w:ilvl w:val="2"/>
          <w:numId w:val="900"/>
        </w:numPr>
        <w:spacing w:before="0" w:after="0"/>
      </w:pPr>
      <w:r>
        <w:t>Risk Review Meetings</w:t>
      </w:r>
    </w:p>
    <w:p>
      <w:pPr>
        <w:numPr>
          <w:ilvl w:val="3"/>
          <w:numId w:val="900"/>
        </w:numPr>
        <w:spacing w:before="0" w:after="0"/>
      </w:pPr>
      <w:r>
        <w:t>Regular Risk Discussions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Status Meetings</w:t>
      </w:r>
    </w:p>
    <w:p>
      <w:pPr>
        <w:numPr>
          <w:ilvl w:val="3"/>
          <w:numId w:val="900"/>
        </w:numPr>
        <w:spacing w:before="0" w:after="0"/>
      </w:pPr>
      <w:r>
        <w:t>Project Status Integration</w:t>
      </w:r>
    </w:p>
    <w:p>
      <w:pPr>
        <w:numPr>
          <w:ilvl w:val="3"/>
          <w:numId w:val="900"/>
        </w:numPr>
        <w:spacing w:before="0" w:after="0"/>
      </w:pPr>
      <w:r>
        <w:t>Risk Status Reporting</w:t>
      </w:r>
    </w:p>
    <w:p>
      <w:pPr>
        <w:numPr>
          <w:ilvl w:val="3"/>
          <w:numId w:val="900"/>
        </w:numPr>
        <w:spacing w:before="0" w:after="0"/>
      </w:pPr>
      <w:r>
        <w:t>Action Item Tracking</w:t>
      </w:r>
    </w:p>
    <w:p>
      <w:pPr>
        <w:numPr>
          <w:ilvl w:val="2"/>
          <w:numId w:val="900"/>
        </w:numPr>
        <w:spacing w:before="0" w:after="0"/>
      </w:pPr>
      <w:r>
        <w:t>Lessons Learned Sessions</w:t>
      </w:r>
    </w:p>
    <w:p>
      <w:pPr>
        <w:numPr>
          <w:ilvl w:val="3"/>
          <w:numId w:val="900"/>
        </w:numPr>
        <w:spacing w:before="0" w:after="0"/>
      </w:pPr>
      <w:r>
        <w:t>Experience Capture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New Risk Identification</w:t>
      </w:r>
    </w:p>
    <w:p>
      <w:pPr>
        <w:numPr>
          <w:ilvl w:val="1"/>
          <w:numId w:val="900"/>
        </w:numPr>
        <w:spacing w:before="0" w:after="0"/>
      </w:pPr>
      <w:r>
        <w:t>Emerging Risk Detection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New Risk Documentation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Response Planning</w:t>
      </w:r>
    </w:p>
    <w:p>
      <w:pPr>
        <w:numPr>
          <w:ilvl w:val="1"/>
          <w:numId w:val="900"/>
        </w:numPr>
        <w:spacing w:before="0" w:after="0"/>
      </w:pPr>
      <w:r>
        <w:t>Change-Driven Risks</w:t>
      </w:r>
    </w:p>
    <w:p>
      <w:pPr>
        <w:numPr>
          <w:ilvl w:val="2"/>
          <w:numId w:val="900"/>
        </w:numPr>
        <w:spacing w:before="0" w:after="0"/>
      </w:pPr>
      <w:r>
        <w:t>Scope Changes</w:t>
      </w:r>
    </w:p>
    <w:p>
      <w:pPr>
        <w:numPr>
          <w:ilvl w:val="2"/>
          <w:numId w:val="900"/>
        </w:numPr>
        <w:spacing w:before="0" w:after="0"/>
      </w:pPr>
      <w:r>
        <w:t>Environmental Changes</w:t>
      </w:r>
    </w:p>
    <w:p>
      <w:pPr>
        <w:numPr>
          <w:ilvl w:val="2"/>
          <w:numId w:val="900"/>
        </w:numPr>
        <w:spacing w:before="0" w:after="0"/>
      </w:pPr>
      <w:r>
        <w:t>Organizational Changes</w:t>
      </w:r>
    </w:p>
    <w:p>
      <w:pPr>
        <w:numPr>
          <w:ilvl w:val="0"/>
          <w:numId w:val="900"/>
        </w:numPr>
        <w:spacing w:before="0" w:after="0"/>
      </w:pPr>
      <w:r>
        <w:t>Risk Response Monitoring</w:t>
      </w:r>
    </w:p>
    <w:p>
      <w:pPr>
        <w:numPr>
          <w:ilvl w:val="1"/>
          <w:numId w:val="900"/>
        </w:numPr>
        <w:spacing w:before="0" w:after="0"/>
      </w:pPr>
      <w:r>
        <w:t>Implementation Progress</w:t>
      </w:r>
    </w:p>
    <w:p>
      <w:pPr>
        <w:numPr>
          <w:ilvl w:val="2"/>
          <w:numId w:val="900"/>
        </w:numPr>
        <w:spacing w:before="0" w:after="0"/>
      </w:pPr>
      <w:r>
        <w:t>Action Completion</w:t>
      </w:r>
    </w:p>
    <w:p>
      <w:pPr>
        <w:numPr>
          <w:ilvl w:val="2"/>
          <w:numId w:val="900"/>
        </w:numPr>
        <w:spacing w:before="0" w:after="0"/>
      </w:pPr>
      <w:r>
        <w:t>Milestone Achievement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Effectiveness Measurement</w:t>
      </w:r>
    </w:p>
    <w:p>
      <w:pPr>
        <w:numPr>
          <w:ilvl w:val="2"/>
          <w:numId w:val="900"/>
        </w:numPr>
        <w:spacing w:before="0" w:after="0"/>
      </w:pPr>
      <w:r>
        <w:t>Risk Level Reduction</w:t>
      </w:r>
    </w:p>
    <w:p>
      <w:pPr>
        <w:numPr>
          <w:ilvl w:val="2"/>
          <w:numId w:val="900"/>
        </w:numPr>
        <w:spacing w:before="0" w:after="0"/>
      </w:pPr>
      <w:r>
        <w:t>Objective Achievement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Response Adjustments</w:t>
      </w:r>
    </w:p>
    <w:p>
      <w:pPr>
        <w:numPr>
          <w:ilvl w:val="2"/>
          <w:numId w:val="900"/>
        </w:numPr>
        <w:spacing w:before="0" w:after="0"/>
      </w:pPr>
      <w:r>
        <w:t>Alternative Strategies</w:t>
      </w:r>
    </w:p>
    <w:p>
      <w:pPr>
        <w:numPr>
          <w:ilvl w:val="2"/>
          <w:numId w:val="900"/>
        </w:numPr>
        <w:spacing w:before="0" w:after="0"/>
      </w:pPr>
      <w:r>
        <w:t>Additional Resources</w:t>
      </w:r>
    </w:p>
    <w:p>
      <w:pPr>
        <w:numPr>
          <w:ilvl w:val="0"/>
          <w:numId w:val="900"/>
        </w:numPr>
        <w:spacing w:before="0" w:after="0"/>
      </w:pPr>
      <w:r>
        <w:t>Workarounds</w:t>
      </w:r>
    </w:p>
    <w:p>
      <w:pPr>
        <w:numPr>
          <w:ilvl w:val="1"/>
          <w:numId w:val="900"/>
        </w:numPr>
        <w:spacing w:before="0" w:after="0"/>
      </w:pPr>
      <w:r>
        <w:t>Unplanned Response Development</w:t>
      </w:r>
    </w:p>
    <w:p>
      <w:pPr>
        <w:numPr>
          <w:ilvl w:val="2"/>
          <w:numId w:val="900"/>
        </w:numPr>
        <w:spacing w:before="0" w:after="0"/>
      </w:pPr>
      <w:r>
        <w:t>Emergency Responses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Temporary Solutions</w:t>
      </w:r>
    </w:p>
    <w:p>
      <w:pPr>
        <w:numPr>
          <w:ilvl w:val="1"/>
          <w:numId w:val="900"/>
        </w:numPr>
        <w:spacing w:before="0" w:after="0"/>
      </w:pPr>
      <w:r>
        <w:t>Workaround Implementation</w:t>
      </w:r>
    </w:p>
    <w:p>
      <w:pPr>
        <w:numPr>
          <w:ilvl w:val="2"/>
          <w:numId w:val="900"/>
        </w:numPr>
        <w:spacing w:before="0" w:after="0"/>
      </w:pPr>
      <w:r>
        <w:t>Quick Response Execution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Workaround Documentation</w:t>
      </w:r>
    </w:p>
    <w:p>
      <w:pPr>
        <w:numPr>
          <w:ilvl w:val="2"/>
          <w:numId w:val="900"/>
        </w:numPr>
        <w:spacing w:before="0" w:after="0"/>
      </w:pPr>
      <w:r>
        <w:t>Action Recording</w:t>
      </w:r>
    </w:p>
    <w:p>
      <w:pPr>
        <w:numPr>
          <w:ilvl w:val="2"/>
          <w:numId w:val="900"/>
        </w:numPr>
        <w:spacing w:before="0" w:after="0"/>
      </w:pPr>
      <w:r>
        <w:t>Lesson Capture</w:t>
      </w:r>
    </w:p>
    <w:p>
      <w:pPr>
        <w:numPr>
          <w:ilvl w:val="2"/>
          <w:numId w:val="900"/>
        </w:numPr>
        <w:spacing w:before="0" w:after="0"/>
      </w:pPr>
      <w:r>
        <w:t>Process Updates</w:t>
      </w:r>
    </w:p>
    <w:p>
      <w:pPr>
        <w:numPr>
          <w:ilvl w:val="0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Current Risk Status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Risk Dashboard Maintenance</w:t>
      </w:r>
    </w:p>
    <w:p>
      <w:pPr>
        <w:numPr>
          <w:ilvl w:val="2"/>
          <w:numId w:val="900"/>
        </w:numPr>
        <w:spacing w:before="0" w:after="0"/>
      </w:pPr>
      <w:r>
        <w:t>Visual Risk Status</w:t>
      </w:r>
    </w:p>
    <w:p>
      <w:pPr>
        <w:numPr>
          <w:ilvl w:val="2"/>
          <w:numId w:val="900"/>
        </w:numPr>
        <w:spacing w:before="0" w:after="0"/>
      </w:pPr>
      <w:r>
        <w:t>Key Metrics Display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0"/>
          <w:numId w:val="900"/>
        </w:numPr>
        <w:spacing w:before="0" w:after="0"/>
      </w:pPr>
      <w:r>
        <w:t>Process Evaluation</w:t>
      </w:r>
    </w:p>
    <w:p>
      <w:pPr>
        <w:numPr>
          <w:ilvl w:val="1"/>
          <w:numId w:val="900"/>
        </w:numPr>
        <w:spacing w:before="0" w:after="0"/>
      </w:pPr>
      <w:r>
        <w:t>Risk Management Effectiveness</w:t>
      </w:r>
    </w:p>
    <w:p>
      <w:pPr>
        <w:numPr>
          <w:ilvl w:val="2"/>
          <w:numId w:val="900"/>
        </w:numPr>
        <w:spacing w:before="0" w:after="0"/>
      </w:pPr>
      <w:r>
        <w:t>Process Performance</w:t>
      </w:r>
    </w:p>
    <w:p>
      <w:pPr>
        <w:numPr>
          <w:ilvl w:val="2"/>
          <w:numId w:val="900"/>
        </w:numPr>
        <w:spacing w:before="0" w:after="0"/>
      </w:pPr>
      <w:r>
        <w:t>Outcome Assessment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Best Practice Integration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Tool Enhancement</w:t>
      </w:r>
    </w:p>
    <w:p>
      <w:pPr>
        <w:numPr>
          <w:ilvl w:val="1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Experience Documentation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0"/>
          <w:numId w:val="900"/>
        </w:numPr>
        <w:spacing w:before="0" w:after="0"/>
      </w:pPr>
      <w:r>
        <w:t>Outputs of Risk Monitoring</w:t>
      </w:r>
    </w:p>
    <w:p>
      <w:pPr>
        <w:numPr>
          <w:ilvl w:val="1"/>
          <w:numId w:val="900"/>
        </w:numPr>
        <w:spacing w:before="0" w:after="0"/>
      </w:pPr>
      <w:r>
        <w:t>Work Performance Information</w:t>
      </w:r>
    </w:p>
    <w:p>
      <w:pPr>
        <w:numPr>
          <w:ilvl w:val="2"/>
          <w:numId w:val="900"/>
        </w:numPr>
        <w:spacing w:before="0" w:after="0"/>
      </w:pPr>
      <w:r>
        <w:t>Risk Status</w:t>
      </w:r>
    </w:p>
    <w:p>
      <w:pPr>
        <w:numPr>
          <w:ilvl w:val="2"/>
          <w:numId w:val="900"/>
        </w:numPr>
        <w:spacing w:before="0" w:after="0"/>
      </w:pPr>
      <w:r>
        <w:t>Response Effectiveness</w:t>
      </w:r>
    </w:p>
    <w:p>
      <w:pPr>
        <w:numPr>
          <w:ilvl w:val="2"/>
          <w:numId w:val="900"/>
        </w:numPr>
        <w:spacing w:before="0" w:after="0"/>
      </w:pPr>
      <w:r>
        <w:t>Process Performance</w:t>
      </w:r>
    </w:p>
    <w:p>
      <w:pPr>
        <w:numPr>
          <w:ilvl w:val="1"/>
          <w:numId w:val="900"/>
        </w:numPr>
        <w:spacing w:before="0" w:after="0"/>
      </w:pPr>
      <w:r>
        <w:t>Change Requests</w:t>
      </w:r>
    </w:p>
    <w:p>
      <w:pPr>
        <w:numPr>
          <w:ilvl w:val="2"/>
          <w:numId w:val="900"/>
        </w:numPr>
        <w:spacing w:before="0" w:after="0"/>
      </w:pPr>
      <w:r>
        <w:t>Process Changes</w:t>
      </w:r>
    </w:p>
    <w:p>
      <w:pPr>
        <w:numPr>
          <w:ilvl w:val="2"/>
          <w:numId w:val="900"/>
        </w:numPr>
        <w:spacing w:before="0" w:after="0"/>
      </w:pPr>
      <w:r>
        <w:t>Plan Updates</w:t>
      </w:r>
    </w:p>
    <w:p>
      <w:pPr>
        <w:numPr>
          <w:ilvl w:val="2"/>
          <w:numId w:val="900"/>
        </w:numPr>
        <w:spacing w:before="0" w:after="0"/>
      </w:pPr>
      <w:r>
        <w:t>Resource Changes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2"/>
          <w:numId w:val="900"/>
        </w:numPr>
        <w:spacing w:before="0" w:after="0"/>
      </w:pPr>
      <w:r>
        <w:t>Risk Management Plan Updates</w:t>
      </w:r>
    </w:p>
    <w:p>
      <w:pPr>
        <w:numPr>
          <w:ilvl w:val="2"/>
          <w:numId w:val="900"/>
        </w:numPr>
        <w:spacing w:before="0" w:after="0"/>
      </w:pPr>
      <w:r>
        <w:t>Other Plan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2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Risk Report Updates</w:t>
      </w:r>
    </w:p>
    <w:p>
      <w:pPr>
        <w:numPr>
          <w:ilvl w:val="2"/>
          <w:numId w:val="900"/>
        </w:numPr>
        <w:spacing w:before="0" w:after="0"/>
      </w:pPr>
      <w:r>
        <w:t>Lessons Learned Updates</w:t>
      </w:r>
    </w:p>
    <w:p>
      <w:pPr>
        <w:numPr>
          <w:ilvl w:val="1"/>
          <w:numId w:val="900"/>
        </w:numPr>
        <w:spacing w:before="0" w:after="0"/>
      </w:pPr>
      <w:r>
        <w:t>Organizational Process Assets Updates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Templates Updates</w:t>
      </w:r>
    </w:p>
    <w:p>
      <w:pPr>
        <w:numPr>
          <w:ilvl w:val="2"/>
          <w:numId w:val="900"/>
        </w:numPr>
        <w:spacing w:before="0" w:after="0"/>
      </w:pPr>
      <w:r>
        <w:t>Historical Information</w:t>
      </w:r>
    </w:p>
    <w:p>
      <w:pPr>
        <w:pStyle w:val="Heading1"/>
      </w:pPr>
      <w:r>
        <w:t>Advanced Risk Management Topics</w:t>
      </w:r>
    </w:p>
    <w:p>
      <w:pPr>
        <w:numPr>
          <w:ilvl w:val="0"/>
          <w:numId w:val="900"/>
        </w:numPr>
        <w:spacing w:before="0" w:after="0"/>
      </w:pPr>
      <w:r>
        <w:t>Risk Management Maturity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Capability Maturity Levels</w:t>
      </w:r>
    </w:p>
    <w:p>
      <w:pPr>
        <w:numPr>
          <w:ilvl w:val="2"/>
          <w:numId w:val="900"/>
        </w:numPr>
        <w:spacing w:before="0" w:after="0"/>
      </w:pPr>
      <w:r>
        <w:t>Assessment Frameworks</w:t>
      </w:r>
    </w:p>
    <w:p>
      <w:pPr>
        <w:numPr>
          <w:ilvl w:val="2"/>
          <w:numId w:val="900"/>
        </w:numPr>
        <w:spacing w:before="0" w:after="0"/>
      </w:pPr>
      <w:r>
        <w:t>Improvement Pathways</w:t>
      </w:r>
    </w:p>
    <w:p>
      <w:pPr>
        <w:numPr>
          <w:ilvl w:val="1"/>
          <w:numId w:val="900"/>
        </w:numPr>
        <w:spacing w:before="0" w:after="0"/>
      </w:pPr>
      <w:r>
        <w:t>Organizational Risk Maturity</w:t>
      </w:r>
    </w:p>
    <w:p>
      <w:pPr>
        <w:numPr>
          <w:ilvl w:val="2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Process Maturity</w:t>
      </w:r>
    </w:p>
    <w:p>
      <w:pPr>
        <w:numPr>
          <w:ilvl w:val="2"/>
          <w:numId w:val="900"/>
        </w:numPr>
        <w:spacing w:before="0" w:after="0"/>
      </w:pPr>
      <w:r>
        <w:t>Tool Sophistication</w:t>
      </w:r>
    </w:p>
    <w:p>
      <w:pPr>
        <w:numPr>
          <w:ilvl w:val="1"/>
          <w:numId w:val="900"/>
        </w:numPr>
        <w:spacing w:before="0" w:after="0"/>
      </w:pPr>
      <w:r>
        <w:t>Maturity Development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Organizational Risk Culture</w:t>
      </w:r>
    </w:p>
    <w:p>
      <w:pPr>
        <w:numPr>
          <w:ilvl w:val="1"/>
          <w:numId w:val="900"/>
        </w:numPr>
        <w:spacing w:before="0" w:after="0"/>
      </w:pPr>
      <w:r>
        <w:t>Risk Culture Definition</w:t>
      </w:r>
    </w:p>
    <w:p>
      <w:pPr>
        <w:numPr>
          <w:ilvl w:val="2"/>
          <w:numId w:val="900"/>
        </w:numPr>
        <w:spacing w:before="0" w:after="0"/>
      </w:pPr>
      <w:r>
        <w:t>Cultural Components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Value Systems</w:t>
      </w:r>
    </w:p>
    <w:p>
      <w:pPr>
        <w:numPr>
          <w:ilvl w:val="1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Cultural Indicators</w:t>
      </w:r>
    </w:p>
    <w:p>
      <w:pPr>
        <w:numPr>
          <w:ilvl w:val="2"/>
          <w:numId w:val="900"/>
        </w:numPr>
        <w:spacing w:before="0" w:after="0"/>
      </w:pPr>
      <w:r>
        <w:t>Measurement Tools</w:t>
      </w:r>
    </w:p>
    <w:p>
      <w:pPr>
        <w:numPr>
          <w:ilvl w:val="1"/>
          <w:numId w:val="900"/>
        </w:numPr>
        <w:spacing w:before="0" w:after="0"/>
      </w:pPr>
      <w:r>
        <w:t>Culture Development</w:t>
      </w:r>
    </w:p>
    <w:p>
      <w:pPr>
        <w:numPr>
          <w:ilvl w:val="2"/>
          <w:numId w:val="900"/>
        </w:numPr>
        <w:spacing w:before="0" w:after="0"/>
      </w:pPr>
      <w:r>
        <w:t>Culture Change Strategies</w:t>
      </w:r>
    </w:p>
    <w:p>
      <w:pPr>
        <w:numPr>
          <w:ilvl w:val="2"/>
          <w:numId w:val="900"/>
        </w:numPr>
        <w:spacing w:before="0" w:after="0"/>
      </w:pPr>
      <w:r>
        <w:t>Leadership Role</w:t>
      </w:r>
    </w:p>
    <w:p>
      <w:pPr>
        <w:numPr>
          <w:ilvl w:val="2"/>
          <w:numId w:val="900"/>
        </w:numPr>
        <w:spacing w:before="0" w:after="0"/>
      </w:pPr>
      <w:r>
        <w:t>Communication Programs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1"/>
          <w:numId w:val="900"/>
        </w:numPr>
        <w:spacing w:before="0" w:after="0"/>
      </w:pPr>
      <w:r>
        <w:t>Culture Integration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Enterprise Risk Management Integration</w:t>
      </w:r>
    </w:p>
    <w:p>
      <w:pPr>
        <w:numPr>
          <w:ilvl w:val="1"/>
          <w:numId w:val="900"/>
        </w:numPr>
        <w:spacing w:before="0" w:after="0"/>
      </w:pPr>
      <w:r>
        <w:t>ERM Principles</w:t>
      </w:r>
    </w:p>
    <w:p>
      <w:pPr>
        <w:numPr>
          <w:ilvl w:val="2"/>
          <w:numId w:val="900"/>
        </w:numPr>
        <w:spacing w:before="0" w:after="0"/>
      </w:pPr>
      <w:r>
        <w:t>Enterprise-Wide Perspective</w:t>
      </w:r>
    </w:p>
    <w:p>
      <w:pPr>
        <w:numPr>
          <w:ilvl w:val="2"/>
          <w:numId w:val="900"/>
        </w:numPr>
        <w:spacing w:before="0" w:after="0"/>
      </w:pPr>
      <w:r>
        <w:t>Integrated Risk Management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ERM Framework Components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Risk Strategy</w:t>
      </w:r>
    </w:p>
    <w:p>
      <w:pPr>
        <w:numPr>
          <w:ilvl w:val="2"/>
          <w:numId w:val="900"/>
        </w:numPr>
        <w:spacing w:before="0" w:after="0"/>
      </w:pPr>
      <w:r>
        <w:t>Risk Appetite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Response</w:t>
      </w:r>
    </w:p>
    <w:p>
      <w:pPr>
        <w:numPr>
          <w:ilvl w:val="2"/>
          <w:numId w:val="900"/>
        </w:numPr>
        <w:spacing w:before="0" w:after="0"/>
      </w:pPr>
      <w:r>
        <w:t>Information and Communication</w:t>
      </w:r>
    </w:p>
    <w:p>
      <w:pPr>
        <w:numPr>
          <w:ilvl w:val="2"/>
          <w:numId w:val="900"/>
        </w:numPr>
        <w:spacing w:before="0" w:after="0"/>
      </w:pPr>
      <w:r>
        <w:t>Monitoring Activities</w:t>
      </w:r>
    </w:p>
    <w:p>
      <w:pPr>
        <w:numPr>
          <w:ilvl w:val="1"/>
          <w:numId w:val="900"/>
        </w:numPr>
        <w:spacing w:before="0" w:after="0"/>
      </w:pPr>
      <w:r>
        <w:t>Project-ERM Integration</w:t>
      </w:r>
    </w:p>
    <w:p>
      <w:pPr>
        <w:numPr>
          <w:ilvl w:val="2"/>
          <w:numId w:val="900"/>
        </w:numPr>
        <w:spacing w:before="0" w:after="0"/>
      </w:pPr>
      <w:r>
        <w:t>Strategic Risk Alignment</w:t>
      </w:r>
    </w:p>
    <w:p>
      <w:pPr>
        <w:numPr>
          <w:ilvl w:val="2"/>
          <w:numId w:val="900"/>
        </w:numPr>
        <w:spacing w:before="0" w:after="0"/>
      </w:pPr>
      <w:r>
        <w:t>Risk Aggregation</w:t>
      </w:r>
    </w:p>
    <w:p>
      <w:pPr>
        <w:numPr>
          <w:ilvl w:val="2"/>
          <w:numId w:val="900"/>
        </w:numPr>
        <w:spacing w:before="0" w:after="0"/>
      </w:pPr>
      <w:r>
        <w:t>Portfolio Risk Management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Benefits of Integration</w:t>
      </w:r>
    </w:p>
    <w:p>
      <w:pPr>
        <w:numPr>
          <w:ilvl w:val="2"/>
          <w:numId w:val="900"/>
        </w:numPr>
        <w:spacing w:before="0" w:after="0"/>
      </w:pPr>
      <w:r>
        <w:t>Comprehensive Risk View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Stakeholder Value</w:t>
      </w:r>
    </w:p>
    <w:p>
      <w:pPr>
        <w:numPr>
          <w:ilvl w:val="0"/>
          <w:numId w:val="900"/>
        </w:numPr>
        <w:spacing w:before="0" w:after="0"/>
      </w:pPr>
      <w:r>
        <w:t>Risk Management in Different Contexts</w:t>
      </w:r>
    </w:p>
    <w:p>
      <w:pPr>
        <w:numPr>
          <w:ilvl w:val="1"/>
          <w:numId w:val="900"/>
        </w:numPr>
        <w:spacing w:before="0" w:after="0"/>
      </w:pPr>
      <w:r>
        <w:t>Agile and Adaptive Projects</w:t>
      </w:r>
    </w:p>
    <w:p>
      <w:pPr>
        <w:numPr>
          <w:ilvl w:val="2"/>
          <w:numId w:val="900"/>
        </w:numPr>
        <w:spacing w:before="0" w:after="0"/>
      </w:pPr>
      <w:r>
        <w:t>Agile Risk Management Principles</w:t>
      </w:r>
    </w:p>
    <w:p>
      <w:pPr>
        <w:numPr>
          <w:ilvl w:val="3"/>
          <w:numId w:val="900"/>
        </w:numPr>
        <w:spacing w:before="0" w:after="0"/>
      </w:pPr>
      <w:r>
        <w:t>Iterative Risk Management</w:t>
      </w:r>
    </w:p>
    <w:p>
      <w:pPr>
        <w:numPr>
          <w:ilvl w:val="3"/>
          <w:numId w:val="900"/>
        </w:numPr>
        <w:spacing w:before="0" w:after="0"/>
      </w:pPr>
      <w:r>
        <w:t>Continuous Risk Assessment</w:t>
      </w:r>
    </w:p>
    <w:p>
      <w:pPr>
        <w:numPr>
          <w:ilvl w:val="3"/>
          <w:numId w:val="900"/>
        </w:numPr>
        <w:spacing w:before="0" w:after="0"/>
      </w:pPr>
      <w:r>
        <w:t>Adaptive Response Planning</w:t>
      </w:r>
    </w:p>
    <w:p>
      <w:pPr>
        <w:numPr>
          <w:ilvl w:val="2"/>
          <w:numId w:val="900"/>
        </w:numPr>
        <w:spacing w:before="0" w:after="0"/>
      </w:pPr>
      <w:r>
        <w:t>Agile Risk Practices</w:t>
      </w:r>
    </w:p>
    <w:p>
      <w:pPr>
        <w:numPr>
          <w:ilvl w:val="3"/>
          <w:numId w:val="900"/>
        </w:numPr>
        <w:spacing w:before="0" w:after="0"/>
      </w:pPr>
      <w:r>
        <w:t>Sprint Risk Planning</w:t>
      </w:r>
    </w:p>
    <w:p>
      <w:pPr>
        <w:numPr>
          <w:ilvl w:val="3"/>
          <w:numId w:val="900"/>
        </w:numPr>
        <w:spacing w:before="0" w:after="0"/>
      </w:pPr>
      <w:r>
        <w:t>Daily Risk Standup</w:t>
      </w:r>
    </w:p>
    <w:p>
      <w:pPr>
        <w:numPr>
          <w:ilvl w:val="3"/>
          <w:numId w:val="900"/>
        </w:numPr>
        <w:spacing w:before="0" w:after="0"/>
      </w:pPr>
      <w:r>
        <w:t>Sprint Risk Review</w:t>
      </w:r>
    </w:p>
    <w:p>
      <w:pPr>
        <w:numPr>
          <w:ilvl w:val="3"/>
          <w:numId w:val="900"/>
        </w:numPr>
        <w:spacing w:before="0" w:after="0"/>
      </w:pPr>
      <w:r>
        <w:t>Risk Burndown Charts</w:t>
      </w:r>
    </w:p>
    <w:p>
      <w:pPr>
        <w:numPr>
          <w:ilvl w:val="2"/>
          <w:numId w:val="900"/>
        </w:numPr>
        <w:spacing w:before="0" w:after="0"/>
      </w:pPr>
      <w:r>
        <w:t>Tools for Agile Risk Management</w:t>
      </w:r>
    </w:p>
    <w:p>
      <w:pPr>
        <w:numPr>
          <w:ilvl w:val="3"/>
          <w:numId w:val="900"/>
        </w:numPr>
        <w:spacing w:before="0" w:after="0"/>
      </w:pPr>
      <w:r>
        <w:t>Risk Poker</w:t>
      </w:r>
    </w:p>
    <w:p>
      <w:pPr>
        <w:numPr>
          <w:ilvl w:val="3"/>
          <w:numId w:val="900"/>
        </w:numPr>
        <w:spacing w:before="0" w:after="0"/>
      </w:pPr>
      <w:r>
        <w:t>Risk Boards</w:t>
      </w:r>
    </w:p>
    <w:p>
      <w:pPr>
        <w:numPr>
          <w:ilvl w:val="3"/>
          <w:numId w:val="900"/>
        </w:numPr>
        <w:spacing w:before="0" w:after="0"/>
      </w:pPr>
      <w:r>
        <w:t>Digital Risk Tools</w:t>
      </w:r>
    </w:p>
    <w:p>
      <w:pPr>
        <w:numPr>
          <w:ilvl w:val="2"/>
          <w:numId w:val="900"/>
        </w:numPr>
        <w:spacing w:before="0" w:after="0"/>
      </w:pPr>
      <w:r>
        <w:t>Integration with Agile Ceremonies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Daily Standups</w:t>
      </w:r>
    </w:p>
    <w:p>
      <w:pPr>
        <w:numPr>
          <w:ilvl w:val="3"/>
          <w:numId w:val="900"/>
        </w:numPr>
        <w:spacing w:before="0" w:after="0"/>
      </w:pPr>
      <w:r>
        <w:t>Sprint Reviews</w:t>
      </w:r>
    </w:p>
    <w:p>
      <w:pPr>
        <w:numPr>
          <w:ilvl w:val="3"/>
          <w:numId w:val="900"/>
        </w:numPr>
        <w:spacing w:before="0" w:after="0"/>
      </w:pPr>
      <w:r>
        <w:t>Retrospectives</w:t>
      </w:r>
    </w:p>
    <w:p>
      <w:pPr>
        <w:numPr>
          <w:ilvl w:val="1"/>
          <w:numId w:val="900"/>
        </w:numPr>
        <w:spacing w:before="0" w:after="0"/>
      </w:pPr>
      <w:r>
        <w:t>Predictive (Traditional) Projects</w:t>
      </w:r>
    </w:p>
    <w:p>
      <w:pPr>
        <w:numPr>
          <w:ilvl w:val="2"/>
          <w:numId w:val="900"/>
        </w:numPr>
        <w:spacing w:before="0" w:after="0"/>
      </w:pPr>
      <w:r>
        <w:t>Waterfall Risk Management</w:t>
      </w:r>
    </w:p>
    <w:p>
      <w:pPr>
        <w:numPr>
          <w:ilvl w:val="3"/>
          <w:numId w:val="900"/>
        </w:numPr>
        <w:spacing w:before="0" w:after="0"/>
      </w:pPr>
      <w:r>
        <w:t>Phase-Gate Risk Reviews</w:t>
      </w:r>
    </w:p>
    <w:p>
      <w:pPr>
        <w:numPr>
          <w:ilvl w:val="3"/>
          <w:numId w:val="900"/>
        </w:numPr>
        <w:spacing w:before="0" w:after="0"/>
      </w:pPr>
      <w:r>
        <w:t>Comprehensive Risk Planning</w:t>
      </w:r>
    </w:p>
    <w:p>
      <w:pPr>
        <w:numPr>
          <w:ilvl w:val="3"/>
          <w:numId w:val="900"/>
        </w:numPr>
        <w:spacing w:before="0" w:after="0"/>
      </w:pPr>
      <w:r>
        <w:t>Formal Risk Processes</w:t>
      </w:r>
    </w:p>
    <w:p>
      <w:pPr>
        <w:numPr>
          <w:ilvl w:val="2"/>
          <w:numId w:val="900"/>
        </w:numPr>
        <w:spacing w:before="0" w:after="0"/>
      </w:pPr>
      <w:r>
        <w:t>Traditional Risk Tools</w:t>
      </w:r>
    </w:p>
    <w:p>
      <w:pPr>
        <w:numPr>
          <w:ilvl w:val="3"/>
          <w:numId w:val="900"/>
        </w:numPr>
        <w:spacing w:before="0" w:after="0"/>
      </w:pPr>
      <w:r>
        <w:t>Detailed Risk Registers</w:t>
      </w:r>
    </w:p>
    <w:p>
      <w:pPr>
        <w:numPr>
          <w:ilvl w:val="3"/>
          <w:numId w:val="900"/>
        </w:numPr>
        <w:spacing w:before="0" w:after="0"/>
      </w:pPr>
      <w:r>
        <w:t>Formal Risk Reports</w:t>
      </w:r>
    </w:p>
    <w:p>
      <w:pPr>
        <w:numPr>
          <w:ilvl w:val="3"/>
          <w:numId w:val="900"/>
        </w:numPr>
        <w:spacing w:before="0" w:after="0"/>
      </w:pPr>
      <w:r>
        <w:t>Risk Management Software</w:t>
      </w:r>
    </w:p>
    <w:p>
      <w:pPr>
        <w:numPr>
          <w:ilvl w:val="1"/>
          <w:numId w:val="900"/>
        </w:numPr>
        <w:spacing w:before="0" w:after="0"/>
      </w:pPr>
      <w:r>
        <w:t>Hybrid Project Approaches</w:t>
      </w:r>
    </w:p>
    <w:p>
      <w:pPr>
        <w:numPr>
          <w:ilvl w:val="2"/>
          <w:numId w:val="900"/>
        </w:numPr>
        <w:spacing w:before="0" w:after="0"/>
      </w:pPr>
      <w:r>
        <w:t>Mixed Methodology Risk Management</w:t>
      </w:r>
    </w:p>
    <w:p>
      <w:pPr>
        <w:numPr>
          <w:ilvl w:val="2"/>
          <w:numId w:val="900"/>
        </w:numPr>
        <w:spacing w:before="0" w:after="0"/>
      </w:pPr>
      <w:r>
        <w:t>Adaptive Risk Processes</w:t>
      </w:r>
    </w:p>
    <w:p>
      <w:pPr>
        <w:numPr>
          <w:ilvl w:val="2"/>
          <w:numId w:val="900"/>
        </w:numPr>
        <w:spacing w:before="0" w:after="0"/>
      </w:pPr>
      <w:r>
        <w:t>Flexible Tool Application</w:t>
      </w:r>
    </w:p>
    <w:p>
      <w:pPr>
        <w:numPr>
          <w:ilvl w:val="1"/>
          <w:numId w:val="900"/>
        </w:numPr>
        <w:spacing w:before="0" w:after="0"/>
      </w:pPr>
      <w:r>
        <w:t>Program Risk Management</w:t>
      </w:r>
    </w:p>
    <w:p>
      <w:pPr>
        <w:numPr>
          <w:ilvl w:val="2"/>
          <w:numId w:val="900"/>
        </w:numPr>
        <w:spacing w:before="0" w:after="0"/>
      </w:pPr>
      <w:r>
        <w:t>Program-Level Risk Integration</w:t>
      </w:r>
    </w:p>
    <w:p>
      <w:pPr>
        <w:numPr>
          <w:ilvl w:val="2"/>
          <w:numId w:val="900"/>
        </w:numPr>
        <w:spacing w:before="0" w:after="0"/>
      </w:pPr>
      <w:r>
        <w:t>Component Project Risk Coordination</w:t>
      </w:r>
    </w:p>
    <w:p>
      <w:pPr>
        <w:numPr>
          <w:ilvl w:val="2"/>
          <w:numId w:val="900"/>
        </w:numPr>
        <w:spacing w:before="0" w:after="0"/>
      </w:pPr>
      <w:r>
        <w:t>Program Risk Governance</w:t>
      </w:r>
    </w:p>
    <w:p>
      <w:pPr>
        <w:numPr>
          <w:ilvl w:val="2"/>
          <w:numId w:val="900"/>
        </w:numPr>
        <w:spacing w:before="0" w:after="0"/>
      </w:pPr>
      <w:r>
        <w:t>Interdependency Management</w:t>
      </w:r>
    </w:p>
    <w:p>
      <w:pPr>
        <w:numPr>
          <w:ilvl w:val="1"/>
          <w:numId w:val="900"/>
        </w:numPr>
        <w:spacing w:before="0" w:after="0"/>
      </w:pPr>
      <w:r>
        <w:t>Portfolio Risk Management</w:t>
      </w:r>
    </w:p>
    <w:p>
      <w:pPr>
        <w:numPr>
          <w:ilvl w:val="2"/>
          <w:numId w:val="900"/>
        </w:numPr>
        <w:spacing w:before="0" w:after="0"/>
      </w:pPr>
      <w:r>
        <w:t>Portfolio Risk Assessment</w:t>
      </w:r>
    </w:p>
    <w:p>
      <w:pPr>
        <w:numPr>
          <w:ilvl w:val="2"/>
          <w:numId w:val="900"/>
        </w:numPr>
        <w:spacing w:before="0" w:after="0"/>
      </w:pPr>
      <w:r>
        <w:t>Risk-Return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Strategic Risk Alignment</w:t>
      </w:r>
    </w:p>
    <w:p>
      <w:pPr>
        <w:numPr>
          <w:ilvl w:val="0"/>
          <w:numId w:val="900"/>
        </w:numPr>
        <w:spacing w:before="0" w:after="0"/>
      </w:pPr>
      <w:r>
        <w:t>Behavioral Aspects of Risk Management</w:t>
      </w:r>
    </w:p>
    <w:p>
      <w:pPr>
        <w:numPr>
          <w:ilvl w:val="1"/>
          <w:numId w:val="900"/>
        </w:numPr>
        <w:spacing w:before="0" w:after="0"/>
      </w:pPr>
      <w:r>
        <w:t>Cognitive Biases in Risk Assessment</w:t>
      </w:r>
    </w:p>
    <w:p>
      <w:pPr>
        <w:numPr>
          <w:ilvl w:val="2"/>
          <w:numId w:val="900"/>
        </w:numPr>
        <w:spacing w:before="0" w:after="0"/>
      </w:pPr>
      <w:r>
        <w:t>Optimism Bias</w:t>
      </w:r>
    </w:p>
    <w:p>
      <w:pPr>
        <w:numPr>
          <w:ilvl w:val="3"/>
          <w:numId w:val="900"/>
        </w:numPr>
        <w:spacing w:before="0" w:after="0"/>
      </w:pPr>
      <w:r>
        <w:t>Overconfidence Effects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3"/>
          <w:numId w:val="900"/>
        </w:numPr>
        <w:spacing w:before="0" w:after="0"/>
      </w:pPr>
      <w:r>
        <w:t>Initial Estimate Influence</w:t>
      </w:r>
    </w:p>
    <w:p>
      <w:pPr>
        <w:numPr>
          <w:ilvl w:val="3"/>
          <w:numId w:val="900"/>
        </w:numPr>
        <w:spacing w:before="0" w:after="0"/>
      </w:pPr>
      <w:r>
        <w:t>Adjustment Techniques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3"/>
          <w:numId w:val="900"/>
        </w:numPr>
        <w:spacing w:before="0" w:after="0"/>
      </w:pPr>
      <w:r>
        <w:t>Selective Information Processing</w:t>
      </w:r>
    </w:p>
    <w:p>
      <w:pPr>
        <w:numPr>
          <w:ilvl w:val="3"/>
          <w:numId w:val="900"/>
        </w:numPr>
        <w:spacing w:before="0" w:after="0"/>
      </w:pPr>
      <w:r>
        <w:t>Objective Assessment Methods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3"/>
          <w:numId w:val="900"/>
        </w:numPr>
        <w:spacing w:before="0" w:after="0"/>
      </w:pPr>
      <w:r>
        <w:t>Recent Event Influence</w:t>
      </w:r>
    </w:p>
    <w:p>
      <w:pPr>
        <w:numPr>
          <w:ilvl w:val="3"/>
          <w:numId w:val="900"/>
        </w:numPr>
        <w:spacing w:before="0" w:after="0"/>
      </w:pPr>
      <w:r>
        <w:t>Balanced Information Sources</w:t>
      </w:r>
    </w:p>
    <w:p>
      <w:pPr>
        <w:numPr>
          <w:ilvl w:val="2"/>
          <w:numId w:val="900"/>
        </w:numPr>
        <w:spacing w:before="0" w:after="0"/>
      </w:pPr>
      <w:r>
        <w:t>Planning Fallacy</w:t>
      </w:r>
    </w:p>
    <w:p>
      <w:pPr>
        <w:numPr>
          <w:ilvl w:val="3"/>
          <w:numId w:val="900"/>
        </w:numPr>
        <w:spacing w:before="0" w:after="0"/>
      </w:pPr>
      <w:r>
        <w:t>Underestimation Tendencies</w:t>
      </w:r>
    </w:p>
    <w:p>
      <w:pPr>
        <w:numPr>
          <w:ilvl w:val="3"/>
          <w:numId w:val="900"/>
        </w:numPr>
        <w:spacing w:before="0" w:after="0"/>
      </w:pPr>
      <w:r>
        <w:t>Reference Class Forecasting</w:t>
      </w:r>
    </w:p>
    <w:p>
      <w:pPr>
        <w:numPr>
          <w:ilvl w:val="1"/>
          <w:numId w:val="900"/>
        </w:numPr>
        <w:spacing w:before="0" w:after="0"/>
      </w:pPr>
      <w:r>
        <w:t>Risk Perception Factors</w:t>
      </w:r>
    </w:p>
    <w:p>
      <w:pPr>
        <w:numPr>
          <w:ilvl w:val="2"/>
          <w:numId w:val="900"/>
        </w:numPr>
        <w:spacing w:before="0" w:after="0"/>
      </w:pPr>
      <w:r>
        <w:t>Individual Risk Tolerance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Experience Effects</w:t>
      </w:r>
    </w:p>
    <w:p>
      <w:pPr>
        <w:numPr>
          <w:ilvl w:val="2"/>
          <w:numId w:val="900"/>
        </w:numPr>
        <w:spacing w:before="0" w:after="0"/>
      </w:pPr>
      <w:r>
        <w:t>Emotional Factors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Structured Decision Processes</w:t>
      </w:r>
    </w:p>
    <w:p>
      <w:pPr>
        <w:numPr>
          <w:ilvl w:val="2"/>
          <w:numId w:val="900"/>
        </w:numPr>
        <w:spacing w:before="0" w:after="0"/>
      </w:pPr>
      <w:r>
        <w:t>Devil's Advocate Approaches</w:t>
      </w:r>
    </w:p>
    <w:p>
      <w:pPr>
        <w:numPr>
          <w:ilvl w:val="2"/>
          <w:numId w:val="900"/>
        </w:numPr>
        <w:spacing w:before="0" w:after="0"/>
      </w:pPr>
      <w:r>
        <w:t>Red Team Reviews</w:t>
      </w:r>
    </w:p>
    <w:p>
      <w:pPr>
        <w:numPr>
          <w:ilvl w:val="2"/>
          <w:numId w:val="900"/>
        </w:numPr>
        <w:spacing w:before="0" w:after="0"/>
      </w:pPr>
      <w:r>
        <w:t>Independent Assessments</w:t>
      </w:r>
    </w:p>
    <w:p>
      <w:pPr>
        <w:numPr>
          <w:ilvl w:val="1"/>
          <w:numId w:val="900"/>
        </w:numPr>
        <w:spacing w:before="0" w:after="0"/>
      </w:pPr>
      <w:r>
        <w:t>Group Decision Making</w:t>
      </w:r>
    </w:p>
    <w:p>
      <w:pPr>
        <w:numPr>
          <w:ilvl w:val="2"/>
          <w:numId w:val="900"/>
        </w:numPr>
        <w:spacing w:before="0" w:after="0"/>
      </w:pPr>
      <w:r>
        <w:t>Groupthink Prevention</w:t>
      </w:r>
    </w:p>
    <w:p>
      <w:pPr>
        <w:numPr>
          <w:ilvl w:val="2"/>
          <w:numId w:val="900"/>
        </w:numPr>
        <w:spacing w:before="0" w:after="0"/>
      </w:pPr>
      <w:r>
        <w:t>Diverse Perspectives</w:t>
      </w:r>
    </w:p>
    <w:p>
      <w:pPr>
        <w:numPr>
          <w:ilvl w:val="2"/>
          <w:numId w:val="900"/>
        </w:numPr>
        <w:spacing w:before="0" w:after="0"/>
      </w:pPr>
      <w:r>
        <w:t>Structured Group Processes</w:t>
      </w:r>
    </w:p>
    <w:p>
      <w:pPr>
        <w:numPr>
          <w:ilvl w:val="2"/>
          <w:numId w:val="900"/>
        </w:numPr>
        <w:spacing w:before="0" w:after="0"/>
      </w:pPr>
      <w:r>
        <w:t>Anonymous Input Methods</w:t>
      </w:r>
    </w:p>
    <w:p>
      <w:pPr>
        <w:numPr>
          <w:ilvl w:val="0"/>
          <w:numId w:val="900"/>
        </w:numPr>
        <w:spacing w:before="0" w:after="0"/>
      </w:pPr>
      <w:r>
        <w:t>Specialized Risk Areas</w:t>
      </w:r>
    </w:p>
    <w:p>
      <w:pPr>
        <w:numPr>
          <w:ilvl w:val="1"/>
          <w:numId w:val="900"/>
        </w:numPr>
        <w:spacing w:before="0" w:after="0"/>
      </w:pPr>
      <w:r>
        <w:t>Technology and Innovation Risks</w:t>
      </w:r>
    </w:p>
    <w:p>
      <w:pPr>
        <w:numPr>
          <w:ilvl w:val="2"/>
          <w:numId w:val="900"/>
        </w:numPr>
        <w:spacing w:before="0" w:after="0"/>
      </w:pPr>
      <w:r>
        <w:t>Technology Maturity Assessment</w:t>
      </w:r>
    </w:p>
    <w:p>
      <w:pPr>
        <w:numPr>
          <w:ilvl w:val="2"/>
          <w:numId w:val="900"/>
        </w:numPr>
        <w:spacing w:before="0" w:after="0"/>
      </w:pPr>
      <w:r>
        <w:t>Innovation Risk Factors</w:t>
      </w:r>
    </w:p>
    <w:p>
      <w:pPr>
        <w:numPr>
          <w:ilvl w:val="2"/>
          <w:numId w:val="900"/>
        </w:numPr>
        <w:spacing w:before="0" w:after="0"/>
      </w:pPr>
      <w:r>
        <w:t>Technical Risk Management</w:t>
      </w:r>
    </w:p>
    <w:p>
      <w:pPr>
        <w:numPr>
          <w:ilvl w:val="1"/>
          <w:numId w:val="900"/>
        </w:numPr>
        <w:spacing w:before="0" w:after="0"/>
      </w:pPr>
      <w:r>
        <w:t>Cybersecurity Risks</w:t>
      </w:r>
    </w:p>
    <w:p>
      <w:pPr>
        <w:numPr>
          <w:ilvl w:val="2"/>
          <w:numId w:val="900"/>
        </w:numPr>
        <w:spacing w:before="0" w:after="0"/>
      </w:pPr>
      <w:r>
        <w:t>Information Security Threats</w:t>
      </w:r>
    </w:p>
    <w:p>
      <w:pPr>
        <w:numPr>
          <w:ilvl w:val="2"/>
          <w:numId w:val="900"/>
        </w:numPr>
        <w:spacing w:before="0" w:after="0"/>
      </w:pPr>
      <w:r>
        <w:t>Data Protection Risks</w:t>
      </w:r>
    </w:p>
    <w:p>
      <w:pPr>
        <w:numPr>
          <w:ilvl w:val="2"/>
          <w:numId w:val="900"/>
        </w:numPr>
        <w:spacing w:before="0" w:after="0"/>
      </w:pPr>
      <w:r>
        <w:t>Cyber Risk Assessment</w:t>
      </w:r>
    </w:p>
    <w:p>
      <w:pPr>
        <w:numPr>
          <w:ilvl w:val="1"/>
          <w:numId w:val="900"/>
        </w:numPr>
        <w:spacing w:before="0" w:after="0"/>
      </w:pPr>
      <w:r>
        <w:t>Regulatory and Compliance Risks</w:t>
      </w:r>
    </w:p>
    <w:p>
      <w:pPr>
        <w:numPr>
          <w:ilvl w:val="2"/>
          <w:numId w:val="900"/>
        </w:numPr>
        <w:spacing w:before="0" w:after="0"/>
      </w:pPr>
      <w:r>
        <w:t>Regulatory Change Management</w:t>
      </w:r>
    </w:p>
    <w:p>
      <w:pPr>
        <w:numPr>
          <w:ilvl w:val="2"/>
          <w:numId w:val="900"/>
        </w:numPr>
        <w:spacing w:before="0" w:after="0"/>
      </w:pPr>
      <w:r>
        <w:t>Compliance Risk Assessment</w:t>
      </w:r>
    </w:p>
    <w:p>
      <w:pPr>
        <w:numPr>
          <w:ilvl w:val="2"/>
          <w:numId w:val="900"/>
        </w:numPr>
        <w:spacing w:before="0" w:after="0"/>
      </w:pPr>
      <w:r>
        <w:t>Legal Risk Factors</w:t>
      </w:r>
    </w:p>
    <w:p>
      <w:pPr>
        <w:numPr>
          <w:ilvl w:val="1"/>
          <w:numId w:val="900"/>
        </w:numPr>
        <w:spacing w:before="0" w:after="0"/>
      </w:pPr>
      <w:r>
        <w:t>Environmental and Sustainability Risks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Climate Change Risks</w:t>
      </w:r>
    </w:p>
    <w:p>
      <w:pPr>
        <w:numPr>
          <w:ilvl w:val="2"/>
          <w:numId w:val="900"/>
        </w:numPr>
        <w:spacing w:before="0" w:after="0"/>
      </w:pPr>
      <w:r>
        <w:t>Sustainability Risk Factors</w:t>
      </w:r>
    </w:p>
    <w:p>
      <w:pPr>
        <w:numPr>
          <w:ilvl w:val="1"/>
          <w:numId w:val="900"/>
        </w:numPr>
        <w:spacing w:before="0" w:after="0"/>
      </w:pPr>
      <w:r>
        <w:t>Supply Chain Risks</w:t>
      </w:r>
    </w:p>
    <w:p>
      <w:pPr>
        <w:numPr>
          <w:ilvl w:val="2"/>
          <w:numId w:val="900"/>
        </w:numPr>
        <w:spacing w:before="0" w:after="0"/>
      </w:pPr>
      <w:r>
        <w:t>Supplier Risk Assessment</w:t>
      </w:r>
    </w:p>
    <w:p>
      <w:pPr>
        <w:numPr>
          <w:ilvl w:val="2"/>
          <w:numId w:val="900"/>
        </w:numPr>
        <w:spacing w:before="0" w:after="0"/>
      </w:pPr>
      <w:r>
        <w:t>Supply Chain Disruption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Risk Management Tools and Technologies</w:t>
      </w:r>
    </w:p>
    <w:p>
      <w:pPr>
        <w:numPr>
          <w:ilvl w:val="1"/>
          <w:numId w:val="900"/>
        </w:numPr>
        <w:spacing w:before="0" w:after="0"/>
      </w:pPr>
      <w:r>
        <w:t>Risk Management Software</w:t>
      </w:r>
    </w:p>
    <w:p>
      <w:pPr>
        <w:numPr>
          <w:ilvl w:val="2"/>
          <w:numId w:val="900"/>
        </w:numPr>
        <w:spacing w:before="0" w:after="0"/>
      </w:pPr>
      <w:r>
        <w:t>Commercial Risk Tools</w:t>
      </w:r>
    </w:p>
    <w:p>
      <w:pPr>
        <w:numPr>
          <w:ilvl w:val="2"/>
          <w:numId w:val="900"/>
        </w:numPr>
        <w:spacing w:before="0" w:after="0"/>
      </w:pPr>
      <w:r>
        <w:t>Enterprise Risk Platforms</w:t>
      </w:r>
    </w:p>
    <w:p>
      <w:pPr>
        <w:numPr>
          <w:ilvl w:val="2"/>
          <w:numId w:val="900"/>
        </w:numPr>
        <w:spacing w:before="0" w:after="0"/>
      </w:pPr>
      <w:r>
        <w:t>Project Risk Applications</w:t>
      </w:r>
    </w:p>
    <w:p>
      <w:pPr>
        <w:numPr>
          <w:ilvl w:val="1"/>
          <w:numId w:val="900"/>
        </w:numPr>
        <w:spacing w:before="0" w:after="0"/>
      </w:pPr>
      <w:r>
        <w:t>Risk Modeling Tools</w:t>
      </w:r>
    </w:p>
    <w:p>
      <w:pPr>
        <w:numPr>
          <w:ilvl w:val="2"/>
          <w:numId w:val="900"/>
        </w:numPr>
        <w:spacing w:before="0" w:after="0"/>
      </w:pPr>
      <w:r>
        <w:t>Monte Carlo Software</w:t>
      </w:r>
    </w:p>
    <w:p>
      <w:pPr>
        <w:numPr>
          <w:ilvl w:val="2"/>
          <w:numId w:val="900"/>
        </w:numPr>
        <w:spacing w:before="0" w:after="0"/>
      </w:pPr>
      <w:r>
        <w:t>Decision Analysis Tools</w:t>
      </w:r>
    </w:p>
    <w:p>
      <w:pPr>
        <w:numPr>
          <w:ilvl w:val="2"/>
          <w:numId w:val="900"/>
        </w:numPr>
        <w:spacing w:before="0" w:after="0"/>
      </w:pPr>
      <w:r>
        <w:t>Simulation Platforms</w:t>
      </w:r>
    </w:p>
    <w:p>
      <w:pPr>
        <w:numPr>
          <w:ilvl w:val="1"/>
          <w:numId w:val="900"/>
        </w:numPr>
        <w:spacing w:before="0" w:after="0"/>
      </w:pPr>
      <w:r>
        <w:t>Risk Visualization</w:t>
      </w:r>
    </w:p>
    <w:p>
      <w:pPr>
        <w:numPr>
          <w:ilvl w:val="2"/>
          <w:numId w:val="900"/>
        </w:numPr>
        <w:spacing w:before="0" w:after="0"/>
      </w:pPr>
      <w:r>
        <w:t>Risk Dashboards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Risk Networks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 in Risk Management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Big Data Risk Analysis</w:t>
      </w:r>
    </w:p>
    <w:p>
      <w:pPr>
        <w:numPr>
          <w:ilvl w:val="0"/>
          <w:numId w:val="900"/>
        </w:numPr>
        <w:spacing w:before="0" w:after="0"/>
      </w:pPr>
      <w:r>
        <w:t>International and Cross-Cultural Considerations</w:t>
      </w:r>
    </w:p>
    <w:p>
      <w:pPr>
        <w:numPr>
          <w:ilvl w:val="1"/>
          <w:numId w:val="900"/>
        </w:numPr>
        <w:spacing w:before="0" w:after="0"/>
      </w:pPr>
      <w:r>
        <w:t>Cultural Risk Factors</w:t>
      </w:r>
    </w:p>
    <w:p>
      <w:pPr>
        <w:numPr>
          <w:ilvl w:val="2"/>
          <w:numId w:val="900"/>
        </w:numPr>
        <w:spacing w:before="0" w:after="0"/>
      </w:pPr>
      <w:r>
        <w:t>Communication Styles</w:t>
      </w:r>
    </w:p>
    <w:p>
      <w:pPr>
        <w:numPr>
          <w:ilvl w:val="2"/>
          <w:numId w:val="900"/>
        </w:numPr>
        <w:spacing w:before="0" w:after="0"/>
      </w:pPr>
      <w:r>
        <w:t>Decision-Making Approaches</w:t>
      </w:r>
    </w:p>
    <w:p>
      <w:pPr>
        <w:numPr>
          <w:ilvl w:val="2"/>
          <w:numId w:val="900"/>
        </w:numPr>
        <w:spacing w:before="0" w:after="0"/>
      </w:pPr>
      <w:r>
        <w:t>Risk Tolerance Variations</w:t>
      </w:r>
    </w:p>
    <w:p>
      <w:pPr>
        <w:numPr>
          <w:ilvl w:val="1"/>
          <w:numId w:val="900"/>
        </w:numPr>
        <w:spacing w:before="0" w:after="0"/>
      </w:pPr>
      <w:r>
        <w:t>International Project Risks</w:t>
      </w:r>
    </w:p>
    <w:p>
      <w:pPr>
        <w:numPr>
          <w:ilvl w:val="2"/>
          <w:numId w:val="900"/>
        </w:numPr>
        <w:spacing w:before="0" w:after="0"/>
      </w:pPr>
      <w:r>
        <w:t>Political Risks</w:t>
      </w:r>
    </w:p>
    <w:p>
      <w:pPr>
        <w:numPr>
          <w:ilvl w:val="2"/>
          <w:numId w:val="900"/>
        </w:numPr>
        <w:spacing w:before="0" w:after="0"/>
      </w:pPr>
      <w:r>
        <w:t>Currency Risks</w:t>
      </w:r>
    </w:p>
    <w:p>
      <w:pPr>
        <w:numPr>
          <w:ilvl w:val="2"/>
          <w:numId w:val="900"/>
        </w:numPr>
        <w:spacing w:before="0" w:after="0"/>
      </w:pPr>
      <w:r>
        <w:t>Legal System Differences</w:t>
      </w:r>
    </w:p>
    <w:p>
      <w:pPr>
        <w:numPr>
          <w:ilvl w:val="1"/>
          <w:numId w:val="900"/>
        </w:numPr>
        <w:spacing w:before="0" w:after="0"/>
      </w:pPr>
      <w:r>
        <w:t>Cross-Cultural Risk Management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Team Integration</w:t>
      </w:r>
    </w:p>
    <w:p>
      <w:pPr>
        <w:numPr>
          <w:ilvl w:val="0"/>
          <w:numId w:val="900"/>
        </w:numPr>
        <w:spacing w:before="0" w:after="0"/>
      </w:pPr>
      <w:r>
        <w:t>Risk Management Standards and Frameworks</w:t>
      </w:r>
    </w:p>
    <w:p>
      <w:pPr>
        <w:numPr>
          <w:ilvl w:val="1"/>
          <w:numId w:val="900"/>
        </w:numPr>
        <w:spacing w:before="0" w:after="0"/>
      </w:pPr>
      <w:r>
        <w:t>ISO 31000 Risk Management</w:t>
      </w:r>
    </w:p>
    <w:p>
      <w:pPr>
        <w:numPr>
          <w:ilvl w:val="2"/>
          <w:numId w:val="900"/>
        </w:numPr>
        <w:spacing w:before="0" w:after="0"/>
      </w:pPr>
      <w:r>
        <w:t>Principles and Framework</w:t>
      </w:r>
    </w:p>
    <w:p>
      <w:pPr>
        <w:numPr>
          <w:ilvl w:val="2"/>
          <w:numId w:val="900"/>
        </w:numPr>
        <w:spacing w:before="0" w:after="0"/>
      </w:pPr>
      <w:r>
        <w:t>Process Requirements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1"/>
          <w:numId w:val="900"/>
        </w:numPr>
        <w:spacing w:before="0" w:after="0"/>
      </w:pPr>
      <w:r>
        <w:t>COSO Enterprise Risk Management</w:t>
      </w:r>
    </w:p>
    <w:p>
      <w:pPr>
        <w:numPr>
          <w:ilvl w:val="2"/>
          <w:numId w:val="900"/>
        </w:numPr>
        <w:spacing w:before="0" w:after="0"/>
      </w:pPr>
      <w:r>
        <w:t>Framework Components</w:t>
      </w:r>
    </w:p>
    <w:p>
      <w:pPr>
        <w:numPr>
          <w:ilvl w:val="2"/>
          <w:numId w:val="900"/>
        </w:numPr>
        <w:spacing w:before="0" w:after="0"/>
      </w:pPr>
      <w:r>
        <w:t>Implementation Approach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PMI Risk Management Standards</w:t>
      </w:r>
    </w:p>
    <w:p>
      <w:pPr>
        <w:numPr>
          <w:ilvl w:val="2"/>
          <w:numId w:val="900"/>
        </w:numPr>
        <w:spacing w:before="0" w:after="0"/>
      </w:pPr>
      <w:r>
        <w:t>Practice Standard Requirements</w:t>
      </w:r>
    </w:p>
    <w:p>
      <w:pPr>
        <w:numPr>
          <w:ilvl w:val="2"/>
          <w:numId w:val="900"/>
        </w:numPr>
        <w:spacing w:before="0" w:after="0"/>
      </w:pPr>
      <w:r>
        <w:t>Process Guidelines</w:t>
      </w:r>
    </w:p>
    <w:p>
      <w:pPr>
        <w:numPr>
          <w:ilvl w:val="2"/>
          <w:numId w:val="900"/>
        </w:numPr>
        <w:spacing w:before="0" w:after="0"/>
      </w:pPr>
      <w:r>
        <w:t>Tool Recommendations</w:t>
      </w:r>
    </w:p>
    <w:p>
      <w:pPr>
        <w:numPr>
          <w:ilvl w:val="1"/>
          <w:numId w:val="900"/>
        </w:numPr>
        <w:spacing w:before="0" w:after="0"/>
      </w:pPr>
      <w:r>
        <w:t>Industry-Specific Standards</w:t>
      </w:r>
    </w:p>
    <w:p>
      <w:pPr>
        <w:numPr>
          <w:ilvl w:val="2"/>
          <w:numId w:val="900"/>
        </w:numPr>
        <w:spacing w:before="0" w:after="0"/>
      </w:pPr>
      <w:r>
        <w:t>Sector-Specific Requirements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