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 Security</w:t>
      </w:r>
    </w:p>
    <w:p>
      <w:pPr>
        <w:pStyle w:val="Heading1"/>
      </w:pPr>
      <w:r>
        <w:t>Foundations of Product Security</w:t>
      </w:r>
    </w:p>
    <w:p>
      <w:pPr>
        <w:numPr>
          <w:ilvl w:val="0"/>
          <w:numId w:val="900"/>
        </w:numPr>
        <w:spacing w:before="0" w:after="0"/>
      </w:pPr>
      <w:r>
        <w:t>Defining Product Security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Product Security vs Application Security</w:t>
      </w:r>
    </w:p>
    <w:p>
      <w:pPr>
        <w:numPr>
          <w:ilvl w:val="2"/>
          <w:numId w:val="900"/>
        </w:numPr>
        <w:spacing w:before="0" w:after="0"/>
      </w:pPr>
      <w:r>
        <w:t>Application Security Focus Areas</w:t>
      </w:r>
    </w:p>
    <w:p>
      <w:pPr>
        <w:numPr>
          <w:ilvl w:val="2"/>
          <w:numId w:val="900"/>
        </w:numPr>
        <w:spacing w:before="0" w:after="0"/>
      </w:pPr>
      <w:r>
        <w:t>Overlap Between Disciplines</w:t>
      </w:r>
    </w:p>
    <w:p>
      <w:pPr>
        <w:numPr>
          <w:ilvl w:val="2"/>
          <w:numId w:val="900"/>
        </w:numPr>
        <w:spacing w:before="0" w:after="0"/>
      </w:pPr>
      <w:r>
        <w:t>Key Differences in Approach</w:t>
      </w:r>
    </w:p>
    <w:p>
      <w:pPr>
        <w:numPr>
          <w:ilvl w:val="1"/>
          <w:numId w:val="900"/>
        </w:numPr>
        <w:spacing w:before="0" w:after="0"/>
      </w:pPr>
      <w:r>
        <w:t>Product Security vs Enterprise Security</w:t>
      </w:r>
    </w:p>
    <w:p>
      <w:pPr>
        <w:numPr>
          <w:ilvl w:val="2"/>
          <w:numId w:val="900"/>
        </w:numPr>
        <w:spacing w:before="0" w:after="0"/>
      </w:pPr>
      <w:r>
        <w:t>Organizational Security Concerns</w:t>
      </w:r>
    </w:p>
    <w:p>
      <w:pPr>
        <w:numPr>
          <w:ilvl w:val="2"/>
          <w:numId w:val="900"/>
        </w:numPr>
        <w:spacing w:before="0" w:after="0"/>
      </w:pPr>
      <w:r>
        <w:t>Product-Centric Security Focus</w:t>
      </w:r>
    </w:p>
    <w:p>
      <w:pPr>
        <w:numPr>
          <w:ilvl w:val="2"/>
          <w:numId w:val="900"/>
        </w:numPr>
        <w:spacing w:before="0" w:after="0"/>
      </w:pPr>
      <w:r>
        <w:t>Data Protection Considerations</w:t>
      </w:r>
    </w:p>
    <w:p>
      <w:pPr>
        <w:numPr>
          <w:ilvl w:val="2"/>
          <w:numId w:val="900"/>
        </w:numPr>
        <w:spacing w:before="0" w:after="0"/>
      </w:pPr>
      <w:r>
        <w:t>Product Integrity Requirements</w:t>
      </w:r>
    </w:p>
    <w:p>
      <w:pPr>
        <w:numPr>
          <w:ilvl w:val="1"/>
          <w:numId w:val="900"/>
        </w:numPr>
        <w:spacing w:before="0" w:after="0"/>
      </w:pPr>
      <w:r>
        <w:t>Product Lifecycle Security Integration</w:t>
      </w:r>
    </w:p>
    <w:p>
      <w:pPr>
        <w:numPr>
          <w:ilvl w:val="2"/>
          <w:numId w:val="900"/>
        </w:numPr>
        <w:spacing w:before="0" w:after="0"/>
      </w:pPr>
      <w:r>
        <w:t>Security in Development Phases</w:t>
      </w:r>
    </w:p>
    <w:p>
      <w:pPr>
        <w:numPr>
          <w:ilvl w:val="2"/>
          <w:numId w:val="900"/>
        </w:numPr>
        <w:spacing w:before="0" w:after="0"/>
      </w:pPr>
      <w:r>
        <w:t>Security in Deployment</w:t>
      </w:r>
    </w:p>
    <w:p>
      <w:pPr>
        <w:numPr>
          <w:ilvl w:val="2"/>
          <w:numId w:val="900"/>
        </w:numPr>
        <w:spacing w:before="0" w:after="0"/>
      </w:pPr>
      <w:r>
        <w:t>Security in Maintenance</w:t>
      </w:r>
    </w:p>
    <w:p>
      <w:pPr>
        <w:numPr>
          <w:ilvl w:val="2"/>
          <w:numId w:val="900"/>
        </w:numPr>
        <w:spacing w:before="0" w:after="0"/>
      </w:pPr>
      <w:r>
        <w:t>End-of-Life Security Considerations</w:t>
      </w:r>
    </w:p>
    <w:p>
      <w:pPr>
        <w:numPr>
          <w:ilvl w:val="0"/>
          <w:numId w:val="900"/>
        </w:numPr>
        <w:spacing w:before="0" w:after="0"/>
      </w:pPr>
      <w:r>
        <w:t>Core Security Principles</w:t>
      </w:r>
    </w:p>
    <w:p>
      <w:pPr>
        <w:numPr>
          <w:ilvl w:val="1"/>
          <w:numId w:val="900"/>
        </w:numPr>
        <w:spacing w:before="0" w:after="0"/>
      </w:pPr>
      <w:r>
        <w:t>Secure by Design</w:t>
      </w:r>
    </w:p>
    <w:p>
      <w:pPr>
        <w:numPr>
          <w:ilvl w:val="2"/>
          <w:numId w:val="900"/>
        </w:numPr>
        <w:spacing w:before="0" w:after="0"/>
      </w:pPr>
      <w:r>
        <w:t>Proactive Security Planning</w:t>
      </w:r>
    </w:p>
    <w:p>
      <w:pPr>
        <w:numPr>
          <w:ilvl w:val="2"/>
          <w:numId w:val="900"/>
        </w:numPr>
        <w:spacing w:before="0" w:after="0"/>
      </w:pPr>
      <w:r>
        <w:t>Security Requirements Integration</w:t>
      </w:r>
    </w:p>
    <w:p>
      <w:pPr>
        <w:numPr>
          <w:ilvl w:val="2"/>
          <w:numId w:val="900"/>
        </w:numPr>
        <w:spacing w:before="0" w:after="0"/>
      </w:pPr>
      <w:r>
        <w:t>Design-Level Security Controls</w:t>
      </w:r>
    </w:p>
    <w:p>
      <w:pPr>
        <w:numPr>
          <w:ilvl w:val="1"/>
          <w:numId w:val="900"/>
        </w:numPr>
        <w:spacing w:before="0" w:after="0"/>
      </w:pPr>
      <w:r>
        <w:t>Secure by Default</w:t>
      </w:r>
    </w:p>
    <w:p>
      <w:pPr>
        <w:numPr>
          <w:ilvl w:val="2"/>
          <w:numId w:val="900"/>
        </w:numPr>
        <w:spacing w:before="0" w:after="0"/>
      </w:pPr>
      <w:r>
        <w:t>Default Configuration Security</w:t>
      </w:r>
    </w:p>
    <w:p>
      <w:pPr>
        <w:numPr>
          <w:ilvl w:val="2"/>
          <w:numId w:val="900"/>
        </w:numPr>
        <w:spacing w:before="0" w:after="0"/>
      </w:pPr>
      <w:r>
        <w:t>Minimal Attack Surface Exposure</w:t>
      </w:r>
    </w:p>
    <w:p>
      <w:pPr>
        <w:numPr>
          <w:ilvl w:val="2"/>
          <w:numId w:val="900"/>
        </w:numPr>
        <w:spacing w:before="0" w:after="0"/>
      </w:pPr>
      <w:r>
        <w:t>Safe Failure States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Layered Security Controls</w:t>
      </w:r>
    </w:p>
    <w:p>
      <w:pPr>
        <w:numPr>
          <w:ilvl w:val="2"/>
          <w:numId w:val="900"/>
        </w:numPr>
        <w:spacing w:before="0" w:after="0"/>
      </w:pPr>
      <w:r>
        <w:t>Redundant Security Mechanisms</w:t>
      </w:r>
    </w:p>
    <w:p>
      <w:pPr>
        <w:numPr>
          <w:ilvl w:val="2"/>
          <w:numId w:val="900"/>
        </w:numPr>
        <w:spacing w:before="0" w:after="0"/>
      </w:pPr>
      <w:r>
        <w:t>Failover Security Systems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Access Permission Minimization</w:t>
      </w:r>
    </w:p>
    <w:p>
      <w:pPr>
        <w:numPr>
          <w:ilvl w:val="2"/>
          <w:numId w:val="900"/>
        </w:numPr>
        <w:spacing w:before="0" w:after="0"/>
      </w:pPr>
      <w:r>
        <w:t>Role-Based Restrictions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1"/>
          <w:numId w:val="900"/>
        </w:numPr>
        <w:spacing w:before="0" w:after="0"/>
      </w:pPr>
      <w:r>
        <w:t>Security Left-Shift</w:t>
      </w:r>
    </w:p>
    <w:p>
      <w:pPr>
        <w:numPr>
          <w:ilvl w:val="2"/>
          <w:numId w:val="900"/>
        </w:numPr>
        <w:spacing w:before="0" w:after="0"/>
      </w:pPr>
      <w:r>
        <w:t>Early Security Integration</w:t>
      </w:r>
    </w:p>
    <w:p>
      <w:pPr>
        <w:numPr>
          <w:ilvl w:val="2"/>
          <w:numId w:val="900"/>
        </w:numPr>
        <w:spacing w:before="0" w:after="0"/>
      </w:pPr>
      <w:r>
        <w:t>Development Process Integration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Security Terminology</w:t>
      </w:r>
    </w:p>
    <w:p>
      <w:pPr>
        <w:numPr>
          <w:ilvl w:val="1"/>
          <w:numId w:val="900"/>
        </w:numPr>
        <w:spacing w:before="0" w:after="0"/>
      </w:pPr>
      <w:r>
        <w:t>Vulnerabilities</w:t>
      </w:r>
    </w:p>
    <w:p>
      <w:pPr>
        <w:numPr>
          <w:ilvl w:val="2"/>
          <w:numId w:val="900"/>
        </w:numPr>
        <w:spacing w:before="0" w:after="0"/>
      </w:pPr>
      <w:r>
        <w:t>Vulnerability Definition</w:t>
      </w:r>
    </w:p>
    <w:p>
      <w:pPr>
        <w:numPr>
          <w:ilvl w:val="2"/>
          <w:numId w:val="900"/>
        </w:numPr>
        <w:spacing w:before="0" w:after="0"/>
      </w:pPr>
      <w:r>
        <w:t>Vulnerability Classification</w:t>
      </w:r>
    </w:p>
    <w:p>
      <w:pPr>
        <w:numPr>
          <w:ilvl w:val="2"/>
          <w:numId w:val="900"/>
        </w:numPr>
        <w:spacing w:before="0" w:after="0"/>
      </w:pPr>
      <w:r>
        <w:t>Vulnerability Lifecycle</w:t>
      </w:r>
    </w:p>
    <w:p>
      <w:pPr>
        <w:numPr>
          <w:ilvl w:val="2"/>
          <w:numId w:val="900"/>
        </w:numPr>
        <w:spacing w:before="0" w:after="0"/>
      </w:pPr>
      <w:r>
        <w:t>Vulnerability Examples</w:t>
      </w:r>
    </w:p>
    <w:p>
      <w:pPr>
        <w:numPr>
          <w:ilvl w:val="1"/>
          <w:numId w:val="900"/>
        </w:numPr>
        <w:spacing w:before="0" w:after="0"/>
      </w:pPr>
      <w:r>
        <w:t>Threats</w:t>
      </w:r>
    </w:p>
    <w:p>
      <w:pPr>
        <w:numPr>
          <w:ilvl w:val="2"/>
          <w:numId w:val="900"/>
        </w:numPr>
        <w:spacing w:before="0" w:after="0"/>
      </w:pPr>
      <w:r>
        <w:t>Threat Definition</w:t>
      </w:r>
    </w:p>
    <w:p>
      <w:pPr>
        <w:numPr>
          <w:ilvl w:val="2"/>
          <w:numId w:val="900"/>
        </w:numPr>
        <w:spacing w:before="0" w:after="0"/>
      </w:pPr>
      <w:r>
        <w:t>Threat Actors</w:t>
      </w:r>
    </w:p>
    <w:p>
      <w:pPr>
        <w:numPr>
          <w:ilvl w:val="2"/>
          <w:numId w:val="900"/>
        </w:numPr>
        <w:spacing w:before="0" w:after="0"/>
      </w:pPr>
      <w:r>
        <w:t>Threat Vectors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Definition</w:t>
      </w:r>
    </w:p>
    <w:p>
      <w:pPr>
        <w:numPr>
          <w:ilvl w:val="2"/>
          <w:numId w:val="900"/>
        </w:numPr>
        <w:spacing w:before="0" w:after="0"/>
      </w:pPr>
      <w:r>
        <w:t>Risk Calculation Methods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Risk Acceptance Criteria</w:t>
      </w:r>
    </w:p>
    <w:p>
      <w:pPr>
        <w:numPr>
          <w:ilvl w:val="1"/>
          <w:numId w:val="900"/>
        </w:numPr>
        <w:spacing w:before="0" w:after="0"/>
      </w:pPr>
      <w:r>
        <w:t>Exploits</w:t>
      </w:r>
    </w:p>
    <w:p>
      <w:pPr>
        <w:numPr>
          <w:ilvl w:val="2"/>
          <w:numId w:val="900"/>
        </w:numPr>
        <w:spacing w:before="0" w:after="0"/>
      </w:pPr>
      <w:r>
        <w:t>Exploit Definition</w:t>
      </w:r>
    </w:p>
    <w:p>
      <w:pPr>
        <w:numPr>
          <w:ilvl w:val="2"/>
          <w:numId w:val="900"/>
        </w:numPr>
        <w:spacing w:before="0" w:after="0"/>
      </w:pPr>
      <w:r>
        <w:t>Exploit Development Process</w:t>
      </w:r>
    </w:p>
    <w:p>
      <w:pPr>
        <w:numPr>
          <w:ilvl w:val="2"/>
          <w:numId w:val="900"/>
        </w:numPr>
        <w:spacing w:before="0" w:after="0"/>
      </w:pPr>
      <w:r>
        <w:t>Exploit Kits</w:t>
      </w:r>
    </w:p>
    <w:p>
      <w:pPr>
        <w:numPr>
          <w:ilvl w:val="2"/>
          <w:numId w:val="900"/>
        </w:numPr>
        <w:spacing w:before="0" w:after="0"/>
      </w:pPr>
      <w:r>
        <w:t>Exploit Mitigation</w:t>
      </w:r>
    </w:p>
    <w:p>
      <w:pPr>
        <w:numPr>
          <w:ilvl w:val="1"/>
          <w:numId w:val="900"/>
        </w:numPr>
        <w:spacing w:before="0" w:after="0"/>
      </w:pPr>
      <w:r>
        <w:t>Attack Surface</w:t>
      </w:r>
    </w:p>
    <w:p>
      <w:pPr>
        <w:numPr>
          <w:ilvl w:val="2"/>
          <w:numId w:val="900"/>
        </w:numPr>
        <w:spacing w:before="0" w:after="0"/>
      </w:pPr>
      <w:r>
        <w:t>Attack Surface Definition</w:t>
      </w:r>
    </w:p>
    <w:p>
      <w:pPr>
        <w:numPr>
          <w:ilvl w:val="2"/>
          <w:numId w:val="900"/>
        </w:numPr>
        <w:spacing w:before="0" w:after="0"/>
      </w:pPr>
      <w:r>
        <w:t>Attack Surface Identification</w:t>
      </w:r>
    </w:p>
    <w:p>
      <w:pPr>
        <w:numPr>
          <w:ilvl w:val="2"/>
          <w:numId w:val="900"/>
        </w:numPr>
        <w:spacing w:before="0" w:after="0"/>
      </w:pPr>
      <w:r>
        <w:t>Attack Surface Reduction</w:t>
      </w:r>
    </w:p>
    <w:p>
      <w:pPr>
        <w:numPr>
          <w:ilvl w:val="2"/>
          <w:numId w:val="900"/>
        </w:numPr>
        <w:spacing w:before="0" w:after="0"/>
      </w:pPr>
      <w:r>
        <w:t>Attack Surface Monitoring</w:t>
      </w:r>
    </w:p>
    <w:p>
      <w:pPr>
        <w:numPr>
          <w:ilvl w:val="1"/>
          <w:numId w:val="900"/>
        </w:numPr>
        <w:spacing w:before="0" w:after="0"/>
      </w:pPr>
      <w:r>
        <w:t>Common Vulnerabilities and Exposures</w:t>
      </w:r>
    </w:p>
    <w:p>
      <w:pPr>
        <w:numPr>
          <w:ilvl w:val="2"/>
          <w:numId w:val="900"/>
        </w:numPr>
        <w:spacing w:before="0" w:after="0"/>
      </w:pPr>
      <w:r>
        <w:t>CVE System Overview</w:t>
      </w:r>
    </w:p>
    <w:p>
      <w:pPr>
        <w:numPr>
          <w:ilvl w:val="2"/>
          <w:numId w:val="900"/>
        </w:numPr>
        <w:spacing w:before="0" w:after="0"/>
      </w:pPr>
      <w:r>
        <w:t>CVE Identification Process</w:t>
      </w:r>
    </w:p>
    <w:p>
      <w:pPr>
        <w:numPr>
          <w:ilvl w:val="2"/>
          <w:numId w:val="900"/>
        </w:numPr>
        <w:spacing w:before="0" w:after="0"/>
      </w:pPr>
      <w:r>
        <w:t>CVE Usage in Security Programs</w:t>
      </w:r>
    </w:p>
    <w:p>
      <w:pPr>
        <w:numPr>
          <w:ilvl w:val="1"/>
          <w:numId w:val="900"/>
        </w:numPr>
        <w:spacing w:before="0" w:after="0"/>
      </w:pPr>
      <w:r>
        <w:t>Common Weakness Enumeration</w:t>
      </w:r>
    </w:p>
    <w:p>
      <w:pPr>
        <w:numPr>
          <w:ilvl w:val="2"/>
          <w:numId w:val="900"/>
        </w:numPr>
        <w:spacing w:before="0" w:after="0"/>
      </w:pPr>
      <w:r>
        <w:t>CWE Framework</w:t>
      </w:r>
    </w:p>
    <w:p>
      <w:pPr>
        <w:numPr>
          <w:ilvl w:val="2"/>
          <w:numId w:val="900"/>
        </w:numPr>
        <w:spacing w:before="0" w:after="0"/>
      </w:pPr>
      <w:r>
        <w:t>CWE Categories</w:t>
      </w:r>
    </w:p>
    <w:p>
      <w:pPr>
        <w:numPr>
          <w:ilvl w:val="2"/>
          <w:numId w:val="900"/>
        </w:numPr>
        <w:spacing w:before="0" w:after="0"/>
      </w:pPr>
      <w:r>
        <w:t>CWE Mapping to Vulnerabilities</w:t>
      </w:r>
    </w:p>
    <w:p>
      <w:pPr>
        <w:pStyle w:val="Heading1"/>
      </w:pPr>
      <w:r>
        <w:t>Secure Development Lifecycle</w:t>
      </w:r>
    </w:p>
    <w:p>
      <w:pPr>
        <w:numPr>
          <w:ilvl w:val="0"/>
          <w:numId w:val="900"/>
        </w:numPr>
        <w:spacing w:before="0" w:after="0"/>
      </w:pPr>
      <w:r>
        <w:t>SDLC Overview</w:t>
      </w:r>
    </w:p>
    <w:p>
      <w:pPr>
        <w:numPr>
          <w:ilvl w:val="1"/>
          <w:numId w:val="900"/>
        </w:numPr>
        <w:spacing w:before="0" w:after="0"/>
      </w:pPr>
      <w:r>
        <w:t>Secure SDLC Purpose</w:t>
      </w:r>
    </w:p>
    <w:p>
      <w:pPr>
        <w:numPr>
          <w:ilvl w:val="1"/>
          <w:numId w:val="900"/>
        </w:numPr>
        <w:spacing w:before="0" w:after="0"/>
      </w:pPr>
      <w:r>
        <w:t>Security Integration Benefits</w:t>
      </w:r>
    </w:p>
    <w:p>
      <w:pPr>
        <w:numPr>
          <w:ilvl w:val="1"/>
          <w:numId w:val="900"/>
        </w:numPr>
        <w:spacing w:before="0" w:after="0"/>
      </w:pPr>
      <w:r>
        <w:t>Traditional vs Secure SDLC</w:t>
      </w:r>
    </w:p>
    <w:p>
      <w:pPr>
        <w:numPr>
          <w:ilvl w:val="1"/>
          <w:numId w:val="900"/>
        </w:numPr>
        <w:spacing w:before="0" w:after="0"/>
      </w:pPr>
      <w:r>
        <w:t>SDLC Methodology Considerations</w:t>
      </w:r>
    </w:p>
    <w:p>
      <w:pPr>
        <w:numPr>
          <w:ilvl w:val="2"/>
          <w:numId w:val="900"/>
        </w:numPr>
        <w:spacing w:before="0" w:after="0"/>
      </w:pPr>
      <w:r>
        <w:t>Waterfall Security Integration</w:t>
      </w:r>
    </w:p>
    <w:p>
      <w:pPr>
        <w:numPr>
          <w:ilvl w:val="2"/>
          <w:numId w:val="900"/>
        </w:numPr>
        <w:spacing w:before="0" w:after="0"/>
      </w:pPr>
      <w:r>
        <w:t>Agile Security Integration</w:t>
      </w:r>
    </w:p>
    <w:p>
      <w:pPr>
        <w:numPr>
          <w:ilvl w:val="2"/>
          <w:numId w:val="900"/>
        </w:numPr>
        <w:spacing w:before="0" w:after="0"/>
      </w:pPr>
      <w:r>
        <w:t>DevSecOps Principles</w:t>
      </w:r>
    </w:p>
    <w:p>
      <w:pPr>
        <w:numPr>
          <w:ilvl w:val="0"/>
          <w:numId w:val="900"/>
        </w:numPr>
        <w:spacing w:before="0" w:after="0"/>
      </w:pPr>
      <w:r>
        <w:t>Requirements and Planning Phase</w:t>
      </w:r>
    </w:p>
    <w:p>
      <w:pPr>
        <w:numPr>
          <w:ilvl w:val="1"/>
          <w:numId w:val="900"/>
        </w:numPr>
        <w:spacing w:before="0" w:after="0"/>
      </w:pPr>
      <w:r>
        <w:t>Security Requirements Definition</w:t>
      </w:r>
    </w:p>
    <w:p>
      <w:pPr>
        <w:numPr>
          <w:ilvl w:val="2"/>
          <w:numId w:val="900"/>
        </w:numPr>
        <w:spacing w:before="0" w:after="0"/>
      </w:pPr>
      <w:r>
        <w:t>Functional Security Requirements</w:t>
      </w:r>
    </w:p>
    <w:p>
      <w:pPr>
        <w:numPr>
          <w:ilvl w:val="2"/>
          <w:numId w:val="900"/>
        </w:numPr>
        <w:spacing w:before="0" w:after="0"/>
      </w:pPr>
      <w:r>
        <w:t>Non-Functional Security Requirements</w:t>
      </w:r>
    </w:p>
    <w:p>
      <w:pPr>
        <w:numPr>
          <w:ilvl w:val="2"/>
          <w:numId w:val="900"/>
        </w:numPr>
        <w:spacing w:before="0" w:after="0"/>
      </w:pPr>
      <w:r>
        <w:t>Regulatory Compliance Requirements</w:t>
      </w:r>
    </w:p>
    <w:p>
      <w:pPr>
        <w:numPr>
          <w:ilvl w:val="2"/>
          <w:numId w:val="900"/>
        </w:numPr>
        <w:spacing w:before="0" w:after="0"/>
      </w:pPr>
      <w:r>
        <w:t>Business Security Requirements</w:t>
      </w:r>
    </w:p>
    <w:p>
      <w:pPr>
        <w:numPr>
          <w:ilvl w:val="1"/>
          <w:numId w:val="900"/>
        </w:numPr>
        <w:spacing w:before="0" w:after="0"/>
      </w:pPr>
      <w:r>
        <w:t>Privacy Requirements</w:t>
      </w:r>
    </w:p>
    <w:p>
      <w:pPr>
        <w:numPr>
          <w:ilvl w:val="2"/>
          <w:numId w:val="900"/>
        </w:numPr>
        <w:spacing w:before="0" w:after="0"/>
      </w:pPr>
      <w:r>
        <w:t>Data Protection Regulations</w:t>
      </w:r>
    </w:p>
    <w:p>
      <w:pPr>
        <w:numPr>
          <w:ilvl w:val="3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CCPA Compliance</w:t>
      </w:r>
    </w:p>
    <w:p>
      <w:pPr>
        <w:numPr>
          <w:ilvl w:val="3"/>
          <w:numId w:val="900"/>
        </w:numPr>
        <w:spacing w:before="0" w:after="0"/>
      </w:pPr>
      <w:r>
        <w:t>Regional Privacy Laws</w:t>
      </w:r>
    </w:p>
    <w:p>
      <w:pPr>
        <w:numPr>
          <w:ilvl w:val="2"/>
          <w:numId w:val="900"/>
        </w:numPr>
        <w:spacing w:before="0" w:after="0"/>
      </w:pPr>
      <w:r>
        <w:t>Data Minimization Principles</w:t>
      </w:r>
    </w:p>
    <w:p>
      <w:pPr>
        <w:numPr>
          <w:ilvl w:val="2"/>
          <w:numId w:val="900"/>
        </w:numPr>
        <w:spacing w:before="0" w:after="0"/>
      </w:pPr>
      <w:r>
        <w:t>Privacy by Design</w:t>
      </w:r>
    </w:p>
    <w:p>
      <w:pPr>
        <w:numPr>
          <w:ilvl w:val="1"/>
          <w:numId w:val="900"/>
        </w:numPr>
        <w:spacing w:before="0" w:after="0"/>
      </w:pPr>
      <w:r>
        <w:t>Abuse Case Analysis</w:t>
      </w:r>
    </w:p>
    <w:p>
      <w:pPr>
        <w:numPr>
          <w:ilvl w:val="2"/>
          <w:numId w:val="900"/>
        </w:numPr>
        <w:spacing w:before="0" w:after="0"/>
      </w:pPr>
      <w:r>
        <w:t>Abuse Case Identification</w:t>
      </w:r>
    </w:p>
    <w:p>
      <w:pPr>
        <w:numPr>
          <w:ilvl w:val="2"/>
          <w:numId w:val="900"/>
        </w:numPr>
        <w:spacing w:before="0" w:after="0"/>
      </w:pPr>
      <w:r>
        <w:t>Misuse Scenario Documentation</w:t>
      </w:r>
    </w:p>
    <w:p>
      <w:pPr>
        <w:numPr>
          <w:ilvl w:val="2"/>
          <w:numId w:val="900"/>
        </w:numPr>
        <w:spacing w:before="0" w:after="0"/>
      </w:pPr>
      <w:r>
        <w:t>Attack Scenario Planning</w:t>
      </w:r>
    </w:p>
    <w:p>
      <w:pPr>
        <w:numPr>
          <w:ilvl w:val="1"/>
          <w:numId w:val="900"/>
        </w:numPr>
        <w:spacing w:before="0" w:after="0"/>
      </w:pPr>
      <w:r>
        <w:t>Security Baselines</w:t>
      </w:r>
    </w:p>
    <w:p>
      <w:pPr>
        <w:numPr>
          <w:ilvl w:val="2"/>
          <w:numId w:val="900"/>
        </w:numPr>
        <w:spacing w:before="0" w:after="0"/>
      </w:pPr>
      <w:r>
        <w:t>Industry Security Standards</w:t>
      </w:r>
    </w:p>
    <w:p>
      <w:pPr>
        <w:numPr>
          <w:ilvl w:val="3"/>
          <w:numId w:val="900"/>
        </w:numPr>
        <w:spacing w:before="0" w:after="0"/>
      </w:pPr>
      <w:r>
        <w:t>ISO 27001</w:t>
      </w:r>
    </w:p>
    <w:p>
      <w:pPr>
        <w:numPr>
          <w:ilvl w:val="3"/>
          <w:numId w:val="900"/>
        </w:numPr>
        <w:spacing w:before="0" w:after="0"/>
      </w:pPr>
      <w:r>
        <w:t>NIST Framework</w:t>
      </w:r>
    </w:p>
    <w:p>
      <w:pPr>
        <w:numPr>
          <w:ilvl w:val="3"/>
          <w:numId w:val="900"/>
        </w:numPr>
        <w:spacing w:before="0" w:after="0"/>
      </w:pPr>
      <w:r>
        <w:t>Industry-Specific Standards</w:t>
      </w:r>
    </w:p>
    <w:p>
      <w:pPr>
        <w:numPr>
          <w:ilvl w:val="2"/>
          <w:numId w:val="900"/>
        </w:numPr>
        <w:spacing w:before="0" w:after="0"/>
      </w:pPr>
      <w:r>
        <w:t>Internal Security Policies</w:t>
      </w:r>
    </w:p>
    <w:p>
      <w:pPr>
        <w:numPr>
          <w:ilvl w:val="2"/>
          <w:numId w:val="900"/>
        </w:numPr>
        <w:spacing w:before="0" w:after="0"/>
      </w:pPr>
      <w:r>
        <w:t>Security Control Baselines</w:t>
      </w:r>
    </w:p>
    <w:p>
      <w:pPr>
        <w:numPr>
          <w:ilvl w:val="0"/>
          <w:numId w:val="900"/>
        </w:numPr>
        <w:spacing w:before="0" w:after="0"/>
      </w:pPr>
      <w:r>
        <w:t>Design and Architecture Phase</w:t>
      </w:r>
    </w:p>
    <w:p>
      <w:pPr>
        <w:numPr>
          <w:ilvl w:val="1"/>
          <w:numId w:val="900"/>
        </w:numPr>
        <w:spacing w:before="0" w:after="0"/>
      </w:pPr>
      <w:r>
        <w:t>Security Architecture Review</w:t>
      </w:r>
    </w:p>
    <w:p>
      <w:pPr>
        <w:numPr>
          <w:ilvl w:val="2"/>
          <w:numId w:val="900"/>
        </w:numPr>
        <w:spacing w:before="0" w:after="0"/>
      </w:pPr>
      <w:r>
        <w:t>Architecture Documentation</w:t>
      </w:r>
    </w:p>
    <w:p>
      <w:pPr>
        <w:numPr>
          <w:ilvl w:val="2"/>
          <w:numId w:val="900"/>
        </w:numPr>
        <w:spacing w:before="0" w:after="0"/>
      </w:pPr>
      <w:r>
        <w:t>Security Design Patterns</w:t>
      </w:r>
    </w:p>
    <w:p>
      <w:pPr>
        <w:numPr>
          <w:ilvl w:val="2"/>
          <w:numId w:val="900"/>
        </w:numPr>
        <w:spacing w:before="0" w:after="0"/>
      </w:pPr>
      <w:r>
        <w:t>Security Review Processes</w:t>
      </w:r>
    </w:p>
    <w:p>
      <w:pPr>
        <w:numPr>
          <w:ilvl w:val="1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Threat Modeling Objectives</w:t>
      </w:r>
    </w:p>
    <w:p>
      <w:pPr>
        <w:numPr>
          <w:ilvl w:val="2"/>
          <w:numId w:val="900"/>
        </w:numPr>
        <w:spacing w:before="0" w:after="0"/>
      </w:pPr>
      <w:r>
        <w:t>Asset Identification</w:t>
      </w:r>
    </w:p>
    <w:p>
      <w:pPr>
        <w:numPr>
          <w:ilvl w:val="2"/>
          <w:numId w:val="900"/>
        </w:numPr>
        <w:spacing w:before="0" w:after="0"/>
      </w:pPr>
      <w:r>
        <w:t>Trust Boundary Definition</w:t>
      </w:r>
    </w:p>
    <w:p>
      <w:pPr>
        <w:numPr>
          <w:ilvl w:val="2"/>
          <w:numId w:val="900"/>
        </w:numPr>
        <w:spacing w:before="0" w:after="0"/>
      </w:pPr>
      <w:r>
        <w:t>Application Decomposition</w:t>
      </w:r>
    </w:p>
    <w:p>
      <w:pPr>
        <w:numPr>
          <w:ilvl w:val="2"/>
          <w:numId w:val="900"/>
        </w:numPr>
        <w:spacing w:before="0" w:after="0"/>
      </w:pPr>
      <w:r>
        <w:t>Threat Identification</w:t>
      </w:r>
    </w:p>
    <w:p>
      <w:pPr>
        <w:numPr>
          <w:ilvl w:val="2"/>
          <w:numId w:val="900"/>
        </w:numPr>
        <w:spacing w:before="0" w:after="0"/>
      </w:pPr>
      <w:r>
        <w:t>Threat Documentation</w:t>
      </w:r>
    </w:p>
    <w:p>
      <w:pPr>
        <w:numPr>
          <w:ilvl w:val="2"/>
          <w:numId w:val="900"/>
        </w:numPr>
        <w:spacing w:before="0" w:after="0"/>
      </w:pPr>
      <w:r>
        <w:t>Threat Modeling Methodologies</w:t>
      </w:r>
    </w:p>
    <w:p>
      <w:pPr>
        <w:numPr>
          <w:ilvl w:val="3"/>
          <w:numId w:val="900"/>
        </w:numPr>
        <w:spacing w:before="0" w:after="0"/>
      </w:pPr>
      <w:r>
        <w:t>STRIDE Methodology</w:t>
      </w:r>
    </w:p>
    <w:p>
      <w:pPr>
        <w:numPr>
          <w:ilvl w:val="4"/>
          <w:numId w:val="900"/>
        </w:numPr>
        <w:spacing w:before="0" w:after="0"/>
      </w:pPr>
      <w:r>
        <w:t>Spoofing Threats</w:t>
      </w:r>
    </w:p>
    <w:p>
      <w:pPr>
        <w:numPr>
          <w:ilvl w:val="4"/>
          <w:numId w:val="900"/>
        </w:numPr>
        <w:spacing w:before="0" w:after="0"/>
      </w:pPr>
      <w:r>
        <w:t>Tampering Threats</w:t>
      </w:r>
    </w:p>
    <w:p>
      <w:pPr>
        <w:numPr>
          <w:ilvl w:val="4"/>
          <w:numId w:val="900"/>
        </w:numPr>
        <w:spacing w:before="0" w:after="0"/>
      </w:pPr>
      <w:r>
        <w:t>Repudiation Threats</w:t>
      </w:r>
    </w:p>
    <w:p>
      <w:pPr>
        <w:numPr>
          <w:ilvl w:val="4"/>
          <w:numId w:val="900"/>
        </w:numPr>
        <w:spacing w:before="0" w:after="0"/>
      </w:pPr>
      <w:r>
        <w:t>Information Disclosure Threats</w:t>
      </w:r>
    </w:p>
    <w:p>
      <w:pPr>
        <w:numPr>
          <w:ilvl w:val="4"/>
          <w:numId w:val="900"/>
        </w:numPr>
        <w:spacing w:before="0" w:after="0"/>
      </w:pPr>
      <w:r>
        <w:t>Denial of Service Threats</w:t>
      </w:r>
    </w:p>
    <w:p>
      <w:pPr>
        <w:numPr>
          <w:ilvl w:val="4"/>
          <w:numId w:val="900"/>
        </w:numPr>
        <w:spacing w:before="0" w:after="0"/>
      </w:pPr>
      <w:r>
        <w:t>Elevation of Privilege Threats</w:t>
      </w:r>
    </w:p>
    <w:p>
      <w:pPr>
        <w:numPr>
          <w:ilvl w:val="3"/>
          <w:numId w:val="900"/>
        </w:numPr>
        <w:spacing w:before="0" w:after="0"/>
      </w:pPr>
      <w:r>
        <w:t>DREAD Assessment</w:t>
      </w:r>
    </w:p>
    <w:p>
      <w:pPr>
        <w:numPr>
          <w:ilvl w:val="4"/>
          <w:numId w:val="900"/>
        </w:numPr>
        <w:spacing w:before="0" w:after="0"/>
      </w:pPr>
      <w:r>
        <w:t>Damage Potential Evaluation</w:t>
      </w:r>
    </w:p>
    <w:p>
      <w:pPr>
        <w:numPr>
          <w:ilvl w:val="4"/>
          <w:numId w:val="900"/>
        </w:numPr>
        <w:spacing w:before="0" w:after="0"/>
      </w:pPr>
      <w:r>
        <w:t>Reproducibility Assessment</w:t>
      </w:r>
    </w:p>
    <w:p>
      <w:pPr>
        <w:numPr>
          <w:ilvl w:val="4"/>
          <w:numId w:val="900"/>
        </w:numPr>
        <w:spacing w:before="0" w:after="0"/>
      </w:pPr>
      <w:r>
        <w:t>Exploitability Analysis</w:t>
      </w:r>
    </w:p>
    <w:p>
      <w:pPr>
        <w:numPr>
          <w:ilvl w:val="4"/>
          <w:numId w:val="900"/>
        </w:numPr>
        <w:spacing w:before="0" w:after="0"/>
      </w:pPr>
      <w:r>
        <w:t>Affected Users Impact</w:t>
      </w:r>
    </w:p>
    <w:p>
      <w:pPr>
        <w:numPr>
          <w:ilvl w:val="4"/>
          <w:numId w:val="900"/>
        </w:numPr>
        <w:spacing w:before="0" w:after="0"/>
      </w:pPr>
      <w:r>
        <w:t>Discoverability Factors</w:t>
      </w:r>
    </w:p>
    <w:p>
      <w:pPr>
        <w:numPr>
          <w:ilvl w:val="3"/>
          <w:numId w:val="900"/>
        </w:numPr>
        <w:spacing w:before="0" w:after="0"/>
      </w:pPr>
      <w:r>
        <w:t>PASTA Framework</w:t>
      </w:r>
    </w:p>
    <w:p>
      <w:pPr>
        <w:numPr>
          <w:ilvl w:val="4"/>
          <w:numId w:val="900"/>
        </w:numPr>
        <w:spacing w:before="0" w:after="0"/>
      </w:pPr>
      <w:r>
        <w:t>Process Overview</w:t>
      </w:r>
    </w:p>
    <w:p>
      <w:pPr>
        <w:numPr>
          <w:ilvl w:val="4"/>
          <w:numId w:val="900"/>
        </w:numPr>
        <w:spacing w:before="0" w:after="0"/>
      </w:pPr>
      <w:r>
        <w:t>Attack Simulation Techniques</w:t>
      </w:r>
    </w:p>
    <w:p>
      <w:pPr>
        <w:numPr>
          <w:ilvl w:val="4"/>
          <w:numId w:val="900"/>
        </w:numPr>
        <w:spacing w:before="0" w:after="0"/>
      </w:pPr>
      <w:r>
        <w:t>Threat Analysis Methods</w:t>
      </w:r>
    </w:p>
    <w:p>
      <w:pPr>
        <w:numPr>
          <w:ilvl w:val="3"/>
          <w:numId w:val="900"/>
        </w:numPr>
        <w:spacing w:before="0" w:after="0"/>
      </w:pPr>
      <w:r>
        <w:t>LINDDUN Privacy Modeling</w:t>
      </w:r>
    </w:p>
    <w:p>
      <w:pPr>
        <w:numPr>
          <w:ilvl w:val="4"/>
          <w:numId w:val="900"/>
        </w:numPr>
        <w:spacing w:before="0" w:after="0"/>
      </w:pPr>
      <w:r>
        <w:t>Privacy Threat Categories</w:t>
      </w:r>
    </w:p>
    <w:p>
      <w:pPr>
        <w:numPr>
          <w:ilvl w:val="4"/>
          <w:numId w:val="900"/>
        </w:numPr>
        <w:spacing w:before="0" w:after="0"/>
      </w:pPr>
      <w:r>
        <w:t>Privacy Impact Assessment</w:t>
      </w:r>
    </w:p>
    <w:p>
      <w:pPr>
        <w:numPr>
          <w:ilvl w:val="3"/>
          <w:numId w:val="900"/>
        </w:numPr>
        <w:spacing w:before="0" w:after="0"/>
      </w:pPr>
      <w:r>
        <w:t>Attack Trees</w:t>
      </w:r>
    </w:p>
    <w:p>
      <w:pPr>
        <w:numPr>
          <w:ilvl w:val="4"/>
          <w:numId w:val="900"/>
        </w:numPr>
        <w:spacing w:before="0" w:after="0"/>
      </w:pPr>
      <w:r>
        <w:t>Attack Path Modeling</w:t>
      </w:r>
    </w:p>
    <w:p>
      <w:pPr>
        <w:numPr>
          <w:ilvl w:val="4"/>
          <w:numId w:val="900"/>
        </w:numPr>
        <w:spacing w:before="0" w:after="0"/>
      </w:pPr>
      <w:r>
        <w:t>Attack Vector Analysis</w:t>
      </w:r>
    </w:p>
    <w:p>
      <w:pPr>
        <w:numPr>
          <w:ilvl w:val="1"/>
          <w:numId w:val="900"/>
        </w:numPr>
        <w:spacing w:before="0" w:after="0"/>
      </w:pPr>
      <w:r>
        <w:t>Secure Design Principles</w:t>
      </w:r>
    </w:p>
    <w:p>
      <w:pPr>
        <w:numPr>
          <w:ilvl w:val="2"/>
          <w:numId w:val="900"/>
        </w:numPr>
        <w:spacing w:before="0" w:after="0"/>
      </w:pPr>
      <w:r>
        <w:t>Attack Surface Minimization</w:t>
      </w:r>
    </w:p>
    <w:p>
      <w:pPr>
        <w:numPr>
          <w:ilvl w:val="2"/>
          <w:numId w:val="900"/>
        </w:numPr>
        <w:spacing w:before="0" w:after="0"/>
      </w:pPr>
      <w:r>
        <w:t>Fail-Secure Design</w:t>
      </w:r>
    </w:p>
    <w:p>
      <w:pPr>
        <w:numPr>
          <w:ilvl w:val="2"/>
          <w:numId w:val="900"/>
        </w:numPr>
        <w:spacing w:before="0" w:after="0"/>
      </w:pPr>
      <w:r>
        <w:t>Secure Default Configurations</w:t>
      </w:r>
    </w:p>
    <w:p>
      <w:pPr>
        <w:numPr>
          <w:ilvl w:val="2"/>
          <w:numId w:val="900"/>
        </w:numPr>
        <w:spacing w:before="0" w:after="0"/>
      </w:pPr>
      <w:r>
        <w:t>Compartmentalization</w:t>
      </w:r>
    </w:p>
    <w:p>
      <w:pPr>
        <w:numPr>
          <w:ilvl w:val="0"/>
          <w:numId w:val="900"/>
        </w:numPr>
        <w:spacing w:before="0" w:after="0"/>
      </w:pPr>
      <w:r>
        <w:t>Implementation and Development Phase</w:t>
      </w:r>
    </w:p>
    <w:p>
      <w:pPr>
        <w:numPr>
          <w:ilvl w:val="1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Input Sanitization Techniques</w:t>
      </w:r>
    </w:p>
    <w:p>
      <w:pPr>
        <w:numPr>
          <w:ilvl w:val="3"/>
          <w:numId w:val="900"/>
        </w:numPr>
        <w:spacing w:before="0" w:after="0"/>
      </w:pPr>
      <w:r>
        <w:t>Whitelist vs Blacklist Approaches</w:t>
      </w:r>
    </w:p>
    <w:p>
      <w:pPr>
        <w:numPr>
          <w:ilvl w:val="3"/>
          <w:numId w:val="900"/>
        </w:numPr>
        <w:spacing w:before="0" w:after="0"/>
      </w:pPr>
      <w:r>
        <w:t>Input Length Restrictions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3"/>
          <w:numId w:val="900"/>
        </w:numPr>
        <w:spacing w:before="0" w:after="0"/>
      </w:pPr>
      <w:r>
        <w:t>Context-Specific Encoding</w:t>
      </w:r>
    </w:p>
    <w:p>
      <w:pPr>
        <w:numPr>
          <w:ilvl w:val="3"/>
          <w:numId w:val="900"/>
        </w:numPr>
        <w:spacing w:before="0" w:after="0"/>
      </w:pPr>
      <w:r>
        <w:t>Injection Attack Prevention</w:t>
      </w:r>
    </w:p>
    <w:p>
      <w:pPr>
        <w:numPr>
          <w:ilvl w:val="3"/>
          <w:numId w:val="900"/>
        </w:numPr>
        <w:spacing w:before="0" w:after="0"/>
      </w:pPr>
      <w:r>
        <w:t>Data Transformation Security</w:t>
      </w:r>
    </w:p>
    <w:p>
      <w:pPr>
        <w:numPr>
          <w:ilvl w:val="2"/>
          <w:numId w:val="900"/>
        </w:numPr>
        <w:spacing w:before="0" w:after="0"/>
      </w:pPr>
      <w:r>
        <w:t>Authentication Implementation</w:t>
      </w:r>
    </w:p>
    <w:p>
      <w:pPr>
        <w:numPr>
          <w:ilvl w:val="3"/>
          <w:numId w:val="900"/>
        </w:numPr>
        <w:spacing w:before="0" w:after="0"/>
      </w:pPr>
      <w:r>
        <w:t>Password Management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Authentication Token Handling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3"/>
          <w:numId w:val="900"/>
        </w:numPr>
        <w:spacing w:before="0" w:after="0"/>
      </w:pPr>
      <w:r>
        <w:t>Session Creation Security</w:t>
      </w:r>
    </w:p>
    <w:p>
      <w:pPr>
        <w:numPr>
          <w:ilvl w:val="3"/>
          <w:numId w:val="900"/>
        </w:numPr>
        <w:spacing w:before="0" w:after="0"/>
      </w:pPr>
      <w:r>
        <w:t>Session Expiration Handling</w:t>
      </w:r>
    </w:p>
    <w:p>
      <w:pPr>
        <w:numPr>
          <w:ilvl w:val="3"/>
          <w:numId w:val="900"/>
        </w:numPr>
        <w:spacing w:before="0" w:after="0"/>
      </w:pPr>
      <w:r>
        <w:t>Session Invalidation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3"/>
          <w:numId w:val="900"/>
        </w:numPr>
        <w:spacing w:before="0" w:after="0"/>
      </w:pPr>
      <w:r>
        <w:t>Authorization Mechanisms</w:t>
      </w:r>
    </w:p>
    <w:p>
      <w:pPr>
        <w:numPr>
          <w:ilvl w:val="3"/>
          <w:numId w:val="900"/>
        </w:numPr>
        <w:spacing w:before="0" w:after="0"/>
      </w:pPr>
      <w:r>
        <w:t>Permission Verification</w:t>
      </w:r>
    </w:p>
    <w:p>
      <w:pPr>
        <w:numPr>
          <w:ilvl w:val="3"/>
          <w:numId w:val="900"/>
        </w:numPr>
        <w:spacing w:before="0" w:after="0"/>
      </w:pPr>
      <w:r>
        <w:t>Access Control Testing</w:t>
      </w:r>
    </w:p>
    <w:p>
      <w:pPr>
        <w:numPr>
          <w:ilvl w:val="2"/>
          <w:numId w:val="900"/>
        </w:numPr>
        <w:spacing w:before="0" w:after="0"/>
      </w:pPr>
      <w:r>
        <w:t>Cryptographic Implementation</w:t>
      </w:r>
    </w:p>
    <w:p>
      <w:pPr>
        <w:numPr>
          <w:ilvl w:val="3"/>
          <w:numId w:val="900"/>
        </w:numPr>
        <w:spacing w:before="0" w:after="0"/>
      </w:pPr>
      <w:r>
        <w:t>Algorithm Selection</w:t>
      </w:r>
    </w:p>
    <w:p>
      <w:pPr>
        <w:numPr>
          <w:ilvl w:val="3"/>
          <w:numId w:val="900"/>
        </w:numPr>
        <w:spacing w:before="0" w:after="0"/>
      </w:pPr>
      <w:r>
        <w:t>Key Management Practices</w:t>
      </w:r>
    </w:p>
    <w:p>
      <w:pPr>
        <w:numPr>
          <w:ilvl w:val="3"/>
          <w:numId w:val="900"/>
        </w:numPr>
        <w:spacing w:before="0" w:after="0"/>
      </w:pPr>
      <w:r>
        <w:t>Cryptographic Library Usage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Secure Error Messages</w:t>
      </w:r>
    </w:p>
    <w:p>
      <w:pPr>
        <w:numPr>
          <w:ilvl w:val="3"/>
          <w:numId w:val="900"/>
        </w:numPr>
        <w:spacing w:before="0" w:after="0"/>
      </w:pPr>
      <w:r>
        <w:t>Information Leakage Prevention</w:t>
      </w:r>
    </w:p>
    <w:p>
      <w:pPr>
        <w:numPr>
          <w:ilvl w:val="3"/>
          <w:numId w:val="900"/>
        </w:numPr>
        <w:spacing w:before="0" w:after="0"/>
      </w:pPr>
      <w:r>
        <w:t>Error Logging Security</w:t>
      </w:r>
    </w:p>
    <w:p>
      <w:pPr>
        <w:numPr>
          <w:ilvl w:val="1"/>
          <w:numId w:val="900"/>
        </w:numPr>
        <w:spacing w:before="0" w:after="0"/>
      </w:pPr>
      <w:r>
        <w:t>Common Vulnerability Prevention</w:t>
      </w:r>
    </w:p>
    <w:p>
      <w:pPr>
        <w:numPr>
          <w:ilvl w:val="2"/>
          <w:numId w:val="900"/>
        </w:numPr>
        <w:spacing w:before="0" w:after="0"/>
      </w:pPr>
      <w:r>
        <w:t>OWASP Top 10 Web Vulnerabilities</w:t>
      </w:r>
    </w:p>
    <w:p>
      <w:pPr>
        <w:numPr>
          <w:ilvl w:val="3"/>
          <w:numId w:val="900"/>
        </w:numPr>
        <w:spacing w:before="0" w:after="0"/>
      </w:pPr>
      <w:r>
        <w:t>Injection Vulnerabilities</w:t>
      </w:r>
    </w:p>
    <w:p>
      <w:pPr>
        <w:numPr>
          <w:ilvl w:val="3"/>
          <w:numId w:val="900"/>
        </w:numPr>
        <w:spacing w:before="0" w:after="0"/>
      </w:pPr>
      <w:r>
        <w:t>Broken Authentication</w:t>
      </w:r>
    </w:p>
    <w:p>
      <w:pPr>
        <w:numPr>
          <w:ilvl w:val="3"/>
          <w:numId w:val="900"/>
        </w:numPr>
        <w:spacing w:before="0" w:after="0"/>
      </w:pPr>
      <w:r>
        <w:t>Sensitive Data Exposure</w:t>
      </w:r>
    </w:p>
    <w:p>
      <w:pPr>
        <w:numPr>
          <w:ilvl w:val="3"/>
          <w:numId w:val="900"/>
        </w:numPr>
        <w:spacing w:before="0" w:after="0"/>
      </w:pPr>
      <w:r>
        <w:t>XML External Entities</w:t>
      </w:r>
    </w:p>
    <w:p>
      <w:pPr>
        <w:numPr>
          <w:ilvl w:val="3"/>
          <w:numId w:val="900"/>
        </w:numPr>
        <w:spacing w:before="0" w:after="0"/>
      </w:pPr>
      <w:r>
        <w:t>Broken Access Control</w:t>
      </w:r>
    </w:p>
    <w:p>
      <w:pPr>
        <w:numPr>
          <w:ilvl w:val="3"/>
          <w:numId w:val="900"/>
        </w:numPr>
        <w:spacing w:before="0" w:after="0"/>
      </w:pPr>
      <w:r>
        <w:t>Security Misconfiguration</w:t>
      </w:r>
    </w:p>
    <w:p>
      <w:pPr>
        <w:numPr>
          <w:ilvl w:val="3"/>
          <w:numId w:val="900"/>
        </w:numPr>
        <w:spacing w:before="0" w:after="0"/>
      </w:pPr>
      <w:r>
        <w:t>Cross-Site Scripting</w:t>
      </w:r>
    </w:p>
    <w:p>
      <w:pPr>
        <w:numPr>
          <w:ilvl w:val="3"/>
          <w:numId w:val="900"/>
        </w:numPr>
        <w:spacing w:before="0" w:after="0"/>
      </w:pPr>
      <w:r>
        <w:t>Insecure Deserialization</w:t>
      </w:r>
    </w:p>
    <w:p>
      <w:pPr>
        <w:numPr>
          <w:ilvl w:val="3"/>
          <w:numId w:val="900"/>
        </w:numPr>
        <w:spacing w:before="0" w:after="0"/>
      </w:pPr>
      <w:r>
        <w:t>Vulnerable Components</w:t>
      </w:r>
    </w:p>
    <w:p>
      <w:pPr>
        <w:numPr>
          <w:ilvl w:val="3"/>
          <w:numId w:val="900"/>
        </w:numPr>
        <w:spacing w:before="0" w:after="0"/>
      </w:pPr>
      <w:r>
        <w:t>Insufficient Logging</w:t>
      </w:r>
    </w:p>
    <w:p>
      <w:pPr>
        <w:numPr>
          <w:ilvl w:val="2"/>
          <w:numId w:val="900"/>
        </w:numPr>
        <w:spacing w:before="0" w:after="0"/>
      </w:pPr>
      <w:r>
        <w:t>SANS Top 25 Software Errors</w:t>
      </w:r>
    </w:p>
    <w:p>
      <w:pPr>
        <w:numPr>
          <w:ilvl w:val="3"/>
          <w:numId w:val="900"/>
        </w:numPr>
        <w:spacing w:before="0" w:after="0"/>
      </w:pPr>
      <w:r>
        <w:t>Buffer Overflow Prevention</w:t>
      </w:r>
    </w:p>
    <w:p>
      <w:pPr>
        <w:numPr>
          <w:ilvl w:val="3"/>
          <w:numId w:val="900"/>
        </w:numPr>
        <w:spacing w:before="0" w:after="0"/>
      </w:pPr>
      <w:r>
        <w:t>Input Validation Errors</w:t>
      </w:r>
    </w:p>
    <w:p>
      <w:pPr>
        <w:numPr>
          <w:ilvl w:val="3"/>
          <w:numId w:val="900"/>
        </w:numPr>
        <w:spacing w:before="0" w:after="0"/>
      </w:pPr>
      <w:r>
        <w:t>Race Condition Prevention</w:t>
      </w:r>
    </w:p>
    <w:p>
      <w:pPr>
        <w:numPr>
          <w:ilvl w:val="1"/>
          <w:numId w:val="900"/>
        </w:numPr>
        <w:spacing w:before="0" w:after="0"/>
      </w:pPr>
      <w:r>
        <w:t>Third-Party Component Management</w:t>
      </w:r>
    </w:p>
    <w:p>
      <w:pPr>
        <w:numPr>
          <w:ilvl w:val="2"/>
          <w:numId w:val="900"/>
        </w:numPr>
        <w:spacing w:before="0" w:after="0"/>
      </w:pPr>
      <w:r>
        <w:t>Software Composition Analysis</w:t>
      </w:r>
    </w:p>
    <w:p>
      <w:pPr>
        <w:numPr>
          <w:ilvl w:val="3"/>
          <w:numId w:val="900"/>
        </w:numPr>
        <w:spacing w:before="0" w:after="0"/>
      </w:pPr>
      <w:r>
        <w:t>Dependency Scanning</w:t>
      </w:r>
    </w:p>
    <w:p>
      <w:pPr>
        <w:numPr>
          <w:ilvl w:val="3"/>
          <w:numId w:val="900"/>
        </w:numPr>
        <w:spacing w:before="0" w:after="0"/>
      </w:pPr>
      <w:r>
        <w:t>Vulnerability Detection</w:t>
      </w:r>
    </w:p>
    <w:p>
      <w:pPr>
        <w:numPr>
          <w:ilvl w:val="3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Open Source Software Evaluation</w:t>
      </w:r>
    </w:p>
    <w:p>
      <w:pPr>
        <w:numPr>
          <w:ilvl w:val="3"/>
          <w:numId w:val="900"/>
        </w:numPr>
        <w:spacing w:before="0" w:after="0"/>
      </w:pPr>
      <w:r>
        <w:t>Project Health Assessment</w:t>
      </w:r>
    </w:p>
    <w:p>
      <w:pPr>
        <w:numPr>
          <w:ilvl w:val="3"/>
          <w:numId w:val="900"/>
        </w:numPr>
        <w:spacing w:before="0" w:after="0"/>
      </w:pPr>
      <w:r>
        <w:t>Security Practice Review</w:t>
      </w:r>
    </w:p>
    <w:p>
      <w:pPr>
        <w:numPr>
          <w:ilvl w:val="3"/>
          <w:numId w:val="900"/>
        </w:numPr>
        <w:spacing w:before="0" w:after="0"/>
      </w:pPr>
      <w:r>
        <w:t>Community Support Evaluation</w:t>
      </w:r>
    </w:p>
    <w:p>
      <w:pPr>
        <w:numPr>
          <w:ilvl w:val="2"/>
          <w:numId w:val="900"/>
        </w:numPr>
        <w:spacing w:before="0" w:after="0"/>
      </w:pPr>
      <w:r>
        <w:t>Component Update Management</w:t>
      </w:r>
    </w:p>
    <w:p>
      <w:pPr>
        <w:numPr>
          <w:ilvl w:val="3"/>
          <w:numId w:val="900"/>
        </w:numPr>
        <w:spacing w:before="0" w:after="0"/>
      </w:pPr>
      <w:r>
        <w:t>Update Verification</w:t>
      </w:r>
    </w:p>
    <w:p>
      <w:pPr>
        <w:numPr>
          <w:ilvl w:val="3"/>
          <w:numId w:val="900"/>
        </w:numPr>
        <w:spacing w:before="0" w:after="0"/>
      </w:pPr>
      <w:r>
        <w:t>Compatibility Testing</w:t>
      </w:r>
    </w:p>
    <w:p>
      <w:pPr>
        <w:numPr>
          <w:ilvl w:val="3"/>
          <w:numId w:val="900"/>
        </w:numPr>
        <w:spacing w:before="0" w:after="0"/>
      </w:pPr>
      <w:r>
        <w:t>Security Patch Application</w:t>
      </w:r>
    </w:p>
    <w:p>
      <w:pPr>
        <w:numPr>
          <w:ilvl w:val="1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Credential Storage Security</w:t>
      </w:r>
    </w:p>
    <w:p>
      <w:pPr>
        <w:numPr>
          <w:ilvl w:val="3"/>
          <w:numId w:val="900"/>
        </w:numPr>
        <w:spacing w:before="0" w:after="0"/>
      </w:pPr>
      <w:r>
        <w:t>Hardware Security Modules</w:t>
      </w:r>
    </w:p>
    <w:p>
      <w:pPr>
        <w:numPr>
          <w:ilvl w:val="3"/>
          <w:numId w:val="900"/>
        </w:numPr>
        <w:spacing w:before="0" w:after="0"/>
      </w:pPr>
      <w:r>
        <w:t>Environment Variable Security</w:t>
      </w:r>
    </w:p>
    <w:p>
      <w:pPr>
        <w:numPr>
          <w:ilvl w:val="3"/>
          <w:numId w:val="900"/>
        </w:numPr>
        <w:spacing w:before="0" w:after="0"/>
      </w:pPr>
      <w:r>
        <w:t>Configuration File Protection</w:t>
      </w:r>
    </w:p>
    <w:p>
      <w:pPr>
        <w:numPr>
          <w:ilvl w:val="2"/>
          <w:numId w:val="900"/>
        </w:numPr>
        <w:spacing w:before="0" w:after="0"/>
      </w:pPr>
      <w:r>
        <w:t>Hardcoded Secret Prevention</w:t>
      </w:r>
    </w:p>
    <w:p>
      <w:pPr>
        <w:numPr>
          <w:ilvl w:val="3"/>
          <w:numId w:val="900"/>
        </w:numPr>
        <w:spacing w:before="0" w:after="0"/>
      </w:pPr>
      <w:r>
        <w:t>Secret Scanning Tools</w:t>
      </w:r>
    </w:p>
    <w:p>
      <w:pPr>
        <w:numPr>
          <w:ilvl w:val="3"/>
          <w:numId w:val="900"/>
        </w:numPr>
        <w:spacing w:before="0" w:after="0"/>
      </w:pPr>
      <w:r>
        <w:t>Code Review Practices</w:t>
      </w:r>
    </w:p>
    <w:p>
      <w:pPr>
        <w:numPr>
          <w:ilvl w:val="3"/>
          <w:numId w:val="900"/>
        </w:numPr>
        <w:spacing w:before="0" w:after="0"/>
      </w:pPr>
      <w:r>
        <w:t>Secret Rotation Policies</w:t>
      </w:r>
    </w:p>
    <w:p>
      <w:pPr>
        <w:numPr>
          <w:ilvl w:val="0"/>
          <w:numId w:val="900"/>
        </w:numPr>
        <w:spacing w:before="0" w:after="0"/>
      </w:pPr>
      <w:r>
        <w:t>Verification and Testing Phase</w:t>
      </w:r>
    </w:p>
    <w:p>
      <w:pPr>
        <w:numPr>
          <w:ilvl w:val="1"/>
          <w:numId w:val="900"/>
        </w:numPr>
        <w:spacing w:before="0" w:after="0"/>
      </w:pPr>
      <w:r>
        <w:t>Security Testing Strategy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Coverage Assessment</w:t>
      </w:r>
    </w:p>
    <w:p>
      <w:pPr>
        <w:numPr>
          <w:ilvl w:val="2"/>
          <w:numId w:val="900"/>
        </w:numPr>
        <w:spacing w:before="0" w:after="0"/>
      </w:pPr>
      <w:r>
        <w:t>CI/CD Integration</w:t>
      </w:r>
    </w:p>
    <w:p>
      <w:pPr>
        <w:numPr>
          <w:ilvl w:val="1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Binary Analysis</w:t>
      </w:r>
    </w:p>
    <w:p>
      <w:pPr>
        <w:numPr>
          <w:ilvl w:val="2"/>
          <w:numId w:val="900"/>
        </w:numPr>
        <w:spacing w:before="0" w:after="0"/>
      </w:pPr>
      <w:r>
        <w:t>SAST Tool Integration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Dynamic Application Security Testing</w:t>
      </w:r>
    </w:p>
    <w:p>
      <w:pPr>
        <w:numPr>
          <w:ilvl w:val="2"/>
          <w:numId w:val="900"/>
        </w:numPr>
        <w:spacing w:before="0" w:after="0"/>
      </w:pPr>
      <w:r>
        <w:t>Runtime Testing</w:t>
      </w:r>
    </w:p>
    <w:p>
      <w:pPr>
        <w:numPr>
          <w:ilvl w:val="2"/>
          <w:numId w:val="900"/>
        </w:numPr>
        <w:spacing w:before="0" w:after="0"/>
      </w:pPr>
      <w:r>
        <w:t>DAST Tool Configuration</w:t>
      </w:r>
    </w:p>
    <w:p>
      <w:pPr>
        <w:numPr>
          <w:ilvl w:val="2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Test Case Development</w:t>
      </w:r>
    </w:p>
    <w:p>
      <w:pPr>
        <w:numPr>
          <w:ilvl w:val="1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2"/>
          <w:numId w:val="900"/>
        </w:numPr>
        <w:spacing w:before="0" w:after="0"/>
      </w:pPr>
      <w:r>
        <w:t>Runtime Analysis Techniques</w:t>
      </w:r>
    </w:p>
    <w:p>
      <w:pPr>
        <w:numPr>
          <w:ilvl w:val="2"/>
          <w:numId w:val="900"/>
        </w:numPr>
        <w:spacing w:before="0" w:after="0"/>
      </w:pPr>
      <w:r>
        <w:t>IAST Tool Integration</w:t>
      </w:r>
    </w:p>
    <w:p>
      <w:pPr>
        <w:numPr>
          <w:ilvl w:val="2"/>
          <w:numId w:val="900"/>
        </w:numPr>
        <w:spacing w:before="0" w:after="0"/>
      </w:pPr>
      <w:r>
        <w:t>Development Workflow Integration</w:t>
      </w:r>
    </w:p>
    <w:p>
      <w:pPr>
        <w:numPr>
          <w:ilvl w:val="1"/>
          <w:numId w:val="900"/>
        </w:numPr>
        <w:spacing w:before="0" w:after="0"/>
      </w:pPr>
      <w:r>
        <w:t>Manual Security Testing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Security Review Checklists</w:t>
      </w:r>
    </w:p>
    <w:p>
      <w:pPr>
        <w:numPr>
          <w:ilvl w:val="2"/>
          <w:numId w:val="900"/>
        </w:numPr>
        <w:spacing w:before="0" w:after="0"/>
      </w:pPr>
      <w:r>
        <w:t>Peer Review Protocols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2"/>
          <w:numId w:val="900"/>
        </w:numPr>
        <w:spacing w:before="0" w:after="0"/>
      </w:pPr>
      <w:r>
        <w:t>Manual Assessment Techniques</w:t>
      </w:r>
    </w:p>
    <w:p>
      <w:pPr>
        <w:numPr>
          <w:ilvl w:val="2"/>
          <w:numId w:val="900"/>
        </w:numPr>
        <w:spacing w:before="0" w:after="0"/>
      </w:pPr>
      <w:r>
        <w:t>Vulnerability Prioritization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Testing Scope Definition</w:t>
      </w:r>
    </w:p>
    <w:p>
      <w:pPr>
        <w:numPr>
          <w:ilvl w:val="2"/>
          <w:numId w:val="900"/>
        </w:numPr>
        <w:spacing w:before="0" w:after="0"/>
      </w:pPr>
      <w:r>
        <w:t>Rules of Engagement</w:t>
      </w:r>
    </w:p>
    <w:p>
      <w:pPr>
        <w:numPr>
          <w:ilvl w:val="2"/>
          <w:numId w:val="900"/>
        </w:numPr>
        <w:spacing w:before="0" w:after="0"/>
      </w:pPr>
      <w:r>
        <w:t>White-Box Testing</w:t>
      </w:r>
    </w:p>
    <w:p>
      <w:pPr>
        <w:numPr>
          <w:ilvl w:val="2"/>
          <w:numId w:val="900"/>
        </w:numPr>
        <w:spacing w:before="0" w:after="0"/>
      </w:pPr>
      <w:r>
        <w:t>Grey-Box Testing</w:t>
      </w:r>
    </w:p>
    <w:p>
      <w:pPr>
        <w:numPr>
          <w:ilvl w:val="2"/>
          <w:numId w:val="900"/>
        </w:numPr>
        <w:spacing w:before="0" w:after="0"/>
      </w:pPr>
      <w:r>
        <w:t>Black-Box Testing</w:t>
      </w:r>
    </w:p>
    <w:p>
      <w:pPr>
        <w:numPr>
          <w:ilvl w:val="2"/>
          <w:numId w:val="900"/>
        </w:numPr>
        <w:spacing w:before="0" w:after="0"/>
      </w:pPr>
      <w:r>
        <w:t>Penetration Test Reporting</w:t>
      </w:r>
    </w:p>
    <w:p>
      <w:pPr>
        <w:numPr>
          <w:ilvl w:val="1"/>
          <w:numId w:val="900"/>
        </w:numPr>
        <w:spacing w:before="0" w:after="0"/>
      </w:pPr>
      <w:r>
        <w:t>Fuzz Testing</w:t>
      </w:r>
    </w:p>
    <w:p>
      <w:pPr>
        <w:numPr>
          <w:ilvl w:val="2"/>
          <w:numId w:val="900"/>
        </w:numPr>
        <w:spacing w:before="0" w:after="0"/>
      </w:pPr>
      <w:r>
        <w:t>Fuzzing Methodologies</w:t>
      </w:r>
    </w:p>
    <w:p>
      <w:pPr>
        <w:numPr>
          <w:ilvl w:val="3"/>
          <w:numId w:val="900"/>
        </w:numPr>
        <w:spacing w:before="0" w:after="0"/>
      </w:pPr>
      <w:r>
        <w:t>Dumb Fuzzing</w:t>
      </w:r>
    </w:p>
    <w:p>
      <w:pPr>
        <w:numPr>
          <w:ilvl w:val="3"/>
          <w:numId w:val="900"/>
        </w:numPr>
        <w:spacing w:before="0" w:after="0"/>
      </w:pPr>
      <w:r>
        <w:t>Smart Fuzzing</w:t>
      </w:r>
    </w:p>
    <w:p>
      <w:pPr>
        <w:numPr>
          <w:ilvl w:val="3"/>
          <w:numId w:val="900"/>
        </w:numPr>
        <w:spacing w:before="0" w:after="0"/>
      </w:pPr>
      <w:r>
        <w:t>Protocol Fuzzing</w:t>
      </w:r>
    </w:p>
    <w:p>
      <w:pPr>
        <w:numPr>
          <w:ilvl w:val="2"/>
          <w:numId w:val="900"/>
        </w:numPr>
        <w:spacing w:before="0" w:after="0"/>
      </w:pPr>
      <w:r>
        <w:t>Fuzzing Tool Selection</w:t>
      </w:r>
    </w:p>
    <w:p>
      <w:pPr>
        <w:numPr>
          <w:ilvl w:val="2"/>
          <w:numId w:val="900"/>
        </w:numPr>
        <w:spacing w:before="0" w:after="0"/>
      </w:pPr>
      <w:r>
        <w:t>Result Analysis</w:t>
      </w:r>
    </w:p>
    <w:p>
      <w:pPr>
        <w:numPr>
          <w:ilvl w:val="0"/>
          <w:numId w:val="900"/>
        </w:numPr>
        <w:spacing w:before="0" w:after="0"/>
      </w:pPr>
      <w:r>
        <w:t>Release and Deployment Phase</w:t>
      </w:r>
    </w:p>
    <w:p>
      <w:pPr>
        <w:numPr>
          <w:ilvl w:val="1"/>
          <w:numId w:val="900"/>
        </w:numPr>
        <w:spacing w:before="0" w:after="0"/>
      </w:pPr>
      <w:r>
        <w:t>Pre-Release Security Review</w:t>
      </w:r>
    </w:p>
    <w:p>
      <w:pPr>
        <w:numPr>
          <w:ilvl w:val="2"/>
          <w:numId w:val="900"/>
        </w:numPr>
        <w:spacing w:before="0" w:after="0"/>
      </w:pPr>
      <w:r>
        <w:t>Security Sign-off Process</w:t>
      </w:r>
    </w:p>
    <w:p>
      <w:pPr>
        <w:numPr>
          <w:ilvl w:val="2"/>
          <w:numId w:val="900"/>
        </w:numPr>
        <w:spacing w:before="0" w:after="0"/>
      </w:pPr>
      <w:r>
        <w:t>Final Vulnerability Assessment</w:t>
      </w:r>
    </w:p>
    <w:p>
      <w:pPr>
        <w:numPr>
          <w:ilvl w:val="2"/>
          <w:numId w:val="900"/>
        </w:numPr>
        <w:spacing w:before="0" w:after="0"/>
      </w:pPr>
      <w:r>
        <w:t>Security Documentation Review</w:t>
      </w:r>
    </w:p>
    <w:p>
      <w:pPr>
        <w:numPr>
          <w:ilvl w:val="1"/>
          <w:numId w:val="900"/>
        </w:numPr>
        <w:spacing w:before="0" w:after="0"/>
      </w:pPr>
      <w:r>
        <w:t>Secure Configuration Management</w:t>
      </w:r>
    </w:p>
    <w:p>
      <w:pPr>
        <w:numPr>
          <w:ilvl w:val="2"/>
          <w:numId w:val="900"/>
        </w:numPr>
        <w:spacing w:before="0" w:after="0"/>
      </w:pPr>
      <w:r>
        <w:t>Operating System Hardening</w:t>
      </w:r>
    </w:p>
    <w:p>
      <w:pPr>
        <w:numPr>
          <w:ilvl w:val="2"/>
          <w:numId w:val="900"/>
        </w:numPr>
        <w:spacing w:before="0" w:after="0"/>
      </w:pPr>
      <w:r>
        <w:t>Application Configuration Security</w:t>
      </w:r>
    </w:p>
    <w:p>
      <w:pPr>
        <w:numPr>
          <w:ilvl w:val="2"/>
          <w:numId w:val="900"/>
        </w:numPr>
        <w:spacing w:before="0" w:after="0"/>
      </w:pPr>
      <w:r>
        <w:t>Configuration Management Tools</w:t>
      </w:r>
    </w:p>
    <w:p>
      <w:pPr>
        <w:numPr>
          <w:ilvl w:val="1"/>
          <w:numId w:val="900"/>
        </w:numPr>
        <w:spacing w:before="0" w:after="0"/>
      </w:pPr>
      <w:r>
        <w:t>Code Signing and Binary Protection</w:t>
      </w:r>
    </w:p>
    <w:p>
      <w:pPr>
        <w:numPr>
          <w:ilvl w:val="2"/>
          <w:numId w:val="900"/>
        </w:numPr>
        <w:spacing w:before="0" w:after="0"/>
      </w:pPr>
      <w:r>
        <w:t>Digital Signature Implementation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Anti-Tampering Measures</w:t>
      </w:r>
    </w:p>
    <w:p>
      <w:pPr>
        <w:numPr>
          <w:ilvl w:val="1"/>
          <w:numId w:val="900"/>
        </w:numPr>
        <w:spacing w:before="0" w:after="0"/>
      </w:pPr>
      <w:r>
        <w:t>Software Bill of Materials</w:t>
      </w:r>
    </w:p>
    <w:p>
      <w:pPr>
        <w:numPr>
          <w:ilvl w:val="2"/>
          <w:numId w:val="900"/>
        </w:numPr>
        <w:spacing w:before="0" w:after="0"/>
      </w:pPr>
      <w:r>
        <w:t>SBOM Generation</w:t>
      </w:r>
    </w:p>
    <w:p>
      <w:pPr>
        <w:numPr>
          <w:ilvl w:val="2"/>
          <w:numId w:val="900"/>
        </w:numPr>
        <w:spacing w:before="0" w:after="0"/>
      </w:pPr>
      <w:r>
        <w:t>SBOM Standards</w:t>
      </w:r>
    </w:p>
    <w:p>
      <w:pPr>
        <w:numPr>
          <w:ilvl w:val="3"/>
          <w:numId w:val="900"/>
        </w:numPr>
        <w:spacing w:before="0" w:after="0"/>
      </w:pPr>
      <w:r>
        <w:t>SPDX Format</w:t>
      </w:r>
    </w:p>
    <w:p>
      <w:pPr>
        <w:numPr>
          <w:ilvl w:val="3"/>
          <w:numId w:val="900"/>
        </w:numPr>
        <w:spacing w:before="0" w:after="0"/>
      </w:pPr>
      <w:r>
        <w:t>CycloneDX Format</w:t>
      </w:r>
    </w:p>
    <w:p>
      <w:pPr>
        <w:numPr>
          <w:ilvl w:val="2"/>
          <w:numId w:val="900"/>
        </w:numPr>
        <w:spacing w:before="0" w:after="0"/>
      </w:pPr>
      <w:r>
        <w:t>SBOM Maintenance</w:t>
      </w:r>
    </w:p>
    <w:p>
      <w:pPr>
        <w:numPr>
          <w:ilvl w:val="1"/>
          <w:numId w:val="900"/>
        </w:numPr>
        <w:spacing w:before="0" w:after="0"/>
      </w:pPr>
      <w:r>
        <w:t>Production Environment Security</w:t>
      </w:r>
    </w:p>
    <w:p>
      <w:pPr>
        <w:numPr>
          <w:ilvl w:val="2"/>
          <w:numId w:val="900"/>
        </w:numPr>
        <w:spacing w:before="0" w:after="0"/>
      </w:pPr>
      <w:r>
        <w:t>Deployment Security Scanning</w:t>
      </w:r>
    </w:p>
    <w:p>
      <w:pPr>
        <w:numPr>
          <w:ilvl w:val="2"/>
          <w:numId w:val="900"/>
        </w:numPr>
        <w:spacing w:before="0" w:after="0"/>
      </w:pPr>
      <w:r>
        <w:t>Continuous Monitoring Setup</w:t>
      </w:r>
    </w:p>
    <w:p>
      <w:pPr>
        <w:numPr>
          <w:ilvl w:val="2"/>
          <w:numId w:val="900"/>
        </w:numPr>
        <w:spacing w:before="0" w:after="0"/>
      </w:pPr>
      <w:r>
        <w:t>Security Baseline Verification</w:t>
      </w:r>
    </w:p>
    <w:p>
      <w:pPr>
        <w:numPr>
          <w:ilvl w:val="0"/>
          <w:numId w:val="900"/>
        </w:numPr>
        <w:spacing w:before="0" w:after="0"/>
      </w:pPr>
      <w:r>
        <w:t>Response and Maintenance Phase</w:t>
      </w:r>
    </w:p>
    <w:p>
      <w:pPr>
        <w:numPr>
          <w:ilvl w:val="1"/>
          <w:numId w:val="900"/>
        </w:numPr>
        <w:spacing w:before="0" w:after="0"/>
      </w:pPr>
      <w:r>
        <w:t>Product Security Incident Response</w:t>
      </w:r>
    </w:p>
    <w:p>
      <w:pPr>
        <w:numPr>
          <w:ilvl w:val="2"/>
          <w:numId w:val="900"/>
        </w:numPr>
        <w:spacing w:before="0" w:after="0"/>
      </w:pPr>
      <w:r>
        <w:t>PSIRT Team Structure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2"/>
          <w:numId w:val="900"/>
        </w:numPr>
        <w:spacing w:before="0" w:after="0"/>
      </w:pPr>
      <w:r>
        <w:t>Triage and Analysis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Vulnerability Disclosure</w:t>
      </w:r>
    </w:p>
    <w:p>
      <w:pPr>
        <w:numPr>
          <w:ilvl w:val="2"/>
          <w:numId w:val="900"/>
        </w:numPr>
        <w:spacing w:before="0" w:after="0"/>
      </w:pPr>
      <w:r>
        <w:t>Coordinated Vulnerability Disclosure</w:t>
      </w:r>
    </w:p>
    <w:p>
      <w:pPr>
        <w:numPr>
          <w:ilvl w:val="2"/>
          <w:numId w:val="900"/>
        </w:numPr>
        <w:spacing w:before="0" w:after="0"/>
      </w:pPr>
      <w:r>
        <w:t>Bug Bounty Program Management</w:t>
      </w:r>
    </w:p>
    <w:p>
      <w:pPr>
        <w:numPr>
          <w:ilvl w:val="2"/>
          <w:numId w:val="900"/>
        </w:numPr>
        <w:spacing w:before="0" w:after="0"/>
      </w:pPr>
      <w:r>
        <w:t>Security Advisory Creation</w:t>
      </w:r>
    </w:p>
    <w:p>
      <w:pPr>
        <w:numPr>
          <w:ilvl w:val="2"/>
          <w:numId w:val="900"/>
        </w:numPr>
        <w:spacing w:before="0" w:after="0"/>
      </w:pPr>
      <w:r>
        <w:t>Researcher Engagement</w:t>
      </w:r>
    </w:p>
    <w:p>
      <w:pPr>
        <w:numPr>
          <w:ilvl w:val="1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Vulnerability Prioritization</w:t>
      </w:r>
    </w:p>
    <w:p>
      <w:pPr>
        <w:numPr>
          <w:ilvl w:val="3"/>
          <w:numId w:val="900"/>
        </w:numPr>
        <w:spacing w:before="0" w:after="0"/>
      </w:pPr>
      <w:r>
        <w:t>CVSS Scoring</w:t>
      </w:r>
    </w:p>
    <w:p>
      <w:pPr>
        <w:numPr>
          <w:ilvl w:val="3"/>
          <w:numId w:val="900"/>
        </w:numPr>
        <w:spacing w:before="0" w:after="0"/>
      </w:pPr>
      <w:r>
        <w:t>Business Impact Assessment</w:t>
      </w:r>
    </w:p>
    <w:p>
      <w:pPr>
        <w:numPr>
          <w:ilvl w:val="3"/>
          <w:numId w:val="900"/>
        </w:numPr>
        <w:spacing w:before="0" w:after="0"/>
      </w:pPr>
      <w:r>
        <w:t>Exploitability Analysis</w:t>
      </w:r>
    </w:p>
    <w:p>
      <w:pPr>
        <w:numPr>
          <w:ilvl w:val="2"/>
          <w:numId w:val="900"/>
        </w:numPr>
        <w:spacing w:before="0" w:after="0"/>
      </w:pPr>
      <w:r>
        <w:t>Patch Development Process</w:t>
      </w:r>
    </w:p>
    <w:p>
      <w:pPr>
        <w:numPr>
          <w:ilvl w:val="2"/>
          <w:numId w:val="900"/>
        </w:numPr>
        <w:spacing w:before="0" w:after="0"/>
      </w:pPr>
      <w:r>
        <w:t>Patch Distribution</w:t>
      </w:r>
    </w:p>
    <w:p>
      <w:pPr>
        <w:numPr>
          <w:ilvl w:val="2"/>
          <w:numId w:val="900"/>
        </w:numPr>
        <w:spacing w:before="0" w:after="0"/>
      </w:pPr>
      <w:r>
        <w:t>Patch Verification</w:t>
      </w:r>
    </w:p>
    <w:p>
      <w:pPr>
        <w:numPr>
          <w:ilvl w:val="1"/>
          <w:numId w:val="900"/>
        </w:numPr>
        <w:spacing w:before="0" w:after="0"/>
      </w:pPr>
      <w:r>
        <w:t>End-of-Life Security</w:t>
      </w:r>
    </w:p>
    <w:p>
      <w:pPr>
        <w:numPr>
          <w:ilvl w:val="2"/>
          <w:numId w:val="900"/>
        </w:numPr>
        <w:spacing w:before="0" w:after="0"/>
      </w:pPr>
      <w:r>
        <w:t>Product Decommissioning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numPr>
          <w:ilvl w:val="2"/>
          <w:numId w:val="900"/>
        </w:numPr>
        <w:spacing w:before="0" w:after="0"/>
      </w:pPr>
      <w:r>
        <w:t>Data Sanitization</w:t>
      </w:r>
    </w:p>
    <w:p>
      <w:pPr>
        <w:numPr>
          <w:ilvl w:val="2"/>
          <w:numId w:val="900"/>
        </w:numPr>
        <w:spacing w:before="0" w:after="0"/>
      </w:pPr>
      <w:r>
        <w:t>Asset Disposal</w:t>
      </w:r>
    </w:p>
    <w:p>
      <w:pPr>
        <w:pStyle w:val="Heading1"/>
      </w:pPr>
      <w:r>
        <w:t>Technical Security Foundations</w:t>
      </w:r>
    </w:p>
    <w:p>
      <w:pPr>
        <w:numPr>
          <w:ilvl w:val="0"/>
          <w:numId w:val="900"/>
        </w:numPr>
        <w:spacing w:before="0" w:after="0"/>
      </w:pPr>
      <w:r>
        <w:t>Applied Cryptography</w:t>
      </w:r>
    </w:p>
    <w:p>
      <w:pPr>
        <w:numPr>
          <w:ilvl w:val="1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Symmetric Algorithms</w:t>
      </w:r>
    </w:p>
    <w:p>
      <w:pPr>
        <w:numPr>
          <w:ilvl w:val="3"/>
          <w:numId w:val="900"/>
        </w:numPr>
        <w:spacing w:before="0" w:after="0"/>
      </w:pPr>
      <w:r>
        <w:t>AES Implementation</w:t>
      </w:r>
    </w:p>
    <w:p>
      <w:pPr>
        <w:numPr>
          <w:ilvl w:val="3"/>
          <w:numId w:val="900"/>
        </w:numPr>
        <w:spacing w:before="0" w:after="0"/>
      </w:pPr>
      <w:r>
        <w:t>DES and 3DES</w:t>
      </w:r>
    </w:p>
    <w:p>
      <w:pPr>
        <w:numPr>
          <w:ilvl w:val="3"/>
          <w:numId w:val="900"/>
        </w:numPr>
        <w:spacing w:before="0" w:after="0"/>
      </w:pPr>
      <w:r>
        <w:t>Block Cipher Modes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Key Storage</w:t>
      </w:r>
    </w:p>
    <w:p>
      <w:pPr>
        <w:numPr>
          <w:ilvl w:val="3"/>
          <w:numId w:val="900"/>
        </w:numPr>
        <w:spacing w:before="0" w:after="0"/>
      </w:pPr>
      <w:r>
        <w:t>Key Rotation</w:t>
      </w:r>
    </w:p>
    <w:p>
      <w:pPr>
        <w:numPr>
          <w:ilvl w:val="1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Asymmetric Algorithms</w:t>
      </w:r>
    </w:p>
    <w:p>
      <w:pPr>
        <w:numPr>
          <w:ilvl w:val="3"/>
          <w:numId w:val="900"/>
        </w:numPr>
        <w:spacing w:before="0" w:after="0"/>
      </w:pPr>
      <w:r>
        <w:t>RSA Implementation</w:t>
      </w:r>
    </w:p>
    <w:p>
      <w:pPr>
        <w:numPr>
          <w:ilvl w:val="3"/>
          <w:numId w:val="900"/>
        </w:numPr>
        <w:spacing w:before="0" w:after="0"/>
      </w:pPr>
      <w:r>
        <w:t>Elliptic Curve Cryptography</w:t>
      </w:r>
    </w:p>
    <w:p>
      <w:pPr>
        <w:numPr>
          <w:ilvl w:val="3"/>
          <w:numId w:val="900"/>
        </w:numPr>
        <w:spacing w:before="0" w:after="0"/>
      </w:pPr>
      <w:r>
        <w:t>Key Exchange Protocols</w:t>
      </w:r>
    </w:p>
    <w:p>
      <w:pPr>
        <w:numPr>
          <w:ilvl w:val="2"/>
          <w:numId w:val="900"/>
        </w:numPr>
        <w:spacing w:before="0" w:after="0"/>
      </w:pPr>
      <w:r>
        <w:t>Public Key Operations</w:t>
      </w:r>
    </w:p>
    <w:p>
      <w:pPr>
        <w:numPr>
          <w:ilvl w:val="3"/>
          <w:numId w:val="900"/>
        </w:numPr>
        <w:spacing w:before="0" w:after="0"/>
      </w:pPr>
      <w:r>
        <w:t>Encryption and Decryption</w:t>
      </w:r>
    </w:p>
    <w:p>
      <w:pPr>
        <w:numPr>
          <w:ilvl w:val="3"/>
          <w:numId w:val="900"/>
        </w:numPr>
        <w:spacing w:before="0" w:after="0"/>
      </w:pPr>
      <w:r>
        <w:t>Key Pair Generation</w:t>
      </w:r>
    </w:p>
    <w:p>
      <w:pPr>
        <w:numPr>
          <w:ilvl w:val="3"/>
          <w:numId w:val="900"/>
        </w:numPr>
        <w:spacing w:before="0" w:after="0"/>
      </w:pPr>
      <w:r>
        <w:t>Key Size Considerations</w:t>
      </w:r>
    </w:p>
    <w:p>
      <w:pPr>
        <w:numPr>
          <w:ilvl w:val="1"/>
          <w:numId w:val="900"/>
        </w:numPr>
        <w:spacing w:before="0" w:after="0"/>
      </w:pPr>
      <w:r>
        <w:t>Cryptographic Hashing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SHA Family</w:t>
      </w:r>
    </w:p>
    <w:p>
      <w:pPr>
        <w:numPr>
          <w:ilvl w:val="3"/>
          <w:numId w:val="900"/>
        </w:numPr>
        <w:spacing w:before="0" w:after="0"/>
      </w:pPr>
      <w:r>
        <w:t>Hash Function Properties</w:t>
      </w:r>
    </w:p>
    <w:p>
      <w:pPr>
        <w:numPr>
          <w:ilvl w:val="3"/>
          <w:numId w:val="900"/>
        </w:numPr>
        <w:spacing w:before="0" w:after="0"/>
      </w:pPr>
      <w:r>
        <w:t>Hash Collision Resistance</w:t>
      </w:r>
    </w:p>
    <w:p>
      <w:pPr>
        <w:numPr>
          <w:ilvl w:val="2"/>
          <w:numId w:val="900"/>
        </w:numPr>
        <w:spacing w:before="0" w:after="0"/>
      </w:pPr>
      <w:r>
        <w:t>Hash Applications</w:t>
      </w:r>
    </w:p>
    <w:p>
      <w:pPr>
        <w:numPr>
          <w:ilvl w:val="3"/>
          <w:numId w:val="900"/>
        </w:numPr>
        <w:spacing w:before="0" w:after="0"/>
      </w:pPr>
      <w:r>
        <w:t>Data Integrity Verification</w:t>
      </w:r>
    </w:p>
    <w:p>
      <w:pPr>
        <w:numPr>
          <w:ilvl w:val="3"/>
          <w:numId w:val="900"/>
        </w:numPr>
        <w:spacing w:before="0" w:after="0"/>
      </w:pPr>
      <w:r>
        <w:t>Password Hashing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Digital Signatures and Certificates</w:t>
      </w:r>
    </w:p>
    <w:p>
      <w:pPr>
        <w:numPr>
          <w:ilvl w:val="2"/>
          <w:numId w:val="900"/>
        </w:numPr>
        <w:spacing w:before="0" w:after="0"/>
      </w:pPr>
      <w:r>
        <w:t>Digital Signature Process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Certificate Revocation</w:t>
      </w:r>
    </w:p>
    <w:p>
      <w:pPr>
        <w:numPr>
          <w:ilvl w:val="1"/>
          <w:numId w:val="900"/>
        </w:numPr>
        <w:spacing w:before="0" w:after="0"/>
      </w:pPr>
      <w:r>
        <w:t>Public Key Infrastructure</w:t>
      </w:r>
    </w:p>
    <w:p>
      <w:pPr>
        <w:numPr>
          <w:ilvl w:val="2"/>
          <w:numId w:val="900"/>
        </w:numPr>
        <w:spacing w:before="0" w:after="0"/>
      </w:pPr>
      <w:r>
        <w:t>PKI Components</w:t>
      </w:r>
    </w:p>
    <w:p>
      <w:pPr>
        <w:numPr>
          <w:ilvl w:val="2"/>
          <w:numId w:val="900"/>
        </w:numPr>
        <w:spacing w:before="0" w:after="0"/>
      </w:pPr>
      <w:r>
        <w:t>Certificate Lifecycle</w:t>
      </w:r>
    </w:p>
    <w:p>
      <w:pPr>
        <w:numPr>
          <w:ilvl w:val="2"/>
          <w:numId w:val="900"/>
        </w:numPr>
        <w:spacing w:before="0" w:after="0"/>
      </w:pPr>
      <w:r>
        <w:t>Trust Models</w:t>
      </w:r>
    </w:p>
    <w:p>
      <w:pPr>
        <w:numPr>
          <w:ilvl w:val="2"/>
          <w:numId w:val="900"/>
        </w:numPr>
        <w:spacing w:before="0" w:after="0"/>
      </w:pPr>
      <w:r>
        <w:t>Revocation Mechanisms</w:t>
      </w:r>
    </w:p>
    <w:p>
      <w:pPr>
        <w:numPr>
          <w:ilvl w:val="1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TLS Protocol Overview</w:t>
      </w:r>
    </w:p>
    <w:p>
      <w:pPr>
        <w:numPr>
          <w:ilvl w:val="2"/>
          <w:numId w:val="900"/>
        </w:numPr>
        <w:spacing w:before="0" w:after="0"/>
      </w:pPr>
      <w:r>
        <w:t>TLS Handshake Process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Cipher Suite Selection</w:t>
      </w:r>
    </w:p>
    <w:p>
      <w:pPr>
        <w:numPr>
          <w:ilvl w:val="0"/>
          <w:numId w:val="900"/>
        </w:numPr>
        <w:spacing w:before="0" w:after="0"/>
      </w:pPr>
      <w:r>
        <w:t>Authentication Systems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Authentication Factors</w:t>
      </w:r>
    </w:p>
    <w:p>
      <w:pPr>
        <w:numPr>
          <w:ilvl w:val="3"/>
          <w:numId w:val="900"/>
        </w:numPr>
        <w:spacing w:before="0" w:after="0"/>
      </w:pPr>
      <w:r>
        <w:t>Something You Know</w:t>
      </w:r>
    </w:p>
    <w:p>
      <w:pPr>
        <w:numPr>
          <w:ilvl w:val="3"/>
          <w:numId w:val="900"/>
        </w:numPr>
        <w:spacing w:before="0" w:after="0"/>
      </w:pPr>
      <w:r>
        <w:t>Something You Have</w:t>
      </w:r>
    </w:p>
    <w:p>
      <w:pPr>
        <w:numPr>
          <w:ilvl w:val="3"/>
          <w:numId w:val="900"/>
        </w:numPr>
        <w:spacing w:before="0" w:after="0"/>
      </w:pPr>
      <w:r>
        <w:t>Something You Are</w:t>
      </w:r>
    </w:p>
    <w:p>
      <w:pPr>
        <w:numPr>
          <w:ilvl w:val="2"/>
          <w:numId w:val="900"/>
        </w:numPr>
        <w:spacing w:before="0" w:after="0"/>
      </w:pPr>
      <w:r>
        <w:t>MFA Implementation</w:t>
      </w:r>
    </w:p>
    <w:p>
      <w:pPr>
        <w:numPr>
          <w:ilvl w:val="2"/>
          <w:numId w:val="900"/>
        </w:numPr>
        <w:spacing w:before="0" w:after="0"/>
      </w:pPr>
      <w:r>
        <w:t>MFA Bypass Prevention</w:t>
      </w:r>
    </w:p>
    <w:p>
      <w:pPr>
        <w:numPr>
          <w:ilvl w:val="1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SSO Protocols</w:t>
      </w:r>
    </w:p>
    <w:p>
      <w:pPr>
        <w:numPr>
          <w:ilvl w:val="3"/>
          <w:numId w:val="900"/>
        </w:numPr>
        <w:spacing w:before="0" w:after="0"/>
      </w:pPr>
      <w:r>
        <w:t>SAML Implementation</w:t>
      </w:r>
    </w:p>
    <w:p>
      <w:pPr>
        <w:numPr>
          <w:ilvl w:val="3"/>
          <w:numId w:val="900"/>
        </w:numPr>
        <w:spacing w:before="0" w:after="0"/>
      </w:pPr>
      <w:r>
        <w:t>OAuth 2.0</w:t>
      </w:r>
    </w:p>
    <w:p>
      <w:pPr>
        <w:numPr>
          <w:ilvl w:val="3"/>
          <w:numId w:val="900"/>
        </w:numPr>
        <w:spacing w:before="0" w:after="0"/>
      </w:pPr>
      <w:r>
        <w:t>OpenID Connect</w:t>
      </w:r>
    </w:p>
    <w:p>
      <w:pPr>
        <w:numPr>
          <w:ilvl w:val="2"/>
          <w:numId w:val="900"/>
        </w:numPr>
        <w:spacing w:before="0" w:after="0"/>
      </w:pPr>
      <w:r>
        <w:t>SSO Security Considerations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JSON Web Tokens</w:t>
      </w:r>
    </w:p>
    <w:p>
      <w:pPr>
        <w:numPr>
          <w:ilvl w:val="3"/>
          <w:numId w:val="900"/>
        </w:numPr>
        <w:spacing w:before="0" w:after="0"/>
      </w:pPr>
      <w:r>
        <w:t>JWT Structure</w:t>
      </w:r>
    </w:p>
    <w:p>
      <w:pPr>
        <w:numPr>
          <w:ilvl w:val="3"/>
          <w:numId w:val="900"/>
        </w:numPr>
        <w:spacing w:before="0" w:after="0"/>
      </w:pPr>
      <w:r>
        <w:t>JWT Validation</w:t>
      </w:r>
    </w:p>
    <w:p>
      <w:pPr>
        <w:numPr>
          <w:ilvl w:val="3"/>
          <w:numId w:val="900"/>
        </w:numPr>
        <w:spacing w:before="0" w:after="0"/>
      </w:pPr>
      <w:r>
        <w:t>JWT Security Considerations</w:t>
      </w:r>
    </w:p>
    <w:p>
      <w:pPr>
        <w:numPr>
          <w:ilvl w:val="2"/>
          <w:numId w:val="900"/>
        </w:numPr>
        <w:spacing w:before="0" w:after="0"/>
      </w:pPr>
      <w:r>
        <w:t>OAuth Token Management</w:t>
      </w:r>
    </w:p>
    <w:p>
      <w:pPr>
        <w:numPr>
          <w:ilvl w:val="2"/>
          <w:numId w:val="900"/>
        </w:numPr>
        <w:spacing w:before="0" w:after="0"/>
      </w:pPr>
      <w:r>
        <w:t>Token Lifecycle Management</w:t>
      </w:r>
    </w:p>
    <w:p>
      <w:pPr>
        <w:numPr>
          <w:ilvl w:val="0"/>
          <w:numId w:val="900"/>
        </w:numPr>
        <w:spacing w:before="0" w:after="0"/>
      </w:pPr>
      <w:r>
        <w:t>Authorization and Access Control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2"/>
          <w:numId w:val="900"/>
        </w:numPr>
        <w:spacing w:before="0" w:after="0"/>
      </w:pPr>
      <w:r>
        <w:t>Role Hierarchy</w:t>
      </w:r>
    </w:p>
    <w:p>
      <w:pPr>
        <w:numPr>
          <w:ilvl w:val="2"/>
          <w:numId w:val="900"/>
        </w:numPr>
        <w:spacing w:before="0" w:after="0"/>
      </w:pPr>
      <w:r>
        <w:t>RBAC Implementation</w:t>
      </w:r>
    </w:p>
    <w:p>
      <w:pPr>
        <w:numPr>
          <w:ilvl w:val="1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Policy Definition</w:t>
      </w:r>
    </w:p>
    <w:p>
      <w:pPr>
        <w:numPr>
          <w:ilvl w:val="2"/>
          <w:numId w:val="900"/>
        </w:numPr>
        <w:spacing w:before="0" w:after="0"/>
      </w:pPr>
      <w:r>
        <w:t>Attribute Management</w:t>
      </w:r>
    </w:p>
    <w:p>
      <w:pPr>
        <w:numPr>
          <w:ilvl w:val="2"/>
          <w:numId w:val="900"/>
        </w:numPr>
        <w:spacing w:before="0" w:after="0"/>
      </w:pPr>
      <w:r>
        <w:t>ABAC Implementation</w:t>
      </w:r>
    </w:p>
    <w:p>
      <w:pPr>
        <w:numPr>
          <w:ilvl w:val="2"/>
          <w:numId w:val="900"/>
        </w:numPr>
        <w:spacing w:before="0" w:after="0"/>
      </w:pPr>
      <w:r>
        <w:t>Dynamic Authorization</w:t>
      </w:r>
    </w:p>
    <w:p>
      <w:pPr>
        <w:numPr>
          <w:ilvl w:val="1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ACL Structure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Inheritance Rules</w:t>
      </w:r>
    </w:p>
    <w:p>
      <w:pPr>
        <w:numPr>
          <w:ilvl w:val="2"/>
          <w:numId w:val="900"/>
        </w:numPr>
        <w:spacing w:before="0" w:after="0"/>
      </w:pPr>
      <w:r>
        <w:t>ACL Maintenance</w:t>
      </w:r>
    </w:p>
    <w:p>
      <w:pPr>
        <w:pStyle w:val="Heading1"/>
      </w:pPr>
      <w:r>
        <w:t>Product Security Program Management</w:t>
      </w:r>
    </w:p>
    <w:p>
      <w:pPr>
        <w:numPr>
          <w:ilvl w:val="0"/>
          <w:numId w:val="900"/>
        </w:numPr>
        <w:spacing w:before="0" w:after="0"/>
      </w:pPr>
      <w:r>
        <w:t>Security Team Structure</w:t>
      </w:r>
    </w:p>
    <w:p>
      <w:pPr>
        <w:numPr>
          <w:ilvl w:val="1"/>
          <w:numId w:val="900"/>
        </w:numPr>
        <w:spacing w:before="0" w:after="0"/>
      </w:pPr>
      <w:r>
        <w:t>Team Roles and Responsibilities</w:t>
      </w:r>
    </w:p>
    <w:p>
      <w:pPr>
        <w:numPr>
          <w:ilvl w:val="2"/>
          <w:numId w:val="900"/>
        </w:numPr>
        <w:spacing w:before="0" w:after="0"/>
      </w:pPr>
      <w:r>
        <w:t>Product Security Engineer</w:t>
      </w:r>
    </w:p>
    <w:p>
      <w:pPr>
        <w:numPr>
          <w:ilvl w:val="3"/>
          <w:numId w:val="900"/>
        </w:numPr>
        <w:spacing w:before="0" w:after="0"/>
      </w:pPr>
      <w:r>
        <w:t>Security Assessment Responsibilities</w:t>
      </w:r>
    </w:p>
    <w:p>
      <w:pPr>
        <w:numPr>
          <w:ilvl w:val="3"/>
          <w:numId w:val="900"/>
        </w:numPr>
        <w:spacing w:before="0" w:after="0"/>
      </w:pPr>
      <w:r>
        <w:t>Tool Implementation</w:t>
      </w:r>
    </w:p>
    <w:p>
      <w:pPr>
        <w:numPr>
          <w:ilvl w:val="3"/>
          <w:numId w:val="900"/>
        </w:numPr>
        <w:spacing w:before="0" w:after="0"/>
      </w:pPr>
      <w:r>
        <w:t>Automation Development</w:t>
      </w:r>
    </w:p>
    <w:p>
      <w:pPr>
        <w:numPr>
          <w:ilvl w:val="2"/>
          <w:numId w:val="900"/>
        </w:numPr>
        <w:spacing w:before="0" w:after="0"/>
      </w:pPr>
      <w:r>
        <w:t>Security Champion</w:t>
      </w:r>
    </w:p>
    <w:p>
      <w:pPr>
        <w:numPr>
          <w:ilvl w:val="3"/>
          <w:numId w:val="900"/>
        </w:numPr>
        <w:spacing w:before="0" w:after="0"/>
      </w:pPr>
      <w:r>
        <w:t>Developer Advocacy</w:t>
      </w:r>
    </w:p>
    <w:p>
      <w:pPr>
        <w:numPr>
          <w:ilvl w:val="3"/>
          <w:numId w:val="900"/>
        </w:numPr>
        <w:spacing w:before="0" w:after="0"/>
      </w:pPr>
      <w:r>
        <w:t>Training Delivery</w:t>
      </w:r>
    </w:p>
    <w:p>
      <w:pPr>
        <w:numPr>
          <w:ilvl w:val="3"/>
          <w:numId w:val="900"/>
        </w:numPr>
        <w:spacing w:before="0" w:after="0"/>
      </w:pPr>
      <w:r>
        <w:t>Team Liaison Activities</w:t>
      </w:r>
    </w:p>
    <w:p>
      <w:pPr>
        <w:numPr>
          <w:ilvl w:val="2"/>
          <w:numId w:val="900"/>
        </w:numPr>
        <w:spacing w:before="0" w:after="0"/>
      </w:pPr>
      <w:r>
        <w:t>Security Architect</w:t>
      </w:r>
    </w:p>
    <w:p>
      <w:pPr>
        <w:numPr>
          <w:ilvl w:val="3"/>
          <w:numId w:val="900"/>
        </w:numPr>
        <w:spacing w:before="0" w:after="0"/>
      </w:pPr>
      <w:r>
        <w:t>Design Review Leadership</w:t>
      </w:r>
    </w:p>
    <w:p>
      <w:pPr>
        <w:numPr>
          <w:ilvl w:val="3"/>
          <w:numId w:val="900"/>
        </w:numPr>
        <w:spacing w:before="0" w:after="0"/>
      </w:pPr>
      <w:r>
        <w:t>Threat Modeling Facilitation</w:t>
      </w:r>
    </w:p>
    <w:p>
      <w:pPr>
        <w:numPr>
          <w:ilvl w:val="3"/>
          <w:numId w:val="900"/>
        </w:numPr>
        <w:spacing w:before="0" w:after="0"/>
      </w:pPr>
      <w:r>
        <w:t>Architecture Security Guidance</w:t>
      </w:r>
    </w:p>
    <w:p>
      <w:pPr>
        <w:numPr>
          <w:ilvl w:val="1"/>
          <w:numId w:val="900"/>
        </w:numPr>
        <w:spacing w:before="0" w:after="0"/>
      </w:pPr>
      <w:r>
        <w:t>Team Organization Models</w:t>
      </w:r>
    </w:p>
    <w:p>
      <w:pPr>
        <w:numPr>
          <w:ilvl w:val="1"/>
          <w:numId w:val="900"/>
        </w:numPr>
        <w:spacing w:before="0" w:after="0"/>
      </w:pPr>
      <w:r>
        <w:t>Cross-Functional Collaboration</w:t>
      </w:r>
    </w:p>
    <w:p>
      <w:pPr>
        <w:numPr>
          <w:ilvl w:val="0"/>
          <w:numId w:val="900"/>
        </w:numPr>
        <w:spacing w:before="0" w:after="0"/>
      </w:pPr>
      <w:r>
        <w:t>Governance and Policy Framework</w:t>
      </w:r>
    </w:p>
    <w:p>
      <w:pPr>
        <w:numPr>
          <w:ilvl w:val="1"/>
          <w:numId w:val="900"/>
        </w:numPr>
        <w:spacing w:before="0" w:after="0"/>
      </w:pPr>
      <w:r>
        <w:t>Security Policy Development</w:t>
      </w:r>
    </w:p>
    <w:p>
      <w:pPr>
        <w:numPr>
          <w:ilvl w:val="2"/>
          <w:numId w:val="900"/>
        </w:numPr>
        <w:spacing w:before="0" w:after="0"/>
      </w:pPr>
      <w:r>
        <w:t>Policy Creation Process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Policy Communication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Security Standards Definition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Standard Updates</w:t>
      </w:r>
    </w:p>
    <w:p>
      <w:pPr>
        <w:numPr>
          <w:ilvl w:val="1"/>
          <w:numId w:val="900"/>
        </w:numPr>
        <w:spacing w:before="0" w:after="0"/>
      </w:pPr>
      <w:r>
        <w:t>Risk Management Framework</w:t>
      </w:r>
    </w:p>
    <w:p>
      <w:pPr>
        <w:numPr>
          <w:ilvl w:val="2"/>
          <w:numId w:val="900"/>
        </w:numPr>
        <w:spacing w:before="0" w:after="0"/>
      </w:pPr>
      <w:r>
        <w:t>Risk Assessment Processes</w:t>
      </w:r>
    </w:p>
    <w:p>
      <w:pPr>
        <w:numPr>
          <w:ilvl w:val="2"/>
          <w:numId w:val="900"/>
        </w:numPr>
        <w:spacing w:before="0" w:after="0"/>
      </w:pPr>
      <w:r>
        <w:t>Risk Treatment Options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numPr>
          <w:ilvl w:val="0"/>
          <w:numId w:val="900"/>
        </w:numPr>
        <w:spacing w:before="0" w:after="0"/>
      </w:pPr>
      <w:r>
        <w:t>Program Metrics and Measurement</w:t>
      </w:r>
    </w:p>
    <w:p>
      <w:pPr>
        <w:numPr>
          <w:ilvl w:val="1"/>
          <w:numId w:val="900"/>
        </w:numPr>
        <w:spacing w:before="0" w:after="0"/>
      </w:pPr>
      <w:r>
        <w:t>Maturity Assessment</w:t>
      </w:r>
    </w:p>
    <w:p>
      <w:pPr>
        <w:numPr>
          <w:ilvl w:val="2"/>
          <w:numId w:val="900"/>
        </w:numPr>
        <w:spacing w:before="0" w:after="0"/>
      </w:pPr>
      <w:r>
        <w:t>BSIMM Framework</w:t>
      </w:r>
    </w:p>
    <w:p>
      <w:pPr>
        <w:numPr>
          <w:ilvl w:val="2"/>
          <w:numId w:val="900"/>
        </w:numPr>
        <w:spacing w:before="0" w:after="0"/>
      </w:pPr>
      <w:r>
        <w:t>SAMM Framework</w:t>
      </w:r>
    </w:p>
    <w:p>
      <w:pPr>
        <w:numPr>
          <w:ilvl w:val="2"/>
          <w:numId w:val="900"/>
        </w:numPr>
        <w:spacing w:before="0" w:after="0"/>
      </w:pPr>
      <w:r>
        <w:t>Custom Maturity Models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Vulnerability Metrics</w:t>
      </w:r>
    </w:p>
    <w:p>
      <w:pPr>
        <w:numPr>
          <w:ilvl w:val="3"/>
          <w:numId w:val="900"/>
        </w:numPr>
        <w:spacing w:before="0" w:after="0"/>
      </w:pPr>
      <w:r>
        <w:t>Vulnerability Density</w:t>
      </w:r>
    </w:p>
    <w:p>
      <w:pPr>
        <w:numPr>
          <w:ilvl w:val="3"/>
          <w:numId w:val="900"/>
        </w:numPr>
        <w:spacing w:before="0" w:after="0"/>
      </w:pPr>
      <w:r>
        <w:t>Time to Remediate</w:t>
      </w:r>
    </w:p>
    <w:p>
      <w:pPr>
        <w:numPr>
          <w:ilvl w:val="3"/>
          <w:numId w:val="900"/>
        </w:numPr>
        <w:spacing w:before="0" w:after="0"/>
      </w:pPr>
      <w:r>
        <w:t>Vulnerability Trends</w:t>
      </w:r>
    </w:p>
    <w:p>
      <w:pPr>
        <w:numPr>
          <w:ilvl w:val="2"/>
          <w:numId w:val="900"/>
        </w:numPr>
        <w:spacing w:before="0" w:after="0"/>
      </w:pPr>
      <w:r>
        <w:t>Process Metrics</w:t>
      </w:r>
    </w:p>
    <w:p>
      <w:pPr>
        <w:numPr>
          <w:ilvl w:val="3"/>
          <w:numId w:val="900"/>
        </w:numPr>
        <w:spacing w:before="0" w:after="0"/>
      </w:pPr>
      <w:r>
        <w:t>Threat Modeling Coverage</w:t>
      </w:r>
    </w:p>
    <w:p>
      <w:pPr>
        <w:numPr>
          <w:ilvl w:val="3"/>
          <w:numId w:val="900"/>
        </w:numPr>
        <w:spacing w:before="0" w:after="0"/>
      </w:pPr>
      <w:r>
        <w:t>Training Completion Rates</w:t>
      </w:r>
    </w:p>
    <w:p>
      <w:pPr>
        <w:numPr>
          <w:ilvl w:val="3"/>
          <w:numId w:val="900"/>
        </w:numPr>
        <w:spacing w:before="0" w:after="0"/>
      </w:pPr>
      <w:r>
        <w:t>Security Review Completion</w:t>
      </w:r>
    </w:p>
    <w:p>
      <w:pPr>
        <w:numPr>
          <w:ilvl w:val="1"/>
          <w:numId w:val="900"/>
        </w:numPr>
        <w:spacing w:before="0" w:after="0"/>
      </w:pPr>
      <w:r>
        <w:t>Stakeholder Reporting</w:t>
      </w:r>
    </w:p>
    <w:p>
      <w:pPr>
        <w:numPr>
          <w:ilvl w:val="2"/>
          <w:numId w:val="900"/>
        </w:numPr>
        <w:spacing w:before="0" w:after="0"/>
      </w:pPr>
      <w:r>
        <w:t>Executive Dashboard Creation</w:t>
      </w:r>
    </w:p>
    <w:p>
      <w:pPr>
        <w:numPr>
          <w:ilvl w:val="2"/>
          <w:numId w:val="900"/>
        </w:numPr>
        <w:spacing w:before="0" w:after="0"/>
      </w:pPr>
      <w:r>
        <w:t>Developer Feedback Systems</w:t>
      </w:r>
    </w:p>
    <w:p>
      <w:pPr>
        <w:numPr>
          <w:ilvl w:val="2"/>
          <w:numId w:val="900"/>
        </w:numPr>
        <w:spacing w:before="0" w:after="0"/>
      </w:pPr>
      <w:r>
        <w:t>Progress Reporting</w:t>
      </w:r>
    </w:p>
    <w:p>
      <w:pPr>
        <w:numPr>
          <w:ilvl w:val="0"/>
          <w:numId w:val="900"/>
        </w:numPr>
        <w:spacing w:before="0" w:after="0"/>
      </w:pPr>
      <w:r>
        <w:t>Security Champion Programs</w:t>
      </w:r>
    </w:p>
    <w:p>
      <w:pPr>
        <w:numPr>
          <w:ilvl w:val="1"/>
          <w:numId w:val="900"/>
        </w:numPr>
        <w:spacing w:before="0" w:after="0"/>
      </w:pPr>
      <w:r>
        <w:t>Champion Identification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Nomination Process</w:t>
      </w:r>
    </w:p>
    <w:p>
      <w:pPr>
        <w:numPr>
          <w:ilvl w:val="2"/>
          <w:numId w:val="900"/>
        </w:numPr>
        <w:spacing w:before="0" w:after="0"/>
      </w:pPr>
      <w:r>
        <w:t>Champion Onboarding</w:t>
      </w:r>
    </w:p>
    <w:p>
      <w:pPr>
        <w:numPr>
          <w:ilvl w:val="1"/>
          <w:numId w:val="900"/>
        </w:numPr>
        <w:spacing w:before="0" w:after="0"/>
      </w:pPr>
      <w:r>
        <w:t>Champion Training</w:t>
      </w:r>
    </w:p>
    <w:p>
      <w:pPr>
        <w:numPr>
          <w:ilvl w:val="2"/>
          <w:numId w:val="900"/>
        </w:numPr>
        <w:spacing w:before="0" w:after="0"/>
      </w:pPr>
      <w:r>
        <w:t>Training Curriculum Development</w:t>
      </w:r>
    </w:p>
    <w:p>
      <w:pPr>
        <w:numPr>
          <w:ilvl w:val="2"/>
          <w:numId w:val="900"/>
        </w:numPr>
        <w:spacing w:before="0" w:after="0"/>
      </w:pPr>
      <w:r>
        <w:t>Skill Development Programs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Program Scaling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Knowledge Sharing Platforms</w:t>
      </w:r>
    </w:p>
    <w:p>
      <w:pPr>
        <w:numPr>
          <w:ilvl w:val="2"/>
          <w:numId w:val="900"/>
        </w:numPr>
        <w:spacing w:before="0" w:after="0"/>
      </w:pPr>
      <w:r>
        <w:t>Champion Network Management</w:t>
      </w:r>
    </w:p>
    <w:p>
      <w:pPr>
        <w:numPr>
          <w:ilvl w:val="0"/>
          <w:numId w:val="900"/>
        </w:numPr>
        <w:spacing w:before="0" w:after="0"/>
      </w:pPr>
      <w:r>
        <w:t>Developer Security Training</w:t>
      </w:r>
    </w:p>
    <w:p>
      <w:pPr>
        <w:numPr>
          <w:ilvl w:val="1"/>
          <w:numId w:val="900"/>
        </w:numPr>
        <w:spacing w:before="0" w:after="0"/>
      </w:pPr>
      <w:r>
        <w:t>Foundational Training</w:t>
      </w:r>
    </w:p>
    <w:p>
      <w:pPr>
        <w:numPr>
          <w:ilvl w:val="2"/>
          <w:numId w:val="900"/>
        </w:numPr>
        <w:spacing w:before="0" w:after="0"/>
      </w:pPr>
      <w:r>
        <w:t>Security Awareness</w:t>
      </w:r>
    </w:p>
    <w:p>
      <w:pPr>
        <w:numPr>
          <w:ilvl w:val="2"/>
          <w:numId w:val="900"/>
        </w:numPr>
        <w:spacing w:before="0" w:after="0"/>
      </w:pPr>
      <w:r>
        <w:t>Threat Landscape Overview</w:t>
      </w:r>
    </w:p>
    <w:p>
      <w:pPr>
        <w:numPr>
          <w:ilvl w:val="2"/>
          <w:numId w:val="900"/>
        </w:numPr>
        <w:spacing w:before="0" w:after="0"/>
      </w:pPr>
      <w:r>
        <w:t>Secure Development Mindset</w:t>
      </w:r>
    </w:p>
    <w:p>
      <w:pPr>
        <w:numPr>
          <w:ilvl w:val="1"/>
          <w:numId w:val="900"/>
        </w:numPr>
        <w:spacing w:before="0" w:after="0"/>
      </w:pPr>
      <w:r>
        <w:t>Technical Training</w:t>
      </w:r>
    </w:p>
    <w:p>
      <w:pPr>
        <w:numPr>
          <w:ilvl w:val="2"/>
          <w:numId w:val="900"/>
        </w:numPr>
        <w:spacing w:before="0" w:after="0"/>
      </w:pPr>
      <w:r>
        <w:t>Language-Specific Security</w:t>
      </w:r>
    </w:p>
    <w:p>
      <w:pPr>
        <w:numPr>
          <w:ilvl w:val="2"/>
          <w:numId w:val="900"/>
        </w:numPr>
        <w:spacing w:before="0" w:after="0"/>
      </w:pPr>
      <w:r>
        <w:t>Framework Security</w:t>
      </w:r>
    </w:p>
    <w:p>
      <w:pPr>
        <w:numPr>
          <w:ilvl w:val="2"/>
          <w:numId w:val="900"/>
        </w:numPr>
        <w:spacing w:before="0" w:after="0"/>
      </w:pPr>
      <w:r>
        <w:t>Tool-Specific Training</w:t>
      </w:r>
    </w:p>
    <w:p>
      <w:pPr>
        <w:numPr>
          <w:ilvl w:val="1"/>
          <w:numId w:val="900"/>
        </w:numPr>
        <w:spacing w:before="0" w:after="0"/>
      </w:pPr>
      <w:r>
        <w:t>Training Delivery Methods</w:t>
      </w:r>
    </w:p>
    <w:p>
      <w:pPr>
        <w:numPr>
          <w:ilvl w:val="2"/>
          <w:numId w:val="900"/>
        </w:numPr>
        <w:spacing w:before="0" w:after="0"/>
      </w:pPr>
      <w:r>
        <w:t>Instructor-Led Training</w:t>
      </w:r>
    </w:p>
    <w:p>
      <w:pPr>
        <w:numPr>
          <w:ilvl w:val="2"/>
          <w:numId w:val="900"/>
        </w:numPr>
        <w:spacing w:before="0" w:after="0"/>
      </w:pPr>
      <w:r>
        <w:t>Online Learning Platforms</w:t>
      </w:r>
    </w:p>
    <w:p>
      <w:pPr>
        <w:numPr>
          <w:ilvl w:val="2"/>
          <w:numId w:val="900"/>
        </w:numPr>
        <w:spacing w:before="0" w:after="0"/>
      </w:pPr>
      <w:r>
        <w:t>Hands-On Workshops</w:t>
      </w:r>
    </w:p>
    <w:p>
      <w:pPr>
        <w:pStyle w:val="Heading1"/>
      </w:pPr>
      <w:r>
        <w:t>Specialized Security Domains</w:t>
      </w:r>
    </w:p>
    <w:p>
      <w:pPr>
        <w:numPr>
          <w:ilvl w:val="0"/>
          <w:numId w:val="900"/>
        </w:numPr>
        <w:spacing w:before="0" w:after="0"/>
      </w:pPr>
      <w:r>
        <w:t>Hardware and Firmware Security</w:t>
      </w:r>
    </w:p>
    <w:p>
      <w:pPr>
        <w:numPr>
          <w:ilvl w:val="1"/>
          <w:numId w:val="900"/>
        </w:numPr>
        <w:spacing w:before="0" w:after="0"/>
      </w:pPr>
      <w:r>
        <w:t>Secure Boot Implementation</w:t>
      </w:r>
    </w:p>
    <w:p>
      <w:pPr>
        <w:numPr>
          <w:ilvl w:val="2"/>
          <w:numId w:val="900"/>
        </w:numPr>
        <w:spacing w:before="0" w:after="0"/>
      </w:pPr>
      <w:r>
        <w:t>Boot Process Security</w:t>
      </w:r>
    </w:p>
    <w:p>
      <w:pPr>
        <w:numPr>
          <w:ilvl w:val="2"/>
          <w:numId w:val="900"/>
        </w:numPr>
        <w:spacing w:before="0" w:after="0"/>
      </w:pPr>
      <w:r>
        <w:t>Root of Trust Establishment</w:t>
      </w:r>
    </w:p>
    <w:p>
      <w:pPr>
        <w:numPr>
          <w:ilvl w:val="2"/>
          <w:numId w:val="900"/>
        </w:numPr>
        <w:spacing w:before="0" w:after="0"/>
      </w:pPr>
      <w:r>
        <w:t>Boot Chain Verification</w:t>
      </w:r>
    </w:p>
    <w:p>
      <w:pPr>
        <w:numPr>
          <w:ilvl w:val="1"/>
          <w:numId w:val="900"/>
        </w:numPr>
        <w:spacing w:before="0" w:after="0"/>
      </w:pPr>
      <w:r>
        <w:t>Trusted Platform Module</w:t>
      </w:r>
    </w:p>
    <w:p>
      <w:pPr>
        <w:numPr>
          <w:ilvl w:val="2"/>
          <w:numId w:val="900"/>
        </w:numPr>
        <w:spacing w:before="0" w:after="0"/>
      </w:pPr>
      <w:r>
        <w:t>TPM Functionality</w:t>
      </w:r>
    </w:p>
    <w:p>
      <w:pPr>
        <w:numPr>
          <w:ilvl w:val="2"/>
          <w:numId w:val="900"/>
        </w:numPr>
        <w:spacing w:before="0" w:after="0"/>
      </w:pPr>
      <w:r>
        <w:t>TPM Integration</w:t>
      </w:r>
    </w:p>
    <w:p>
      <w:pPr>
        <w:numPr>
          <w:ilvl w:val="2"/>
          <w:numId w:val="900"/>
        </w:numPr>
        <w:spacing w:before="0" w:after="0"/>
      </w:pPr>
      <w:r>
        <w:t>TPM Use Cases</w:t>
      </w:r>
    </w:p>
    <w:p>
      <w:pPr>
        <w:numPr>
          <w:ilvl w:val="1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HSM Capabilities</w:t>
      </w:r>
    </w:p>
    <w:p>
      <w:pPr>
        <w:numPr>
          <w:ilvl w:val="2"/>
          <w:numId w:val="900"/>
        </w:numPr>
        <w:spacing w:before="0" w:after="0"/>
      </w:pPr>
      <w:r>
        <w:t>Key Storage Security</w:t>
      </w:r>
    </w:p>
    <w:p>
      <w:pPr>
        <w:numPr>
          <w:ilvl w:val="2"/>
          <w:numId w:val="900"/>
        </w:numPr>
        <w:spacing w:before="0" w:after="0"/>
      </w:pPr>
      <w:r>
        <w:t>Application Integration</w:t>
      </w:r>
    </w:p>
    <w:p>
      <w:pPr>
        <w:numPr>
          <w:ilvl w:val="1"/>
          <w:numId w:val="900"/>
        </w:numPr>
        <w:spacing w:before="0" w:after="0"/>
      </w:pPr>
      <w:r>
        <w:t>Side-Channel Attack Prevention</w:t>
      </w:r>
    </w:p>
    <w:p>
      <w:pPr>
        <w:numPr>
          <w:ilvl w:val="2"/>
          <w:numId w:val="900"/>
        </w:numPr>
        <w:spacing w:before="0" w:after="0"/>
      </w:pPr>
      <w:r>
        <w:t>Side-Channel Attack Types</w:t>
      </w:r>
    </w:p>
    <w:p>
      <w:pPr>
        <w:numPr>
          <w:ilvl w:val="3"/>
          <w:numId w:val="900"/>
        </w:numPr>
        <w:spacing w:before="0" w:after="0"/>
      </w:pPr>
      <w:r>
        <w:t>Timing Attacks</w:t>
      </w:r>
    </w:p>
    <w:p>
      <w:pPr>
        <w:numPr>
          <w:ilvl w:val="3"/>
          <w:numId w:val="900"/>
        </w:numPr>
        <w:spacing w:before="0" w:after="0"/>
      </w:pPr>
      <w:r>
        <w:t>Power Analysis Attacks</w:t>
      </w:r>
    </w:p>
    <w:p>
      <w:pPr>
        <w:numPr>
          <w:ilvl w:val="3"/>
          <w:numId w:val="900"/>
        </w:numPr>
        <w:spacing w:before="0" w:after="0"/>
      </w:pPr>
      <w:r>
        <w:t>Electromagnetic Attacks</w:t>
      </w:r>
    </w:p>
    <w:p>
      <w:pPr>
        <w:numPr>
          <w:ilvl w:val="2"/>
          <w:numId w:val="900"/>
        </w:numPr>
        <w:spacing w:before="0" w:after="0"/>
      </w:pPr>
      <w:r>
        <w:t>Mitigation Techniques</w:t>
      </w:r>
    </w:p>
    <w:p>
      <w:pPr>
        <w:numPr>
          <w:ilvl w:val="1"/>
          <w:numId w:val="900"/>
        </w:numPr>
        <w:spacing w:before="0" w:after="0"/>
      </w:pPr>
      <w:r>
        <w:t>Firmware Security</w:t>
      </w:r>
    </w:p>
    <w:p>
      <w:pPr>
        <w:numPr>
          <w:ilvl w:val="2"/>
          <w:numId w:val="900"/>
        </w:numPr>
        <w:spacing w:before="0" w:after="0"/>
      </w:pPr>
      <w:r>
        <w:t>Firmware Signing</w:t>
      </w:r>
    </w:p>
    <w:p>
      <w:pPr>
        <w:numPr>
          <w:ilvl w:val="2"/>
          <w:numId w:val="900"/>
        </w:numPr>
        <w:spacing w:before="0" w:after="0"/>
      </w:pPr>
      <w:r>
        <w:t>Secure Update Mechanisms</w:t>
      </w:r>
    </w:p>
    <w:p>
      <w:pPr>
        <w:numPr>
          <w:ilvl w:val="2"/>
          <w:numId w:val="900"/>
        </w:numPr>
        <w:spacing w:before="0" w:after="0"/>
      </w:pPr>
      <w:r>
        <w:t>Firmware Verification</w:t>
      </w:r>
    </w:p>
    <w:p>
      <w:pPr>
        <w:numPr>
          <w:ilvl w:val="0"/>
          <w:numId w:val="900"/>
        </w:numPr>
        <w:spacing w:before="0" w:after="0"/>
      </w:pPr>
      <w:r>
        <w:t>IoT and Embedded Systems Security</w:t>
      </w:r>
    </w:p>
    <w:p>
      <w:pPr>
        <w:numPr>
          <w:ilvl w:val="1"/>
          <w:numId w:val="900"/>
        </w:numPr>
        <w:spacing w:before="0" w:after="0"/>
      </w:pPr>
      <w:r>
        <w:t>Device Identity and Provisioning</w:t>
      </w:r>
    </w:p>
    <w:p>
      <w:pPr>
        <w:numPr>
          <w:ilvl w:val="2"/>
          <w:numId w:val="900"/>
        </w:numPr>
        <w:spacing w:before="0" w:after="0"/>
      </w:pPr>
      <w:r>
        <w:t>Unique Device Identification</w:t>
      </w:r>
    </w:p>
    <w:p>
      <w:pPr>
        <w:numPr>
          <w:ilvl w:val="2"/>
          <w:numId w:val="900"/>
        </w:numPr>
        <w:spacing w:before="0" w:after="0"/>
      </w:pPr>
      <w:r>
        <w:t>Secure Enrollment Processes</w:t>
      </w:r>
    </w:p>
    <w:p>
      <w:pPr>
        <w:numPr>
          <w:ilvl w:val="2"/>
          <w:numId w:val="900"/>
        </w:numPr>
        <w:spacing w:before="0" w:after="0"/>
      </w:pPr>
      <w:r>
        <w:t>Identity Certificate Management</w:t>
      </w:r>
    </w:p>
    <w:p>
      <w:pPr>
        <w:numPr>
          <w:ilvl w:val="1"/>
          <w:numId w:val="900"/>
        </w:numPr>
        <w:spacing w:before="0" w:after="0"/>
      </w:pPr>
      <w:r>
        <w:t>Over-the-Air Updates</w:t>
      </w:r>
    </w:p>
    <w:p>
      <w:pPr>
        <w:numPr>
          <w:ilvl w:val="2"/>
          <w:numId w:val="900"/>
        </w:numPr>
        <w:spacing w:before="0" w:after="0"/>
      </w:pPr>
      <w:r>
        <w:t>Update Authentication</w:t>
      </w:r>
    </w:p>
    <w:p>
      <w:pPr>
        <w:numPr>
          <w:ilvl w:val="2"/>
          <w:numId w:val="900"/>
        </w:numPr>
        <w:spacing w:before="0" w:after="0"/>
      </w:pPr>
      <w:r>
        <w:t>Update Integrity Verification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1"/>
          <w:numId w:val="900"/>
        </w:numPr>
        <w:spacing w:before="0" w:after="0"/>
      </w:pPr>
      <w:r>
        <w:t>Physical Security</w:t>
      </w:r>
    </w:p>
    <w:p>
      <w:pPr>
        <w:numPr>
          <w:ilvl w:val="2"/>
          <w:numId w:val="900"/>
        </w:numPr>
        <w:spacing w:before="0" w:after="0"/>
      </w:pPr>
      <w:r>
        <w:t>Tamper Detection Mechanisms</w:t>
      </w:r>
    </w:p>
    <w:p>
      <w:pPr>
        <w:numPr>
          <w:ilvl w:val="2"/>
          <w:numId w:val="900"/>
        </w:numPr>
        <w:spacing w:before="0" w:after="0"/>
      </w:pPr>
      <w:r>
        <w:t>Secure Enclosure Design</w:t>
      </w:r>
    </w:p>
    <w:p>
      <w:pPr>
        <w:numPr>
          <w:ilvl w:val="2"/>
          <w:numId w:val="900"/>
        </w:numPr>
        <w:spacing w:before="0" w:after="0"/>
      </w:pPr>
      <w:r>
        <w:t>Physical Attack Prevention</w:t>
      </w:r>
    </w:p>
    <w:p>
      <w:pPr>
        <w:numPr>
          <w:ilvl w:val="1"/>
          <w:numId w:val="900"/>
        </w:numPr>
        <w:spacing w:before="0" w:after="0"/>
      </w:pPr>
      <w:r>
        <w:t>Communication Security</w:t>
      </w:r>
    </w:p>
    <w:p>
      <w:pPr>
        <w:numPr>
          <w:ilvl w:val="2"/>
          <w:numId w:val="900"/>
        </w:numPr>
        <w:spacing w:before="0" w:after="0"/>
      </w:pPr>
      <w:r>
        <w:t>Protocol Security</w:t>
      </w:r>
    </w:p>
    <w:p>
      <w:pPr>
        <w:numPr>
          <w:ilvl w:val="3"/>
          <w:numId w:val="900"/>
        </w:numPr>
        <w:spacing w:before="0" w:after="0"/>
      </w:pPr>
      <w:r>
        <w:t>MQTT Security Implementation</w:t>
      </w:r>
    </w:p>
    <w:p>
      <w:pPr>
        <w:numPr>
          <w:ilvl w:val="3"/>
          <w:numId w:val="900"/>
        </w:numPr>
        <w:spacing w:before="0" w:after="0"/>
      </w:pPr>
      <w:r>
        <w:t>CoAP Security Features</w:t>
      </w:r>
    </w:p>
    <w:p>
      <w:pPr>
        <w:numPr>
          <w:ilvl w:val="2"/>
          <w:numId w:val="900"/>
        </w:numPr>
        <w:spacing w:before="0" w:after="0"/>
      </w:pPr>
      <w:r>
        <w:t>Secure Channel Establishment</w:t>
      </w:r>
    </w:p>
    <w:p>
      <w:pPr>
        <w:numPr>
          <w:ilvl w:val="2"/>
          <w:numId w:val="900"/>
        </w:numPr>
        <w:spacing w:before="0" w:after="0"/>
      </w:pPr>
      <w:r>
        <w:t>Message Authentication</w:t>
      </w:r>
    </w:p>
    <w:p>
      <w:pPr>
        <w:numPr>
          <w:ilvl w:val="0"/>
          <w:numId w:val="900"/>
        </w:numPr>
        <w:spacing w:before="0" w:after="0"/>
      </w:pPr>
      <w:r>
        <w:t>Cloud Product Security</w:t>
      </w:r>
    </w:p>
    <w:p>
      <w:pPr>
        <w:numPr>
          <w:ilvl w:val="1"/>
          <w:numId w:val="900"/>
        </w:numPr>
        <w:spacing w:before="0" w:after="0"/>
      </w:pPr>
      <w:r>
        <w:t>Cloud Identity and Access Management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Role Management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Federation</w:t>
      </w:r>
    </w:p>
    <w:p>
      <w:pPr>
        <w:numPr>
          <w:ilvl w:val="1"/>
          <w:numId w:val="900"/>
        </w:numPr>
        <w:spacing w:before="0" w:after="0"/>
      </w:pPr>
      <w:r>
        <w:t>Container and Serverless Security</w:t>
      </w:r>
    </w:p>
    <w:p>
      <w:pPr>
        <w:numPr>
          <w:ilvl w:val="2"/>
          <w:numId w:val="900"/>
        </w:numPr>
        <w:spacing w:before="0" w:after="0"/>
      </w:pPr>
      <w:r>
        <w:t>Container Hardening</w:t>
      </w:r>
    </w:p>
    <w:p>
      <w:pPr>
        <w:numPr>
          <w:ilvl w:val="2"/>
          <w:numId w:val="900"/>
        </w:numPr>
        <w:spacing w:before="0" w:after="0"/>
      </w:pPr>
      <w:r>
        <w:t>Container Image Security</w:t>
      </w:r>
    </w:p>
    <w:p>
      <w:pPr>
        <w:numPr>
          <w:ilvl w:val="2"/>
          <w:numId w:val="900"/>
        </w:numPr>
        <w:spacing w:before="0" w:after="0"/>
      </w:pPr>
      <w:r>
        <w:t>Serverless Security Best Practices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numPr>
          <w:ilvl w:val="1"/>
          <w:numId w:val="900"/>
        </w:numPr>
        <w:spacing w:before="0" w:after="0"/>
      </w:pPr>
      <w:r>
        <w:t>Cloud Security Posture Management</w:t>
      </w:r>
    </w:p>
    <w:p>
      <w:pPr>
        <w:numPr>
          <w:ilvl w:val="2"/>
          <w:numId w:val="900"/>
        </w:numPr>
        <w:spacing w:before="0" w:after="0"/>
      </w:pPr>
      <w:r>
        <w:t>Configuration Assessment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Remediation Automation</w:t>
      </w:r>
    </w:p>
    <w:p>
      <w:pPr>
        <w:numPr>
          <w:ilvl w:val="1"/>
          <w:numId w:val="900"/>
        </w:numPr>
        <w:spacing w:before="0" w:after="0"/>
      </w:pPr>
      <w:r>
        <w:t>Infrastructure as Code Security</w:t>
      </w:r>
    </w:p>
    <w:p>
      <w:pPr>
        <w:numPr>
          <w:ilvl w:val="2"/>
          <w:numId w:val="900"/>
        </w:numPr>
        <w:spacing w:before="0" w:after="0"/>
      </w:pPr>
      <w:r>
        <w:t>Secure Template Development</w:t>
      </w:r>
    </w:p>
    <w:p>
      <w:pPr>
        <w:numPr>
          <w:ilvl w:val="2"/>
          <w:numId w:val="900"/>
        </w:numPr>
        <w:spacing w:before="0" w:after="0"/>
      </w:pPr>
      <w:r>
        <w:t>Configuration Drift Detection</w:t>
      </w:r>
    </w:p>
    <w:p>
      <w:pPr>
        <w:numPr>
          <w:ilvl w:val="2"/>
          <w:numId w:val="900"/>
        </w:numPr>
        <w:spacing w:before="0" w:after="0"/>
      </w:pPr>
      <w:r>
        <w:t>Policy as Code</w:t>
      </w:r>
    </w:p>
    <w:p>
      <w:pPr>
        <w:numPr>
          <w:ilvl w:val="0"/>
          <w:numId w:val="900"/>
        </w:numPr>
        <w:spacing w:before="0" w:after="0"/>
      </w:pPr>
      <w:r>
        <w:t>Mobile Application Security</w:t>
      </w:r>
    </w:p>
    <w:p>
      <w:pPr>
        <w:numPr>
          <w:ilvl w:val="1"/>
          <w:numId w:val="900"/>
        </w:numPr>
        <w:spacing w:before="0" w:after="0"/>
      </w:pPr>
      <w:r>
        <w:t>Platform Security Features</w:t>
      </w:r>
    </w:p>
    <w:p>
      <w:pPr>
        <w:numPr>
          <w:ilvl w:val="2"/>
          <w:numId w:val="900"/>
        </w:numPr>
        <w:spacing w:before="0" w:after="0"/>
      </w:pPr>
      <w:r>
        <w:t>iOS Security Architecture</w:t>
      </w:r>
    </w:p>
    <w:p>
      <w:pPr>
        <w:numPr>
          <w:ilvl w:val="2"/>
          <w:numId w:val="900"/>
        </w:numPr>
        <w:spacing w:before="0" w:after="0"/>
      </w:pPr>
      <w:r>
        <w:t>Android Security Model</w:t>
      </w:r>
    </w:p>
    <w:p>
      <w:pPr>
        <w:numPr>
          <w:ilvl w:val="2"/>
          <w:numId w:val="900"/>
        </w:numPr>
        <w:spacing w:before="0" w:after="0"/>
      </w:pPr>
      <w:r>
        <w:t>Platform-Specific APIs</w:t>
      </w:r>
    </w:p>
    <w:p>
      <w:pPr>
        <w:numPr>
          <w:ilvl w:val="1"/>
          <w:numId w:val="900"/>
        </w:numPr>
        <w:spacing w:before="0" w:after="0"/>
      </w:pPr>
      <w:r>
        <w:t>Application Protection</w:t>
      </w:r>
    </w:p>
    <w:p>
      <w:pPr>
        <w:numPr>
          <w:ilvl w:val="2"/>
          <w:numId w:val="900"/>
        </w:numPr>
        <w:spacing w:before="0" w:after="0"/>
      </w:pPr>
      <w:r>
        <w:t>Code Obfuscation</w:t>
      </w:r>
    </w:p>
    <w:p>
      <w:pPr>
        <w:numPr>
          <w:ilvl w:val="2"/>
          <w:numId w:val="900"/>
        </w:numPr>
        <w:spacing w:before="0" w:after="0"/>
      </w:pPr>
      <w:r>
        <w:t>Anti-Reverse Engineering</w:t>
      </w:r>
    </w:p>
    <w:p>
      <w:pPr>
        <w:numPr>
          <w:ilvl w:val="2"/>
          <w:numId w:val="900"/>
        </w:numPr>
        <w:spacing w:before="0" w:after="0"/>
      </w:pPr>
      <w:r>
        <w:t>Runtime Application Self-Protection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Secure Storage Implementation</w:t>
      </w:r>
    </w:p>
    <w:p>
      <w:pPr>
        <w:numPr>
          <w:ilvl w:val="2"/>
          <w:numId w:val="900"/>
        </w:numPr>
        <w:spacing w:before="0" w:after="0"/>
      </w:pPr>
      <w:r>
        <w:t>Data Encryption on Device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Mobile Security Testing</w:t>
      </w:r>
    </w:p>
    <w:p>
      <w:pPr>
        <w:numPr>
          <w:ilvl w:val="2"/>
          <w:numId w:val="900"/>
        </w:numPr>
        <w:spacing w:before="0" w:after="0"/>
      </w:pPr>
      <w:r>
        <w:t>Static Analysis for Mobile</w:t>
      </w:r>
    </w:p>
    <w:p>
      <w:pPr>
        <w:numPr>
          <w:ilvl w:val="2"/>
          <w:numId w:val="900"/>
        </w:numPr>
        <w:spacing w:before="0" w:after="0"/>
      </w:pPr>
      <w:r>
        <w:t>Dynamic Analysis for Mobile</w:t>
      </w:r>
    </w:p>
    <w:p>
      <w:pPr>
        <w:numPr>
          <w:ilvl w:val="2"/>
          <w:numId w:val="900"/>
        </w:numPr>
        <w:spacing w:before="0" w:after="0"/>
      </w:pPr>
      <w:r>
        <w:t>App Store Security Review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