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Plastic Waste Management</w:t>
      </w:r>
    </w:p>
    <w:p>
      <w:pPr>
        <w:pStyle w:val="Heading1"/>
      </w:pPr>
      <w:r>
        <w:t>Introduction to Plastics and Plastic Waste</w:t>
      </w:r>
    </w:p>
    <w:p>
      <w:pPr>
        <w:numPr>
          <w:ilvl w:val="0"/>
          <w:numId w:val="900"/>
        </w:numPr>
        <w:spacing w:before="0" w:after="0"/>
      </w:pPr>
      <w:r>
        <w:t>Fundamentals of Polymers</w:t>
      </w:r>
    </w:p>
    <w:p>
      <w:pPr>
        <w:numPr>
          <w:ilvl w:val="1"/>
          <w:numId w:val="900"/>
        </w:numPr>
        <w:spacing w:before="0" w:after="0"/>
      </w:pPr>
      <w:r>
        <w:t>Definition and Basic Chemistry</w:t>
      </w:r>
    </w:p>
    <w:p>
      <w:pPr>
        <w:numPr>
          <w:ilvl w:val="1"/>
          <w:numId w:val="900"/>
        </w:numPr>
        <w:spacing w:before="0" w:after="0"/>
      </w:pPr>
      <w:r>
        <w:t>Monomers and Polymerization</w:t>
      </w:r>
    </w:p>
    <w:p>
      <w:pPr>
        <w:numPr>
          <w:ilvl w:val="1"/>
          <w:numId w:val="900"/>
        </w:numPr>
        <w:spacing w:before="0" w:after="0"/>
      </w:pPr>
      <w:r>
        <w:t>Polymer Structure and Properties</w:t>
      </w:r>
    </w:p>
    <w:p>
      <w:pPr>
        <w:numPr>
          <w:ilvl w:val="1"/>
          <w:numId w:val="900"/>
        </w:numPr>
        <w:spacing w:before="0" w:after="0"/>
      </w:pPr>
      <w:r>
        <w:t>Additives and Fillers</w:t>
      </w:r>
    </w:p>
    <w:p>
      <w:pPr>
        <w:numPr>
          <w:ilvl w:val="1"/>
          <w:numId w:val="900"/>
        </w:numPr>
        <w:spacing w:before="0" w:after="0"/>
      </w:pPr>
      <w:r>
        <w:t>Thermoplastics vs. Thermosets</w:t>
      </w:r>
    </w:p>
    <w:p>
      <w:pPr>
        <w:numPr>
          <w:ilvl w:val="0"/>
          <w:numId w:val="900"/>
        </w:numPr>
        <w:spacing w:before="0" w:after="0"/>
      </w:pPr>
      <w:r>
        <w:t>Common Types of Plastics</w:t>
      </w:r>
    </w:p>
    <w:p>
      <w:pPr>
        <w:numPr>
          <w:ilvl w:val="1"/>
          <w:numId w:val="900"/>
        </w:numPr>
        <w:spacing w:before="0" w:after="0"/>
      </w:pPr>
      <w:r>
        <w:t>Polyethylene Terephthalate (PET)</w:t>
      </w:r>
    </w:p>
    <w:p>
      <w:pPr>
        <w:numPr>
          <w:ilvl w:val="2"/>
          <w:numId w:val="900"/>
        </w:numPr>
        <w:spacing w:before="0" w:after="0"/>
      </w:pPr>
      <w:r>
        <w:t>Properties and Characteristics</w:t>
      </w:r>
    </w:p>
    <w:p>
      <w:pPr>
        <w:numPr>
          <w:ilvl w:val="2"/>
          <w:numId w:val="900"/>
        </w:numPr>
        <w:spacing w:before="0" w:after="0"/>
      </w:pPr>
      <w:r>
        <w:t>Common Applications</w:t>
      </w:r>
    </w:p>
    <w:p>
      <w:pPr>
        <w:numPr>
          <w:ilvl w:val="2"/>
          <w:numId w:val="900"/>
        </w:numPr>
        <w:spacing w:before="0" w:after="0"/>
      </w:pPr>
      <w:r>
        <w:t>Waste Stream Sources</w:t>
      </w:r>
    </w:p>
    <w:p>
      <w:pPr>
        <w:numPr>
          <w:ilvl w:val="1"/>
          <w:numId w:val="900"/>
        </w:numPr>
        <w:spacing w:before="0" w:after="0"/>
      </w:pPr>
      <w:r>
        <w:t>High-Density Polyethylene (HDPE)</w:t>
      </w:r>
    </w:p>
    <w:p>
      <w:pPr>
        <w:numPr>
          <w:ilvl w:val="2"/>
          <w:numId w:val="900"/>
        </w:numPr>
        <w:spacing w:before="0" w:after="0"/>
      </w:pPr>
      <w:r>
        <w:t>Properties and Characteristics</w:t>
      </w:r>
    </w:p>
    <w:p>
      <w:pPr>
        <w:numPr>
          <w:ilvl w:val="2"/>
          <w:numId w:val="900"/>
        </w:numPr>
        <w:spacing w:before="0" w:after="0"/>
      </w:pPr>
      <w:r>
        <w:t>Common Applications</w:t>
      </w:r>
    </w:p>
    <w:p>
      <w:pPr>
        <w:numPr>
          <w:ilvl w:val="2"/>
          <w:numId w:val="900"/>
        </w:numPr>
        <w:spacing w:before="0" w:after="0"/>
      </w:pPr>
      <w:r>
        <w:t>Waste Stream Sources</w:t>
      </w:r>
    </w:p>
    <w:p>
      <w:pPr>
        <w:numPr>
          <w:ilvl w:val="1"/>
          <w:numId w:val="900"/>
        </w:numPr>
        <w:spacing w:before="0" w:after="0"/>
      </w:pPr>
      <w:r>
        <w:t>Polyvinyl Chloride (PVC)</w:t>
      </w:r>
    </w:p>
    <w:p>
      <w:pPr>
        <w:numPr>
          <w:ilvl w:val="2"/>
          <w:numId w:val="900"/>
        </w:numPr>
        <w:spacing w:before="0" w:after="0"/>
      </w:pPr>
      <w:r>
        <w:t>Properties and Characteristics</w:t>
      </w:r>
    </w:p>
    <w:p>
      <w:pPr>
        <w:numPr>
          <w:ilvl w:val="2"/>
          <w:numId w:val="900"/>
        </w:numPr>
        <w:spacing w:before="0" w:after="0"/>
      </w:pPr>
      <w:r>
        <w:t>Common Applications</w:t>
      </w:r>
    </w:p>
    <w:p>
      <w:pPr>
        <w:numPr>
          <w:ilvl w:val="2"/>
          <w:numId w:val="900"/>
        </w:numPr>
        <w:spacing w:before="0" w:after="0"/>
      </w:pPr>
      <w:r>
        <w:t>Waste Stream Sources</w:t>
      </w:r>
    </w:p>
    <w:p>
      <w:pPr>
        <w:numPr>
          <w:ilvl w:val="1"/>
          <w:numId w:val="900"/>
        </w:numPr>
        <w:spacing w:before="0" w:after="0"/>
      </w:pPr>
      <w:r>
        <w:t>Low-Density Polyethylene (LDPE)</w:t>
      </w:r>
    </w:p>
    <w:p>
      <w:pPr>
        <w:numPr>
          <w:ilvl w:val="2"/>
          <w:numId w:val="900"/>
        </w:numPr>
        <w:spacing w:before="0" w:after="0"/>
      </w:pPr>
      <w:r>
        <w:t>Properties and Characteristics</w:t>
      </w:r>
    </w:p>
    <w:p>
      <w:pPr>
        <w:numPr>
          <w:ilvl w:val="2"/>
          <w:numId w:val="900"/>
        </w:numPr>
        <w:spacing w:before="0" w:after="0"/>
      </w:pPr>
      <w:r>
        <w:t>Common Applications</w:t>
      </w:r>
    </w:p>
    <w:p>
      <w:pPr>
        <w:numPr>
          <w:ilvl w:val="2"/>
          <w:numId w:val="900"/>
        </w:numPr>
        <w:spacing w:before="0" w:after="0"/>
      </w:pPr>
      <w:r>
        <w:t>Waste Stream Sources</w:t>
      </w:r>
    </w:p>
    <w:p>
      <w:pPr>
        <w:numPr>
          <w:ilvl w:val="1"/>
          <w:numId w:val="900"/>
        </w:numPr>
        <w:spacing w:before="0" w:after="0"/>
      </w:pPr>
      <w:r>
        <w:t>Polypropylene (PP)</w:t>
      </w:r>
    </w:p>
    <w:p>
      <w:pPr>
        <w:numPr>
          <w:ilvl w:val="2"/>
          <w:numId w:val="900"/>
        </w:numPr>
        <w:spacing w:before="0" w:after="0"/>
      </w:pPr>
      <w:r>
        <w:t>Properties and Characteristics</w:t>
      </w:r>
    </w:p>
    <w:p>
      <w:pPr>
        <w:numPr>
          <w:ilvl w:val="2"/>
          <w:numId w:val="900"/>
        </w:numPr>
        <w:spacing w:before="0" w:after="0"/>
      </w:pPr>
      <w:r>
        <w:t>Common Applications</w:t>
      </w:r>
    </w:p>
    <w:p>
      <w:pPr>
        <w:numPr>
          <w:ilvl w:val="2"/>
          <w:numId w:val="900"/>
        </w:numPr>
        <w:spacing w:before="0" w:after="0"/>
      </w:pPr>
      <w:r>
        <w:t>Waste Stream Sources</w:t>
      </w:r>
    </w:p>
    <w:p>
      <w:pPr>
        <w:numPr>
          <w:ilvl w:val="1"/>
          <w:numId w:val="900"/>
        </w:numPr>
        <w:spacing w:before="0" w:after="0"/>
      </w:pPr>
      <w:r>
        <w:t>Polystyrene (PS)</w:t>
      </w:r>
    </w:p>
    <w:p>
      <w:pPr>
        <w:numPr>
          <w:ilvl w:val="2"/>
          <w:numId w:val="900"/>
        </w:numPr>
        <w:spacing w:before="0" w:after="0"/>
      </w:pPr>
      <w:r>
        <w:t>Properties and Characteristics</w:t>
      </w:r>
    </w:p>
    <w:p>
      <w:pPr>
        <w:numPr>
          <w:ilvl w:val="2"/>
          <w:numId w:val="900"/>
        </w:numPr>
        <w:spacing w:before="0" w:after="0"/>
      </w:pPr>
      <w:r>
        <w:t>Common Applications</w:t>
      </w:r>
    </w:p>
    <w:p>
      <w:pPr>
        <w:numPr>
          <w:ilvl w:val="2"/>
          <w:numId w:val="900"/>
        </w:numPr>
        <w:spacing w:before="0" w:after="0"/>
      </w:pPr>
      <w:r>
        <w:t>Waste Stream Sources</w:t>
      </w:r>
    </w:p>
    <w:p>
      <w:pPr>
        <w:numPr>
          <w:ilvl w:val="1"/>
          <w:numId w:val="900"/>
        </w:numPr>
        <w:spacing w:before="0" w:after="0"/>
      </w:pPr>
      <w:r>
        <w:t>Other Plastic Types</w:t>
      </w:r>
    </w:p>
    <w:p>
      <w:pPr>
        <w:numPr>
          <w:ilvl w:val="2"/>
          <w:numId w:val="900"/>
        </w:numPr>
        <w:spacing w:before="0" w:after="0"/>
      </w:pPr>
      <w:r>
        <w:t>Acrylonitrile Butadiene Styrene (ABS)</w:t>
      </w:r>
    </w:p>
    <w:p>
      <w:pPr>
        <w:numPr>
          <w:ilvl w:val="2"/>
          <w:numId w:val="900"/>
        </w:numPr>
        <w:spacing w:before="0" w:after="0"/>
      </w:pPr>
      <w:r>
        <w:t>Polycarbonate (PC)</w:t>
      </w:r>
    </w:p>
    <w:p>
      <w:pPr>
        <w:numPr>
          <w:ilvl w:val="2"/>
          <w:numId w:val="900"/>
        </w:numPr>
        <w:spacing w:before="0" w:after="0"/>
      </w:pPr>
      <w:r>
        <w:t>Polylactic Acid (PLA)</w:t>
      </w:r>
    </w:p>
    <w:p>
      <w:pPr>
        <w:numPr>
          <w:ilvl w:val="2"/>
          <w:numId w:val="900"/>
        </w:numPr>
        <w:spacing w:before="0" w:after="0"/>
      </w:pPr>
      <w:r>
        <w:t>Engineering Plastics</w:t>
      </w:r>
    </w:p>
    <w:p>
      <w:pPr>
        <w:numPr>
          <w:ilvl w:val="0"/>
          <w:numId w:val="900"/>
        </w:numPr>
        <w:spacing w:before="0" w:after="0"/>
      </w:pPr>
      <w:r>
        <w:t>Sources of Plastic Waste Generation</w:t>
      </w:r>
    </w:p>
    <w:p>
      <w:pPr>
        <w:numPr>
          <w:ilvl w:val="1"/>
          <w:numId w:val="900"/>
        </w:numPr>
        <w:spacing w:before="0" w:after="0"/>
      </w:pPr>
      <w:r>
        <w:t>Municipal Solid Waste</w:t>
      </w:r>
    </w:p>
    <w:p>
      <w:pPr>
        <w:numPr>
          <w:ilvl w:val="2"/>
          <w:numId w:val="900"/>
        </w:numPr>
        <w:spacing w:before="0" w:after="0"/>
      </w:pPr>
      <w:r>
        <w:t>Household Packaging</w:t>
      </w:r>
    </w:p>
    <w:p>
      <w:pPr>
        <w:numPr>
          <w:ilvl w:val="2"/>
          <w:numId w:val="900"/>
        </w:numPr>
        <w:spacing w:before="0" w:after="0"/>
      </w:pPr>
      <w:r>
        <w:t>Single-Use Items</w:t>
      </w:r>
    </w:p>
    <w:p>
      <w:pPr>
        <w:numPr>
          <w:ilvl w:val="2"/>
          <w:numId w:val="900"/>
        </w:numPr>
        <w:spacing w:before="0" w:after="0"/>
      </w:pPr>
      <w:r>
        <w:t>Consumer Products</w:t>
      </w:r>
    </w:p>
    <w:p>
      <w:pPr>
        <w:numPr>
          <w:ilvl w:val="1"/>
          <w:numId w:val="900"/>
        </w:numPr>
        <w:spacing w:before="0" w:after="0"/>
      </w:pPr>
      <w:r>
        <w:t>Industrial and Commercial Waste</w:t>
      </w:r>
    </w:p>
    <w:p>
      <w:pPr>
        <w:numPr>
          <w:ilvl w:val="2"/>
          <w:numId w:val="900"/>
        </w:numPr>
        <w:spacing w:before="0" w:after="0"/>
      </w:pPr>
      <w:r>
        <w:t>Manufacturing Scrap</w:t>
      </w:r>
    </w:p>
    <w:p>
      <w:pPr>
        <w:numPr>
          <w:ilvl w:val="2"/>
          <w:numId w:val="900"/>
        </w:numPr>
        <w:spacing w:before="0" w:after="0"/>
      </w:pPr>
      <w:r>
        <w:t>Packaging Materials</w:t>
      </w:r>
    </w:p>
    <w:p>
      <w:pPr>
        <w:numPr>
          <w:ilvl w:val="2"/>
          <w:numId w:val="900"/>
        </w:numPr>
        <w:spacing w:before="0" w:after="0"/>
      </w:pPr>
      <w:r>
        <w:t>Distribution Waste</w:t>
      </w:r>
    </w:p>
    <w:p>
      <w:pPr>
        <w:numPr>
          <w:ilvl w:val="1"/>
          <w:numId w:val="900"/>
        </w:numPr>
        <w:spacing w:before="0" w:after="0"/>
      </w:pPr>
      <w:r>
        <w:t>Construction and Demolition Waste</w:t>
      </w:r>
    </w:p>
    <w:p>
      <w:pPr>
        <w:numPr>
          <w:ilvl w:val="2"/>
          <w:numId w:val="900"/>
        </w:numPr>
        <w:spacing w:before="0" w:after="0"/>
      </w:pPr>
      <w:r>
        <w:t>Pipes and Fittings</w:t>
      </w:r>
    </w:p>
    <w:p>
      <w:pPr>
        <w:numPr>
          <w:ilvl w:val="2"/>
          <w:numId w:val="900"/>
        </w:numPr>
        <w:spacing w:before="0" w:after="0"/>
      </w:pPr>
      <w:r>
        <w:t>Insulation Materials</w:t>
      </w:r>
    </w:p>
    <w:p>
      <w:pPr>
        <w:numPr>
          <w:ilvl w:val="2"/>
          <w:numId w:val="900"/>
        </w:numPr>
        <w:spacing w:before="0" w:after="0"/>
      </w:pPr>
      <w:r>
        <w:t>Building Components</w:t>
      </w:r>
    </w:p>
    <w:p>
      <w:pPr>
        <w:numPr>
          <w:ilvl w:val="1"/>
          <w:numId w:val="900"/>
        </w:numPr>
        <w:spacing w:before="0" w:after="0"/>
      </w:pPr>
      <w:r>
        <w:t>Agricultural Plastics</w:t>
      </w:r>
    </w:p>
    <w:p>
      <w:pPr>
        <w:numPr>
          <w:ilvl w:val="2"/>
          <w:numId w:val="900"/>
        </w:numPr>
        <w:spacing w:before="0" w:after="0"/>
      </w:pPr>
      <w:r>
        <w:t>Mulch Films</w:t>
      </w:r>
    </w:p>
    <w:p>
      <w:pPr>
        <w:numPr>
          <w:ilvl w:val="2"/>
          <w:numId w:val="900"/>
        </w:numPr>
        <w:spacing w:before="0" w:after="0"/>
      </w:pPr>
      <w:r>
        <w:t>Greenhouse Materials</w:t>
      </w:r>
    </w:p>
    <w:p>
      <w:pPr>
        <w:numPr>
          <w:ilvl w:val="2"/>
          <w:numId w:val="900"/>
        </w:numPr>
        <w:spacing w:before="0" w:after="0"/>
      </w:pPr>
      <w:r>
        <w:t>Irrigation Systems</w:t>
      </w:r>
    </w:p>
    <w:p>
      <w:pPr>
        <w:numPr>
          <w:ilvl w:val="1"/>
          <w:numId w:val="900"/>
        </w:numPr>
        <w:spacing w:before="0" w:after="0"/>
      </w:pPr>
      <w:r>
        <w:t>Medical and Healthcare Waste</w:t>
      </w:r>
    </w:p>
    <w:p>
      <w:pPr>
        <w:numPr>
          <w:ilvl w:val="2"/>
          <w:numId w:val="900"/>
        </w:numPr>
        <w:spacing w:before="0" w:after="0"/>
      </w:pPr>
      <w:r>
        <w:t>Disposable Medical Devices</w:t>
      </w:r>
    </w:p>
    <w:p>
      <w:pPr>
        <w:numPr>
          <w:ilvl w:val="2"/>
          <w:numId w:val="900"/>
        </w:numPr>
        <w:spacing w:before="0" w:after="0"/>
      </w:pPr>
      <w:r>
        <w:t>Pharmaceutical Packaging</w:t>
      </w:r>
    </w:p>
    <w:p>
      <w:pPr>
        <w:numPr>
          <w:ilvl w:val="2"/>
          <w:numId w:val="900"/>
        </w:numPr>
        <w:spacing w:before="0" w:after="0"/>
      </w:pPr>
      <w:r>
        <w:t>Personal Protective Equipment</w:t>
      </w:r>
    </w:p>
    <w:p>
      <w:pPr>
        <w:numPr>
          <w:ilvl w:val="0"/>
          <w:numId w:val="900"/>
        </w:numPr>
        <w:spacing w:before="0" w:after="0"/>
      </w:pPr>
      <w:r>
        <w:t>Global Plastic Waste Landscape</w:t>
      </w:r>
    </w:p>
    <w:p>
      <w:pPr>
        <w:numPr>
          <w:ilvl w:val="1"/>
          <w:numId w:val="900"/>
        </w:numPr>
        <w:spacing w:before="0" w:after="0"/>
      </w:pPr>
      <w:r>
        <w:t>Production Statistics</w:t>
      </w:r>
    </w:p>
    <w:p>
      <w:pPr>
        <w:numPr>
          <w:ilvl w:val="1"/>
          <w:numId w:val="900"/>
        </w:numPr>
        <w:spacing w:before="0" w:after="0"/>
      </w:pPr>
      <w:r>
        <w:t>Consumption Patterns</w:t>
      </w:r>
    </w:p>
    <w:p>
      <w:pPr>
        <w:numPr>
          <w:ilvl w:val="1"/>
          <w:numId w:val="900"/>
        </w:numPr>
        <w:spacing w:before="0" w:after="0"/>
      </w:pPr>
      <w:r>
        <w:t>Waste Generation Rates</w:t>
      </w:r>
    </w:p>
    <w:p>
      <w:pPr>
        <w:numPr>
          <w:ilvl w:val="1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Major Contributing Sectors</w:t>
      </w:r>
    </w:p>
    <w:p>
      <w:pPr>
        <w:pStyle w:val="Heading1"/>
      </w:pPr>
      <w:r>
        <w:t>Waste Management Hierarchy for Plastics</w:t>
      </w:r>
    </w:p>
    <w:p>
      <w:pPr>
        <w:numPr>
          <w:ilvl w:val="0"/>
          <w:numId w:val="900"/>
        </w:numPr>
        <w:spacing w:before="0" w:after="0"/>
      </w:pPr>
      <w:r>
        <w:t>Hierarchy Principles</w:t>
      </w:r>
    </w:p>
    <w:p>
      <w:pPr>
        <w:numPr>
          <w:ilvl w:val="1"/>
          <w:numId w:val="900"/>
        </w:numPr>
        <w:spacing w:before="0" w:after="0"/>
      </w:pPr>
      <w:r>
        <w:t>Prevention Priority</w:t>
      </w:r>
    </w:p>
    <w:p>
      <w:pPr>
        <w:numPr>
          <w:ilvl w:val="1"/>
          <w:numId w:val="900"/>
        </w:numPr>
        <w:spacing w:before="0" w:after="0"/>
      </w:pPr>
      <w:r>
        <w:t>Environmental Rationale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0"/>
          <w:numId w:val="900"/>
        </w:numPr>
        <w:spacing w:before="0" w:after="0"/>
      </w:pPr>
      <w:r>
        <w:t>Source Reduction</w:t>
      </w:r>
    </w:p>
    <w:p>
      <w:pPr>
        <w:numPr>
          <w:ilvl w:val="1"/>
          <w:numId w:val="900"/>
        </w:numPr>
        <w:spacing w:before="0" w:after="0"/>
      </w:pPr>
      <w:r>
        <w:t>Design Strategies</w:t>
      </w:r>
    </w:p>
    <w:p>
      <w:pPr>
        <w:numPr>
          <w:ilvl w:val="1"/>
          <w:numId w:val="900"/>
        </w:numPr>
        <w:spacing w:before="0" w:after="0"/>
      </w:pPr>
      <w:r>
        <w:t>Material Minimization</w:t>
      </w:r>
    </w:p>
    <w:p>
      <w:pPr>
        <w:numPr>
          <w:ilvl w:val="1"/>
          <w:numId w:val="900"/>
        </w:numPr>
        <w:spacing w:before="0" w:after="0"/>
      </w:pPr>
      <w:r>
        <w:t>Implementation Barriers</w:t>
      </w:r>
    </w:p>
    <w:p>
      <w:pPr>
        <w:numPr>
          <w:ilvl w:val="0"/>
          <w:numId w:val="900"/>
        </w:numPr>
        <w:spacing w:before="0" w:after="0"/>
      </w:pPr>
      <w:r>
        <w:t>Reuse</w:t>
      </w:r>
    </w:p>
    <w:p>
      <w:pPr>
        <w:numPr>
          <w:ilvl w:val="1"/>
          <w:numId w:val="900"/>
        </w:numPr>
        <w:spacing w:before="0" w:after="0"/>
      </w:pPr>
      <w:r>
        <w:t>Product Life Extension</w:t>
      </w:r>
    </w:p>
    <w:p>
      <w:pPr>
        <w:numPr>
          <w:ilvl w:val="1"/>
          <w:numId w:val="900"/>
        </w:numPr>
        <w:spacing w:before="0" w:after="0"/>
      </w:pPr>
      <w:r>
        <w:t>Reusable Systems</w:t>
      </w:r>
    </w:p>
    <w:p>
      <w:pPr>
        <w:numPr>
          <w:ilvl w:val="1"/>
          <w:numId w:val="900"/>
        </w:numPr>
        <w:spacing w:before="0" w:after="0"/>
      </w:pPr>
      <w:r>
        <w:t>Market Opportunities</w:t>
      </w:r>
    </w:p>
    <w:p>
      <w:pPr>
        <w:numPr>
          <w:ilvl w:val="0"/>
          <w:numId w:val="900"/>
        </w:numPr>
        <w:spacing w:before="0" w:after="0"/>
      </w:pPr>
      <w:r>
        <w:t>Recycling</w:t>
      </w:r>
    </w:p>
    <w:p>
      <w:pPr>
        <w:numPr>
          <w:ilvl w:val="1"/>
          <w:numId w:val="900"/>
        </w:numPr>
        <w:spacing w:before="0" w:after="0"/>
      </w:pPr>
      <w:r>
        <w:t>Mechanical Recycling</w:t>
      </w:r>
    </w:p>
    <w:p>
      <w:pPr>
        <w:numPr>
          <w:ilvl w:val="1"/>
          <w:numId w:val="900"/>
        </w:numPr>
        <w:spacing w:before="0" w:after="0"/>
      </w:pPr>
      <w:r>
        <w:t>Chemical Recycling</w:t>
      </w:r>
    </w:p>
    <w:p>
      <w:pPr>
        <w:numPr>
          <w:ilvl w:val="1"/>
          <w:numId w:val="900"/>
        </w:numPr>
        <w:spacing w:before="0" w:after="0"/>
      </w:pPr>
      <w:r>
        <w:t>Closed-Loop Systems</w:t>
      </w:r>
    </w:p>
    <w:p>
      <w:pPr>
        <w:numPr>
          <w:ilvl w:val="1"/>
          <w:numId w:val="900"/>
        </w:numPr>
        <w:spacing w:before="0" w:after="0"/>
      </w:pPr>
      <w:r>
        <w:t>Open-Loop Systems</w:t>
      </w:r>
    </w:p>
    <w:p>
      <w:pPr>
        <w:numPr>
          <w:ilvl w:val="0"/>
          <w:numId w:val="900"/>
        </w:numPr>
        <w:spacing w:before="0" w:after="0"/>
      </w:pPr>
      <w:r>
        <w:t>Recovery</w:t>
      </w:r>
    </w:p>
    <w:p>
      <w:pPr>
        <w:numPr>
          <w:ilvl w:val="1"/>
          <w:numId w:val="900"/>
        </w:numPr>
        <w:spacing w:before="0" w:after="0"/>
      </w:pPr>
      <w:r>
        <w:t>Energy Recovery</w:t>
      </w:r>
    </w:p>
    <w:p>
      <w:pPr>
        <w:numPr>
          <w:ilvl w:val="1"/>
          <w:numId w:val="900"/>
        </w:numPr>
        <w:spacing w:before="0" w:after="0"/>
      </w:pPr>
      <w:r>
        <w:t>Material Recovery</w:t>
      </w:r>
    </w:p>
    <w:p>
      <w:pPr>
        <w:numPr>
          <w:ilvl w:val="1"/>
          <w:numId w:val="900"/>
        </w:numPr>
        <w:spacing w:before="0" w:after="0"/>
      </w:pPr>
      <w:r>
        <w:t>Waste-to-Energy Technologies</w:t>
      </w:r>
    </w:p>
    <w:p>
      <w:pPr>
        <w:numPr>
          <w:ilvl w:val="0"/>
          <w:numId w:val="900"/>
        </w:numPr>
        <w:spacing w:before="0" w:after="0"/>
      </w:pPr>
      <w:r>
        <w:t>Disposal</w:t>
      </w:r>
    </w:p>
    <w:p>
      <w:pPr>
        <w:numPr>
          <w:ilvl w:val="1"/>
          <w:numId w:val="900"/>
        </w:numPr>
        <w:spacing w:before="0" w:after="0"/>
      </w:pPr>
      <w:r>
        <w:t>Landfilling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Last Resort Approach</w:t>
      </w:r>
    </w:p>
    <w:p>
      <w:pPr>
        <w:pStyle w:val="Heading1"/>
      </w:pPr>
      <w:r>
        <w:t>Source Reduction and Prevention Strategies</w:t>
      </w:r>
    </w:p>
    <w:p>
      <w:pPr>
        <w:numPr>
          <w:ilvl w:val="0"/>
          <w:numId w:val="900"/>
        </w:numPr>
        <w:spacing w:before="0" w:after="0"/>
      </w:pPr>
      <w:r>
        <w:t>Eco-Design Principles</w:t>
      </w:r>
    </w:p>
    <w:p>
      <w:pPr>
        <w:numPr>
          <w:ilvl w:val="1"/>
          <w:numId w:val="900"/>
        </w:numPr>
        <w:spacing w:before="0" w:after="0"/>
      </w:pPr>
      <w:r>
        <w:t>Design for Durability</w:t>
      </w:r>
    </w:p>
    <w:p>
      <w:pPr>
        <w:numPr>
          <w:ilvl w:val="1"/>
          <w:numId w:val="900"/>
        </w:numPr>
        <w:spacing w:before="0" w:after="0"/>
      </w:pPr>
      <w:r>
        <w:t>Design for Repairability</w:t>
      </w:r>
    </w:p>
    <w:p>
      <w:pPr>
        <w:numPr>
          <w:ilvl w:val="1"/>
          <w:numId w:val="900"/>
        </w:numPr>
        <w:spacing w:before="0" w:after="0"/>
      </w:pPr>
      <w:r>
        <w:t>Design for Recyclability</w:t>
      </w:r>
    </w:p>
    <w:p>
      <w:pPr>
        <w:numPr>
          <w:ilvl w:val="1"/>
          <w:numId w:val="900"/>
        </w:numPr>
        <w:spacing w:before="0" w:after="0"/>
      </w:pPr>
      <w:r>
        <w:t>Material Selection Guidelines</w:t>
      </w:r>
    </w:p>
    <w:p>
      <w:pPr>
        <w:numPr>
          <w:ilvl w:val="1"/>
          <w:numId w:val="900"/>
        </w:numPr>
        <w:spacing w:before="0" w:after="0"/>
      </w:pPr>
      <w:r>
        <w:t>Lightweighting Techniques</w:t>
      </w:r>
    </w:p>
    <w:p>
      <w:pPr>
        <w:numPr>
          <w:ilvl w:val="0"/>
          <w:numId w:val="900"/>
        </w:numPr>
        <w:spacing w:before="0" w:after="0"/>
      </w:pPr>
      <w:r>
        <w:t>Consumption Pattern Changes</w:t>
      </w:r>
    </w:p>
    <w:p>
      <w:pPr>
        <w:numPr>
          <w:ilvl w:val="1"/>
          <w:numId w:val="900"/>
        </w:numPr>
        <w:spacing w:before="0" w:after="0"/>
      </w:pPr>
      <w:r>
        <w:t>Reusable Packaging Systems</w:t>
      </w:r>
    </w:p>
    <w:p>
      <w:pPr>
        <w:numPr>
          <w:ilvl w:val="1"/>
          <w:numId w:val="900"/>
        </w:numPr>
        <w:spacing w:before="0" w:after="0"/>
      </w:pPr>
      <w:r>
        <w:t>Refill and Return Models</w:t>
      </w:r>
    </w:p>
    <w:p>
      <w:pPr>
        <w:numPr>
          <w:ilvl w:val="1"/>
          <w:numId w:val="900"/>
        </w:numPr>
        <w:spacing w:before="0" w:after="0"/>
      </w:pPr>
      <w:r>
        <w:t>Bulk Distribution Systems</w:t>
      </w:r>
    </w:p>
    <w:p>
      <w:pPr>
        <w:numPr>
          <w:ilvl w:val="1"/>
          <w:numId w:val="900"/>
        </w:numPr>
        <w:spacing w:before="0" w:after="0"/>
      </w:pPr>
      <w:r>
        <w:t>Consumer Behavior Modification</w:t>
      </w:r>
    </w:p>
    <w:p>
      <w:pPr>
        <w:numPr>
          <w:ilvl w:val="0"/>
          <w:numId w:val="900"/>
        </w:numPr>
        <w:spacing w:before="0" w:after="0"/>
      </w:pPr>
      <w:r>
        <w:t>Alternative Materials</w:t>
      </w:r>
    </w:p>
    <w:p>
      <w:pPr>
        <w:numPr>
          <w:ilvl w:val="1"/>
          <w:numId w:val="900"/>
        </w:numPr>
        <w:spacing w:before="0" w:after="0"/>
      </w:pPr>
      <w:r>
        <w:t>Paper Substitutes</w:t>
      </w:r>
    </w:p>
    <w:p>
      <w:pPr>
        <w:numPr>
          <w:ilvl w:val="1"/>
          <w:numId w:val="900"/>
        </w:numPr>
        <w:spacing w:before="0" w:after="0"/>
      </w:pPr>
      <w:r>
        <w:t>Glass Alternatives</w:t>
      </w:r>
    </w:p>
    <w:p>
      <w:pPr>
        <w:numPr>
          <w:ilvl w:val="1"/>
          <w:numId w:val="900"/>
        </w:numPr>
        <w:spacing w:before="0" w:after="0"/>
      </w:pPr>
      <w:r>
        <w:t>Metal Replacements</w:t>
      </w:r>
    </w:p>
    <w:p>
      <w:pPr>
        <w:numPr>
          <w:ilvl w:val="1"/>
          <w:numId w:val="900"/>
        </w:numPr>
        <w:spacing w:before="0" w:after="0"/>
      </w:pPr>
      <w:r>
        <w:t>Bio-based Materials</w:t>
      </w:r>
    </w:p>
    <w:p>
      <w:pPr>
        <w:numPr>
          <w:ilvl w:val="0"/>
          <w:numId w:val="900"/>
        </w:numPr>
        <w:spacing w:before="0" w:after="0"/>
      </w:pPr>
      <w:r>
        <w:t>Corporate Initiatives</w:t>
      </w:r>
    </w:p>
    <w:p>
      <w:pPr>
        <w:numPr>
          <w:ilvl w:val="1"/>
          <w:numId w:val="900"/>
        </w:numPr>
        <w:spacing w:before="0" w:after="0"/>
      </w:pPr>
      <w:r>
        <w:t>Packaging Optimization</w:t>
      </w:r>
    </w:p>
    <w:p>
      <w:pPr>
        <w:numPr>
          <w:ilvl w:val="1"/>
          <w:numId w:val="900"/>
        </w:numPr>
        <w:spacing w:before="0" w:after="0"/>
      </w:pPr>
      <w:r>
        <w:t>Product Redesign</w:t>
      </w:r>
    </w:p>
    <w:p>
      <w:pPr>
        <w:numPr>
          <w:ilvl w:val="1"/>
          <w:numId w:val="900"/>
        </w:numPr>
        <w:spacing w:before="0" w:after="0"/>
      </w:pPr>
      <w:r>
        <w:t>Supply Chain Modifications</w:t>
      </w:r>
    </w:p>
    <w:p>
      <w:pPr>
        <w:numPr>
          <w:ilvl w:val="1"/>
          <w:numId w:val="900"/>
        </w:numPr>
        <w:spacing w:before="0" w:after="0"/>
      </w:pPr>
      <w:r>
        <w:t>Sustainability Commitments</w:t>
      </w:r>
    </w:p>
    <w:p>
      <w:pPr>
        <w:pStyle w:val="Heading1"/>
      </w:pPr>
      <w:r>
        <w:t>Collection and Sorting Systems</w:t>
      </w:r>
    </w:p>
    <w:p>
      <w:pPr>
        <w:numPr>
          <w:ilvl w:val="0"/>
          <w:numId w:val="900"/>
        </w:numPr>
        <w:spacing w:before="0" w:after="0"/>
      </w:pPr>
      <w:r>
        <w:t>Waste Collection Methods</w:t>
      </w:r>
    </w:p>
    <w:p>
      <w:pPr>
        <w:numPr>
          <w:ilvl w:val="1"/>
          <w:numId w:val="900"/>
        </w:numPr>
        <w:spacing w:before="0" w:after="0"/>
      </w:pPr>
      <w:r>
        <w:t>Curbside Collection Programs</w:t>
      </w:r>
    </w:p>
    <w:p>
      <w:pPr>
        <w:numPr>
          <w:ilvl w:val="1"/>
          <w:numId w:val="900"/>
        </w:numPr>
        <w:spacing w:before="0" w:after="0"/>
      </w:pPr>
      <w:r>
        <w:t>Drop-off Centers</w:t>
      </w:r>
    </w:p>
    <w:p>
      <w:pPr>
        <w:numPr>
          <w:ilvl w:val="1"/>
          <w:numId w:val="900"/>
        </w:numPr>
        <w:spacing w:before="0" w:after="0"/>
      </w:pPr>
      <w:r>
        <w:t>Deposit-Return Systems</w:t>
      </w:r>
    </w:p>
    <w:p>
      <w:pPr>
        <w:numPr>
          <w:ilvl w:val="1"/>
          <w:numId w:val="900"/>
        </w:numPr>
        <w:spacing w:before="0" w:after="0"/>
      </w:pPr>
      <w:r>
        <w:t>Commercial Collection Routes</w:t>
      </w:r>
    </w:p>
    <w:p>
      <w:pPr>
        <w:numPr>
          <w:ilvl w:val="0"/>
          <w:numId w:val="900"/>
        </w:numPr>
        <w:spacing w:before="0" w:after="0"/>
      </w:pPr>
      <w:r>
        <w:t>Source Separation</w:t>
      </w:r>
    </w:p>
    <w:p>
      <w:pPr>
        <w:numPr>
          <w:ilvl w:val="1"/>
          <w:numId w:val="900"/>
        </w:numPr>
        <w:spacing w:before="0" w:after="0"/>
      </w:pPr>
      <w:r>
        <w:t>Household Sorting</w:t>
      </w:r>
    </w:p>
    <w:p>
      <w:pPr>
        <w:numPr>
          <w:ilvl w:val="1"/>
          <w:numId w:val="900"/>
        </w:numPr>
        <w:spacing w:before="0" w:after="0"/>
      </w:pPr>
      <w:r>
        <w:t>Color-Coding Systems</w:t>
      </w:r>
    </w:p>
    <w:p>
      <w:pPr>
        <w:numPr>
          <w:ilvl w:val="1"/>
          <w:numId w:val="900"/>
        </w:numPr>
        <w:spacing w:before="0" w:after="0"/>
      </w:pPr>
      <w:r>
        <w:t>Public Education Programs</w:t>
      </w:r>
    </w:p>
    <w:p>
      <w:pPr>
        <w:numPr>
          <w:ilvl w:val="1"/>
          <w:numId w:val="900"/>
        </w:numPr>
        <w:spacing w:before="0" w:after="0"/>
      </w:pPr>
      <w:r>
        <w:t>Contamination Prevention</w:t>
      </w:r>
    </w:p>
    <w:p>
      <w:pPr>
        <w:numPr>
          <w:ilvl w:val="0"/>
          <w:numId w:val="900"/>
        </w:numPr>
        <w:spacing w:before="0" w:after="0"/>
      </w:pPr>
      <w:r>
        <w:t>Collection System Design</w:t>
      </w:r>
    </w:p>
    <w:p>
      <w:pPr>
        <w:numPr>
          <w:ilvl w:val="1"/>
          <w:numId w:val="900"/>
        </w:numPr>
        <w:spacing w:before="0" w:after="0"/>
      </w:pPr>
      <w:r>
        <w:t>Single-Stream Collection</w:t>
      </w:r>
    </w:p>
    <w:p>
      <w:pPr>
        <w:numPr>
          <w:ilvl w:val="1"/>
          <w:numId w:val="900"/>
        </w:numPr>
        <w:spacing w:before="0" w:after="0"/>
      </w:pPr>
      <w:r>
        <w:t>Multi-Stream Collection</w:t>
      </w:r>
    </w:p>
    <w:p>
      <w:pPr>
        <w:numPr>
          <w:ilvl w:val="1"/>
          <w:numId w:val="900"/>
        </w:numPr>
        <w:spacing w:before="0" w:after="0"/>
      </w:pPr>
      <w:r>
        <w:t>Hybrid Systems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0"/>
          <w:numId w:val="900"/>
        </w:numPr>
        <w:spacing w:before="0" w:after="0"/>
      </w:pPr>
      <w:r>
        <w:t>Material Recovery Facilities</w:t>
      </w:r>
    </w:p>
    <w:p>
      <w:pPr>
        <w:numPr>
          <w:ilvl w:val="1"/>
          <w:numId w:val="900"/>
        </w:numPr>
        <w:spacing w:before="0" w:after="0"/>
      </w:pPr>
      <w:r>
        <w:t>Facility Design and Layout</w:t>
      </w:r>
    </w:p>
    <w:p>
      <w:pPr>
        <w:numPr>
          <w:ilvl w:val="1"/>
          <w:numId w:val="900"/>
        </w:numPr>
        <w:spacing w:before="0" w:after="0"/>
      </w:pPr>
      <w:r>
        <w:t>Throughput Capacity</w:t>
      </w:r>
    </w:p>
    <w:p>
      <w:pPr>
        <w:numPr>
          <w:ilvl w:val="1"/>
          <w:numId w:val="900"/>
        </w:numPr>
        <w:spacing w:before="0" w:after="0"/>
      </w:pPr>
      <w:r>
        <w:t>Manual Sorting Operations</w:t>
      </w:r>
    </w:p>
    <w:p>
      <w:pPr>
        <w:numPr>
          <w:ilvl w:val="1"/>
          <w:numId w:val="900"/>
        </w:numPr>
        <w:spacing w:before="0" w:after="0"/>
      </w:pPr>
      <w:r>
        <w:t>Automated Sorting Technologies</w:t>
      </w:r>
    </w:p>
    <w:p>
      <w:pPr>
        <w:numPr>
          <w:ilvl w:val="2"/>
          <w:numId w:val="900"/>
        </w:numPr>
        <w:spacing w:before="0" w:after="0"/>
      </w:pPr>
      <w:r>
        <w:t>Optical Sorting Systems</w:t>
      </w:r>
    </w:p>
    <w:p>
      <w:pPr>
        <w:numPr>
          <w:ilvl w:val="2"/>
          <w:numId w:val="900"/>
        </w:numPr>
        <w:spacing w:before="0" w:after="0"/>
      </w:pPr>
      <w:r>
        <w:t>Near-Infrared Technology</w:t>
      </w:r>
    </w:p>
    <w:p>
      <w:pPr>
        <w:numPr>
          <w:ilvl w:val="2"/>
          <w:numId w:val="900"/>
        </w:numPr>
        <w:spacing w:before="0" w:after="0"/>
      </w:pPr>
      <w:r>
        <w:t>Density Separation</w:t>
      </w:r>
    </w:p>
    <w:p>
      <w:pPr>
        <w:numPr>
          <w:ilvl w:val="2"/>
          <w:numId w:val="900"/>
        </w:numPr>
        <w:spacing w:before="0" w:after="0"/>
      </w:pPr>
      <w:r>
        <w:t>Air Classification</w:t>
      </w:r>
    </w:p>
    <w:p>
      <w:pPr>
        <w:numPr>
          <w:ilvl w:val="2"/>
          <w:numId w:val="900"/>
        </w:numPr>
        <w:spacing w:before="0" w:after="0"/>
      </w:pPr>
      <w:r>
        <w:t>Magnetic Separation</w:t>
      </w:r>
    </w:p>
    <w:p>
      <w:pPr>
        <w:numPr>
          <w:ilvl w:val="1"/>
          <w:numId w:val="900"/>
        </w:numPr>
        <w:spacing w:before="0" w:after="0"/>
      </w:pPr>
      <w:r>
        <w:t>Quality Control Systems</w:t>
      </w:r>
    </w:p>
    <w:p>
      <w:pPr>
        <w:numPr>
          <w:ilvl w:val="1"/>
          <w:numId w:val="900"/>
        </w:numPr>
        <w:spacing w:before="0" w:after="0"/>
      </w:pPr>
      <w:r>
        <w:t>Contamination Management</w:t>
      </w:r>
    </w:p>
    <w:p>
      <w:pPr>
        <w:pStyle w:val="Heading1"/>
      </w:pPr>
      <w:r>
        <w:t>Mechanical Recycling Processes</w:t>
      </w:r>
    </w:p>
    <w:p>
      <w:pPr>
        <w:numPr>
          <w:ilvl w:val="0"/>
          <w:numId w:val="900"/>
        </w:numPr>
        <w:spacing w:before="0" w:after="0"/>
      </w:pPr>
      <w:r>
        <w:t>Pre-Processing Operations</w:t>
      </w:r>
    </w:p>
    <w:p>
      <w:pPr>
        <w:numPr>
          <w:ilvl w:val="1"/>
          <w:numId w:val="900"/>
        </w:numPr>
        <w:spacing w:before="0" w:after="0"/>
      </w:pPr>
      <w:r>
        <w:t>Baling and Storage</w:t>
      </w:r>
    </w:p>
    <w:p>
      <w:pPr>
        <w:numPr>
          <w:ilvl w:val="1"/>
          <w:numId w:val="900"/>
        </w:numPr>
        <w:spacing w:before="0" w:after="0"/>
      </w:pPr>
      <w:r>
        <w:t>Initial Sorting</w:t>
      </w:r>
    </w:p>
    <w:p>
      <w:pPr>
        <w:numPr>
          <w:ilvl w:val="1"/>
          <w:numId w:val="900"/>
        </w:numPr>
        <w:spacing w:before="0" w:after="0"/>
      </w:pPr>
      <w:r>
        <w:t>Contaminant Removal</w:t>
      </w:r>
    </w:p>
    <w:p>
      <w:pPr>
        <w:numPr>
          <w:ilvl w:val="0"/>
          <w:numId w:val="900"/>
        </w:numPr>
        <w:spacing w:before="0" w:after="0"/>
      </w:pPr>
      <w:r>
        <w:t>Size Reduction</w:t>
      </w:r>
    </w:p>
    <w:p>
      <w:pPr>
        <w:numPr>
          <w:ilvl w:val="1"/>
          <w:numId w:val="900"/>
        </w:numPr>
        <w:spacing w:before="0" w:after="0"/>
      </w:pPr>
      <w:r>
        <w:t>Shredding Equipment</w:t>
      </w:r>
    </w:p>
    <w:p>
      <w:pPr>
        <w:numPr>
          <w:ilvl w:val="1"/>
          <w:numId w:val="900"/>
        </w:numPr>
        <w:spacing w:before="0" w:after="0"/>
      </w:pPr>
      <w:r>
        <w:t>Grinding Systems</w:t>
      </w:r>
    </w:p>
    <w:p>
      <w:pPr>
        <w:numPr>
          <w:ilvl w:val="1"/>
          <w:numId w:val="900"/>
        </w:numPr>
        <w:spacing w:before="0" w:after="0"/>
      </w:pPr>
      <w:r>
        <w:t>Particle Size Control</w:t>
      </w:r>
    </w:p>
    <w:p>
      <w:pPr>
        <w:numPr>
          <w:ilvl w:val="0"/>
          <w:numId w:val="900"/>
        </w:numPr>
        <w:spacing w:before="0" w:after="0"/>
      </w:pPr>
      <w:r>
        <w:t>Cleaning and Washing</w:t>
      </w:r>
    </w:p>
    <w:p>
      <w:pPr>
        <w:numPr>
          <w:ilvl w:val="1"/>
          <w:numId w:val="900"/>
        </w:numPr>
        <w:spacing w:before="0" w:after="0"/>
      </w:pPr>
      <w:r>
        <w:t>Wet Washing Systems</w:t>
      </w:r>
    </w:p>
    <w:p>
      <w:pPr>
        <w:numPr>
          <w:ilvl w:val="1"/>
          <w:numId w:val="900"/>
        </w:numPr>
        <w:spacing w:before="0" w:after="0"/>
      </w:pPr>
      <w:r>
        <w:t>Dry Cleaning Methods</w:t>
      </w:r>
    </w:p>
    <w:p>
      <w:pPr>
        <w:numPr>
          <w:ilvl w:val="1"/>
          <w:numId w:val="900"/>
        </w:numPr>
        <w:spacing w:before="0" w:after="0"/>
      </w:pPr>
      <w:r>
        <w:t>Label Removal</w:t>
      </w:r>
    </w:p>
    <w:p>
      <w:pPr>
        <w:numPr>
          <w:ilvl w:val="1"/>
          <w:numId w:val="900"/>
        </w:numPr>
        <w:spacing w:before="0" w:after="0"/>
      </w:pPr>
      <w:r>
        <w:t>Adhesive Elimination</w:t>
      </w:r>
    </w:p>
    <w:p>
      <w:pPr>
        <w:numPr>
          <w:ilvl w:val="0"/>
          <w:numId w:val="900"/>
        </w:numPr>
        <w:spacing w:before="0" w:after="0"/>
      </w:pPr>
      <w:r>
        <w:t>Separation Processes</w:t>
      </w:r>
    </w:p>
    <w:p>
      <w:pPr>
        <w:numPr>
          <w:ilvl w:val="1"/>
          <w:numId w:val="900"/>
        </w:numPr>
        <w:spacing w:before="0" w:after="0"/>
      </w:pPr>
      <w:r>
        <w:t>Density Separation</w:t>
      </w:r>
    </w:p>
    <w:p>
      <w:pPr>
        <w:numPr>
          <w:ilvl w:val="1"/>
          <w:numId w:val="900"/>
        </w:numPr>
        <w:spacing w:before="0" w:after="0"/>
      </w:pPr>
      <w:r>
        <w:t>Flotation Systems</w:t>
      </w:r>
    </w:p>
    <w:p>
      <w:pPr>
        <w:numPr>
          <w:ilvl w:val="1"/>
          <w:numId w:val="900"/>
        </w:numPr>
        <w:spacing w:before="0" w:after="0"/>
      </w:pPr>
      <w:r>
        <w:t>Electrostatic Separation</w:t>
      </w:r>
    </w:p>
    <w:p>
      <w:pPr>
        <w:numPr>
          <w:ilvl w:val="1"/>
          <w:numId w:val="900"/>
        </w:numPr>
        <w:spacing w:before="0" w:after="0"/>
      </w:pPr>
      <w:r>
        <w:t>Color Sorting</w:t>
      </w:r>
    </w:p>
    <w:p>
      <w:pPr>
        <w:numPr>
          <w:ilvl w:val="0"/>
          <w:numId w:val="900"/>
        </w:numPr>
        <w:spacing w:before="0" w:after="0"/>
      </w:pPr>
      <w:r>
        <w:t>Processing and Pelletizing</w:t>
      </w:r>
    </w:p>
    <w:p>
      <w:pPr>
        <w:numPr>
          <w:ilvl w:val="1"/>
          <w:numId w:val="900"/>
        </w:numPr>
        <w:spacing w:before="0" w:after="0"/>
      </w:pPr>
      <w:r>
        <w:t>Drying Systems</w:t>
      </w:r>
    </w:p>
    <w:p>
      <w:pPr>
        <w:numPr>
          <w:ilvl w:val="1"/>
          <w:numId w:val="900"/>
        </w:numPr>
        <w:spacing w:before="0" w:after="0"/>
      </w:pPr>
      <w:r>
        <w:t>Melt Filtration</w:t>
      </w:r>
    </w:p>
    <w:p>
      <w:pPr>
        <w:numPr>
          <w:ilvl w:val="1"/>
          <w:numId w:val="900"/>
        </w:numPr>
        <w:spacing w:before="0" w:after="0"/>
      </w:pPr>
      <w:r>
        <w:t>Extrusion Processes</w:t>
      </w:r>
    </w:p>
    <w:p>
      <w:pPr>
        <w:numPr>
          <w:ilvl w:val="1"/>
          <w:numId w:val="900"/>
        </w:numPr>
        <w:spacing w:before="0" w:after="0"/>
      </w:pPr>
      <w:r>
        <w:t>Pellet Production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Challenges and Limitations</w:t>
      </w:r>
    </w:p>
    <w:p>
      <w:pPr>
        <w:numPr>
          <w:ilvl w:val="1"/>
          <w:numId w:val="900"/>
        </w:numPr>
        <w:spacing w:before="0" w:after="0"/>
      </w:pPr>
      <w:r>
        <w:t>Contamination Issues</w:t>
      </w:r>
    </w:p>
    <w:p>
      <w:pPr>
        <w:numPr>
          <w:ilvl w:val="1"/>
          <w:numId w:val="900"/>
        </w:numPr>
        <w:spacing w:before="0" w:after="0"/>
      </w:pPr>
      <w:r>
        <w:t>Polymer Degradation</w:t>
      </w:r>
    </w:p>
    <w:p>
      <w:pPr>
        <w:numPr>
          <w:ilvl w:val="1"/>
          <w:numId w:val="900"/>
        </w:numPr>
        <w:spacing w:before="0" w:after="0"/>
      </w:pPr>
      <w:r>
        <w:t>Mixed Plastic Processing</w:t>
      </w:r>
    </w:p>
    <w:p>
      <w:pPr>
        <w:numPr>
          <w:ilvl w:val="1"/>
          <w:numId w:val="900"/>
        </w:numPr>
        <w:spacing w:before="0" w:after="0"/>
      </w:pPr>
      <w:r>
        <w:t>Economic Viability</w:t>
      </w:r>
    </w:p>
    <w:p>
      <w:pPr>
        <w:numPr>
          <w:ilvl w:val="0"/>
          <w:numId w:val="900"/>
        </w:numPr>
        <w:spacing w:before="0" w:after="0"/>
      </w:pPr>
      <w:r>
        <w:t>Recycled Product Applications</w:t>
      </w:r>
    </w:p>
    <w:p>
      <w:pPr>
        <w:numPr>
          <w:ilvl w:val="1"/>
          <w:numId w:val="900"/>
        </w:numPr>
        <w:spacing w:before="0" w:after="0"/>
      </w:pPr>
      <w:r>
        <w:t>Food-Grade Applications</w:t>
      </w:r>
    </w:p>
    <w:p>
      <w:pPr>
        <w:numPr>
          <w:ilvl w:val="1"/>
          <w:numId w:val="900"/>
        </w:numPr>
        <w:spacing w:before="0" w:after="0"/>
      </w:pPr>
      <w:r>
        <w:t>Non-Food Applications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Market Acceptance</w:t>
      </w:r>
    </w:p>
    <w:p>
      <w:pPr>
        <w:pStyle w:val="Heading1"/>
      </w:pPr>
      <w:r>
        <w:t>Chemical Recycling Technologies</w:t>
      </w:r>
    </w:p>
    <w:p>
      <w:pPr>
        <w:numPr>
          <w:ilvl w:val="0"/>
          <w:numId w:val="900"/>
        </w:numPr>
        <w:spacing w:before="0" w:after="0"/>
      </w:pPr>
      <w:r>
        <w:t>Depolymerization Principles</w:t>
      </w:r>
    </w:p>
    <w:p>
      <w:pPr>
        <w:numPr>
          <w:ilvl w:val="1"/>
          <w:numId w:val="900"/>
        </w:numPr>
        <w:spacing w:before="0" w:after="0"/>
      </w:pPr>
      <w:r>
        <w:t>Chemical Breakdown Mechanisms</w:t>
      </w:r>
    </w:p>
    <w:p>
      <w:pPr>
        <w:numPr>
          <w:ilvl w:val="1"/>
          <w:numId w:val="900"/>
        </w:numPr>
        <w:spacing w:before="0" w:after="0"/>
      </w:pPr>
      <w:r>
        <w:t>Feedstock Requirements</w:t>
      </w:r>
    </w:p>
    <w:p>
      <w:pPr>
        <w:numPr>
          <w:ilvl w:val="1"/>
          <w:numId w:val="900"/>
        </w:numPr>
        <w:spacing w:before="0" w:after="0"/>
      </w:pPr>
      <w:r>
        <w:t>Product Recovery</w:t>
      </w:r>
    </w:p>
    <w:p>
      <w:pPr>
        <w:numPr>
          <w:ilvl w:val="0"/>
          <w:numId w:val="900"/>
        </w:numPr>
        <w:spacing w:before="0" w:after="0"/>
      </w:pPr>
      <w:r>
        <w:t>Thermochemical Processes</w:t>
      </w:r>
    </w:p>
    <w:p>
      <w:pPr>
        <w:numPr>
          <w:ilvl w:val="1"/>
          <w:numId w:val="900"/>
        </w:numPr>
        <w:spacing w:before="0" w:after="0"/>
      </w:pPr>
      <w:r>
        <w:t>Pyrolysis</w:t>
      </w:r>
    </w:p>
    <w:p>
      <w:pPr>
        <w:numPr>
          <w:ilvl w:val="2"/>
          <w:numId w:val="900"/>
        </w:numPr>
        <w:spacing w:before="0" w:after="0"/>
      </w:pPr>
      <w:r>
        <w:t>Process Conditions</w:t>
      </w:r>
    </w:p>
    <w:p>
      <w:pPr>
        <w:numPr>
          <w:ilvl w:val="2"/>
          <w:numId w:val="900"/>
        </w:numPr>
        <w:spacing w:before="0" w:after="0"/>
      </w:pPr>
      <w:r>
        <w:t>Reactor Design</w:t>
      </w:r>
    </w:p>
    <w:p>
      <w:pPr>
        <w:numPr>
          <w:ilvl w:val="2"/>
          <w:numId w:val="900"/>
        </w:numPr>
        <w:spacing w:before="0" w:after="0"/>
      </w:pPr>
      <w:r>
        <w:t>Product Streams</w:t>
      </w:r>
    </w:p>
    <w:p>
      <w:pPr>
        <w:numPr>
          <w:ilvl w:val="2"/>
          <w:numId w:val="900"/>
        </w:numPr>
        <w:spacing w:before="0" w:after="0"/>
      </w:pPr>
      <w:r>
        <w:t>Oil Recovery and Upgrading</w:t>
      </w:r>
    </w:p>
    <w:p>
      <w:pPr>
        <w:numPr>
          <w:ilvl w:val="1"/>
          <w:numId w:val="900"/>
        </w:numPr>
        <w:spacing w:before="0" w:after="0"/>
      </w:pPr>
      <w:r>
        <w:t>Gasification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Syngas Production</w:t>
      </w:r>
    </w:p>
    <w:p>
      <w:pPr>
        <w:numPr>
          <w:ilvl w:val="2"/>
          <w:numId w:val="900"/>
        </w:numPr>
        <w:spacing w:before="0" w:after="0"/>
      </w:pPr>
      <w:r>
        <w:t>Downstream Processing</w:t>
      </w:r>
    </w:p>
    <w:p>
      <w:pPr>
        <w:numPr>
          <w:ilvl w:val="0"/>
          <w:numId w:val="900"/>
        </w:numPr>
        <w:spacing w:before="0" w:after="0"/>
      </w:pPr>
      <w:r>
        <w:t>Solvolysis Methods</w:t>
      </w:r>
    </w:p>
    <w:p>
      <w:pPr>
        <w:numPr>
          <w:ilvl w:val="1"/>
          <w:numId w:val="900"/>
        </w:numPr>
        <w:spacing w:before="0" w:after="0"/>
      </w:pPr>
      <w:r>
        <w:t>Hydrolysis Processes</w:t>
      </w:r>
    </w:p>
    <w:p>
      <w:pPr>
        <w:numPr>
          <w:ilvl w:val="1"/>
          <w:numId w:val="900"/>
        </w:numPr>
        <w:spacing w:before="0" w:after="0"/>
      </w:pPr>
      <w:r>
        <w:t>Glycolysis Reactions</w:t>
      </w:r>
    </w:p>
    <w:p>
      <w:pPr>
        <w:numPr>
          <w:ilvl w:val="1"/>
          <w:numId w:val="900"/>
        </w:numPr>
        <w:spacing w:before="0" w:after="0"/>
      </w:pPr>
      <w:r>
        <w:t>Methanolysis Applications</w:t>
      </w:r>
    </w:p>
    <w:p>
      <w:pPr>
        <w:numPr>
          <w:ilvl w:val="1"/>
          <w:numId w:val="900"/>
        </w:numPr>
        <w:spacing w:before="0" w:after="0"/>
      </w:pPr>
      <w:r>
        <w:t>Solvent Recovery</w:t>
      </w:r>
    </w:p>
    <w:p>
      <w:pPr>
        <w:numPr>
          <w:ilvl w:val="0"/>
          <w:numId w:val="900"/>
        </w:numPr>
        <w:spacing w:before="0" w:after="0"/>
      </w:pPr>
      <w:r>
        <w:t>Technology Assessment</w:t>
      </w:r>
    </w:p>
    <w:p>
      <w:pPr>
        <w:numPr>
          <w:ilvl w:val="1"/>
          <w:numId w:val="900"/>
        </w:numPr>
        <w:spacing w:before="0" w:after="0"/>
      </w:pPr>
      <w:r>
        <w:t>Feedstock Flexibility</w:t>
      </w:r>
    </w:p>
    <w:p>
      <w:pPr>
        <w:numPr>
          <w:ilvl w:val="1"/>
          <w:numId w:val="900"/>
        </w:numPr>
        <w:spacing w:before="0" w:after="0"/>
      </w:pPr>
      <w:r>
        <w:t>Product Quality</w:t>
      </w:r>
    </w:p>
    <w:p>
      <w:pPr>
        <w:numPr>
          <w:ilvl w:val="1"/>
          <w:numId w:val="900"/>
        </w:numPr>
        <w:spacing w:before="0" w:after="0"/>
      </w:pPr>
      <w:r>
        <w:t>Energy Requirements</w:t>
      </w:r>
    </w:p>
    <w:p>
      <w:pPr>
        <w:numPr>
          <w:ilvl w:val="1"/>
          <w:numId w:val="900"/>
        </w:numPr>
        <w:spacing w:before="0" w:after="0"/>
      </w:pPr>
      <w:r>
        <w:t>Economic Feasibility</w:t>
      </w:r>
    </w:p>
    <w:p>
      <w:pPr>
        <w:numPr>
          <w:ilvl w:val="1"/>
          <w:numId w:val="900"/>
        </w:numPr>
        <w:spacing w:before="0" w:after="0"/>
      </w:pPr>
      <w:r>
        <w:t>Environmental Impact</w:t>
      </w:r>
    </w:p>
    <w:p>
      <w:pPr>
        <w:numPr>
          <w:ilvl w:val="1"/>
          <w:numId w:val="900"/>
        </w:numPr>
        <w:spacing w:before="0" w:after="0"/>
      </w:pPr>
      <w:r>
        <w:t>Commercial Readiness</w:t>
      </w:r>
    </w:p>
    <w:p>
      <w:pPr>
        <w:pStyle w:val="Heading1"/>
      </w:pPr>
      <w:r>
        <w:t>Waste-to-Energy Recovery</w:t>
      </w:r>
    </w:p>
    <w:p>
      <w:pPr>
        <w:numPr>
          <w:ilvl w:val="0"/>
          <w:numId w:val="900"/>
        </w:numPr>
        <w:spacing w:before="0" w:after="0"/>
      </w:pPr>
      <w:r>
        <w:t>Incineration Technologies</w:t>
      </w:r>
    </w:p>
    <w:p>
      <w:pPr>
        <w:numPr>
          <w:ilvl w:val="1"/>
          <w:numId w:val="900"/>
        </w:numPr>
        <w:spacing w:before="0" w:after="0"/>
      </w:pPr>
      <w:r>
        <w:t>Mass Burn Systems</w:t>
      </w:r>
    </w:p>
    <w:p>
      <w:pPr>
        <w:numPr>
          <w:ilvl w:val="1"/>
          <w:numId w:val="900"/>
        </w:numPr>
        <w:spacing w:before="0" w:after="0"/>
      </w:pPr>
      <w:r>
        <w:t>Refuse-Derived Fuel</w:t>
      </w:r>
    </w:p>
    <w:p>
      <w:pPr>
        <w:numPr>
          <w:ilvl w:val="1"/>
          <w:numId w:val="900"/>
        </w:numPr>
        <w:spacing w:before="0" w:after="0"/>
      </w:pPr>
      <w:r>
        <w:t>Fluidized Bed Combustion</w:t>
      </w:r>
    </w:p>
    <w:p>
      <w:pPr>
        <w:numPr>
          <w:ilvl w:val="1"/>
          <w:numId w:val="900"/>
        </w:numPr>
        <w:spacing w:before="0" w:after="0"/>
      </w:pPr>
      <w:r>
        <w:t>Grate Systems</w:t>
      </w:r>
    </w:p>
    <w:p>
      <w:pPr>
        <w:numPr>
          <w:ilvl w:val="0"/>
          <w:numId w:val="900"/>
        </w:numPr>
        <w:spacing w:before="0" w:after="0"/>
      </w:pPr>
      <w:r>
        <w:t>Energy Recovery Systems</w:t>
      </w:r>
    </w:p>
    <w:p>
      <w:pPr>
        <w:numPr>
          <w:ilvl w:val="1"/>
          <w:numId w:val="900"/>
        </w:numPr>
        <w:spacing w:before="0" w:after="0"/>
      </w:pPr>
      <w:r>
        <w:t>Steam Generation</w:t>
      </w:r>
    </w:p>
    <w:p>
      <w:pPr>
        <w:numPr>
          <w:ilvl w:val="1"/>
          <w:numId w:val="900"/>
        </w:numPr>
        <w:spacing w:before="0" w:after="0"/>
      </w:pPr>
      <w:r>
        <w:t>Electricity Production</w:t>
      </w:r>
    </w:p>
    <w:p>
      <w:pPr>
        <w:numPr>
          <w:ilvl w:val="1"/>
          <w:numId w:val="900"/>
        </w:numPr>
        <w:spacing w:before="0" w:after="0"/>
      </w:pPr>
      <w:r>
        <w:t>Heat Recovery</w:t>
      </w:r>
    </w:p>
    <w:p>
      <w:pPr>
        <w:numPr>
          <w:ilvl w:val="1"/>
          <w:numId w:val="900"/>
        </w:numPr>
        <w:spacing w:before="0" w:after="0"/>
      </w:pPr>
      <w:r>
        <w:t>Combined Heat and Power</w:t>
      </w:r>
    </w:p>
    <w:p>
      <w:pPr>
        <w:numPr>
          <w:ilvl w:val="0"/>
          <w:numId w:val="900"/>
        </w:numPr>
        <w:spacing w:before="0" w:after="0"/>
      </w:pPr>
      <w:r>
        <w:t>Emission Control</w:t>
      </w:r>
    </w:p>
    <w:p>
      <w:pPr>
        <w:numPr>
          <w:ilvl w:val="1"/>
          <w:numId w:val="900"/>
        </w:numPr>
        <w:spacing w:before="0" w:after="0"/>
      </w:pPr>
      <w:r>
        <w:t>Air Pollution Control Systems</w:t>
      </w:r>
    </w:p>
    <w:p>
      <w:pPr>
        <w:numPr>
          <w:ilvl w:val="1"/>
          <w:numId w:val="900"/>
        </w:numPr>
        <w:spacing w:before="0" w:after="0"/>
      </w:pPr>
      <w:r>
        <w:t>Flue Gas Treatment</w:t>
      </w:r>
    </w:p>
    <w:p>
      <w:pPr>
        <w:numPr>
          <w:ilvl w:val="1"/>
          <w:numId w:val="900"/>
        </w:numPr>
        <w:spacing w:before="0" w:after="0"/>
      </w:pPr>
      <w:r>
        <w:t>Dioxin Prevention</w:t>
      </w:r>
    </w:p>
    <w:p>
      <w:pPr>
        <w:numPr>
          <w:ilvl w:val="1"/>
          <w:numId w:val="900"/>
        </w:numPr>
        <w:spacing w:before="0" w:after="0"/>
      </w:pPr>
      <w:r>
        <w:t>Particulate Removal</w:t>
      </w:r>
    </w:p>
    <w:p>
      <w:pPr>
        <w:numPr>
          <w:ilvl w:val="1"/>
          <w:numId w:val="900"/>
        </w:numPr>
        <w:spacing w:before="0" w:after="0"/>
      </w:pPr>
      <w:r>
        <w:t>Acid Gas Control</w:t>
      </w:r>
    </w:p>
    <w:p>
      <w:pPr>
        <w:numPr>
          <w:ilvl w:val="0"/>
          <w:numId w:val="900"/>
        </w:numPr>
        <w:spacing w:before="0" w:after="0"/>
      </w:pPr>
      <w:r>
        <w:t>Residue Management</w:t>
      </w:r>
    </w:p>
    <w:p>
      <w:pPr>
        <w:numPr>
          <w:ilvl w:val="1"/>
          <w:numId w:val="900"/>
        </w:numPr>
        <w:spacing w:before="0" w:after="0"/>
      </w:pPr>
      <w:r>
        <w:t>Bottom Ash Handling</w:t>
      </w:r>
    </w:p>
    <w:p>
      <w:pPr>
        <w:numPr>
          <w:ilvl w:val="1"/>
          <w:numId w:val="900"/>
        </w:numPr>
        <w:spacing w:before="0" w:after="0"/>
      </w:pPr>
      <w:r>
        <w:t>Fly Ash Treatment</w:t>
      </w:r>
    </w:p>
    <w:p>
      <w:pPr>
        <w:numPr>
          <w:ilvl w:val="1"/>
          <w:numId w:val="900"/>
        </w:numPr>
        <w:spacing w:before="0" w:after="0"/>
      </w:pPr>
      <w:r>
        <w:t>Metal Recovery</w:t>
      </w:r>
    </w:p>
    <w:p>
      <w:pPr>
        <w:numPr>
          <w:ilvl w:val="1"/>
          <w:numId w:val="900"/>
        </w:numPr>
        <w:spacing w:before="0" w:after="0"/>
      </w:pPr>
      <w:r>
        <w:t>Disposal Requirements</w:t>
      </w:r>
    </w:p>
    <w:p>
      <w:pPr>
        <w:numPr>
          <w:ilvl w:val="0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Emission Standards</w:t>
      </w:r>
    </w:p>
    <w:p>
      <w:pPr>
        <w:numPr>
          <w:ilvl w:val="1"/>
          <w:numId w:val="900"/>
        </w:numPr>
        <w:spacing w:before="0" w:after="0"/>
      </w:pPr>
      <w:r>
        <w:t>Health Impact Assessment</w:t>
      </w:r>
    </w:p>
    <w:p>
      <w:pPr>
        <w:numPr>
          <w:ilvl w:val="1"/>
          <w:numId w:val="900"/>
        </w:numPr>
        <w:spacing w:before="0" w:after="0"/>
      </w:pPr>
      <w:r>
        <w:t>Public Acceptance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pStyle w:val="Heading1"/>
      </w:pPr>
      <w:r>
        <w:t>Landfill Management</w:t>
      </w:r>
    </w:p>
    <w:p>
      <w:pPr>
        <w:numPr>
          <w:ilvl w:val="0"/>
          <w:numId w:val="900"/>
        </w:numPr>
        <w:spacing w:before="0" w:after="0"/>
      </w:pPr>
      <w:r>
        <w:t>Landfill Design and Engineering</w:t>
      </w:r>
    </w:p>
    <w:p>
      <w:pPr>
        <w:numPr>
          <w:ilvl w:val="1"/>
          <w:numId w:val="900"/>
        </w:numPr>
        <w:spacing w:before="0" w:after="0"/>
      </w:pPr>
      <w:r>
        <w:t>Site Selection Criteria</w:t>
      </w:r>
    </w:p>
    <w:p>
      <w:pPr>
        <w:numPr>
          <w:ilvl w:val="1"/>
          <w:numId w:val="900"/>
        </w:numPr>
        <w:spacing w:before="0" w:after="0"/>
      </w:pPr>
      <w:r>
        <w:t>Liner Systems</w:t>
      </w:r>
    </w:p>
    <w:p>
      <w:pPr>
        <w:numPr>
          <w:ilvl w:val="1"/>
          <w:numId w:val="900"/>
        </w:numPr>
        <w:spacing w:before="0" w:after="0"/>
      </w:pPr>
      <w:r>
        <w:t>Leachate Collection</w:t>
      </w:r>
    </w:p>
    <w:p>
      <w:pPr>
        <w:numPr>
          <w:ilvl w:val="1"/>
          <w:numId w:val="900"/>
        </w:numPr>
        <w:spacing w:before="0" w:after="0"/>
      </w:pPr>
      <w:r>
        <w:t>Gas Management Systems</w:t>
      </w:r>
    </w:p>
    <w:p>
      <w:pPr>
        <w:numPr>
          <w:ilvl w:val="1"/>
          <w:numId w:val="900"/>
        </w:numPr>
        <w:spacing w:before="0" w:after="0"/>
      </w:pPr>
      <w:r>
        <w:t>Capping Systems</w:t>
      </w:r>
    </w:p>
    <w:p>
      <w:pPr>
        <w:numPr>
          <w:ilvl w:val="0"/>
          <w:numId w:val="900"/>
        </w:numPr>
        <w:spacing w:before="0" w:after="0"/>
      </w:pPr>
      <w:r>
        <w:t>Plastic Behavior in Landfills</w:t>
      </w:r>
    </w:p>
    <w:p>
      <w:pPr>
        <w:numPr>
          <w:ilvl w:val="1"/>
          <w:numId w:val="900"/>
        </w:numPr>
        <w:spacing w:before="0" w:after="0"/>
      </w:pPr>
      <w:r>
        <w:t>Degradation Rates</w:t>
      </w:r>
    </w:p>
    <w:p>
      <w:pPr>
        <w:numPr>
          <w:ilvl w:val="1"/>
          <w:numId w:val="900"/>
        </w:numPr>
        <w:spacing w:before="0" w:after="0"/>
      </w:pPr>
      <w:r>
        <w:t>Volume Contribution</w:t>
      </w:r>
    </w:p>
    <w:p>
      <w:pPr>
        <w:numPr>
          <w:ilvl w:val="1"/>
          <w:numId w:val="900"/>
        </w:numPr>
        <w:spacing w:before="0" w:after="0"/>
      </w:pPr>
      <w:r>
        <w:t>Microplastic Formation</w:t>
      </w:r>
    </w:p>
    <w:p>
      <w:pPr>
        <w:numPr>
          <w:ilvl w:val="1"/>
          <w:numId w:val="900"/>
        </w:numPr>
        <w:spacing w:before="0" w:after="0"/>
      </w:pPr>
      <w:r>
        <w:t>Long-term Stability</w:t>
      </w:r>
    </w:p>
    <w:p>
      <w:pPr>
        <w:numPr>
          <w:ilvl w:val="0"/>
          <w:numId w:val="900"/>
        </w:numPr>
        <w:spacing w:before="0" w:after="0"/>
      </w:pPr>
      <w:r>
        <w:t>Environmental Controls</w:t>
      </w:r>
    </w:p>
    <w:p>
      <w:pPr>
        <w:numPr>
          <w:ilvl w:val="1"/>
          <w:numId w:val="900"/>
        </w:numPr>
        <w:spacing w:before="0" w:after="0"/>
      </w:pPr>
      <w:r>
        <w:t>Groundwater Protection</w:t>
      </w:r>
    </w:p>
    <w:p>
      <w:pPr>
        <w:numPr>
          <w:ilvl w:val="1"/>
          <w:numId w:val="900"/>
        </w:numPr>
        <w:spacing w:before="0" w:after="0"/>
      </w:pPr>
      <w:r>
        <w:t>Leachate Treatment</w:t>
      </w:r>
    </w:p>
    <w:p>
      <w:pPr>
        <w:numPr>
          <w:ilvl w:val="1"/>
          <w:numId w:val="900"/>
        </w:numPr>
        <w:spacing w:before="0" w:after="0"/>
      </w:pPr>
      <w:r>
        <w:t>Gas Collection and Treatment</w:t>
      </w:r>
    </w:p>
    <w:p>
      <w:pPr>
        <w:numPr>
          <w:ilvl w:val="1"/>
          <w:numId w:val="900"/>
        </w:numPr>
        <w:spacing w:before="0" w:after="0"/>
      </w:pPr>
      <w:r>
        <w:t>Monitoring Systems</w:t>
      </w:r>
    </w:p>
    <w:p>
      <w:pPr>
        <w:numPr>
          <w:ilvl w:val="0"/>
          <w:numId w:val="900"/>
        </w:numPr>
        <w:spacing w:before="0" w:after="0"/>
      </w:pPr>
      <w:r>
        <w:t>Environmental Impacts</w:t>
      </w:r>
    </w:p>
    <w:p>
      <w:pPr>
        <w:numPr>
          <w:ilvl w:val="1"/>
          <w:numId w:val="900"/>
        </w:numPr>
        <w:spacing w:before="0" w:after="0"/>
      </w:pPr>
      <w:r>
        <w:t>Soil Contamination</w:t>
      </w:r>
    </w:p>
    <w:p>
      <w:pPr>
        <w:numPr>
          <w:ilvl w:val="1"/>
          <w:numId w:val="900"/>
        </w:numPr>
        <w:spacing w:before="0" w:after="0"/>
      </w:pPr>
      <w:r>
        <w:t>Groundwater Pollution</w:t>
      </w:r>
    </w:p>
    <w:p>
      <w:pPr>
        <w:numPr>
          <w:ilvl w:val="1"/>
          <w:numId w:val="900"/>
        </w:numPr>
        <w:spacing w:before="0" w:after="0"/>
      </w:pPr>
      <w:r>
        <w:t>Greenhouse Gas Emissions</w:t>
      </w:r>
    </w:p>
    <w:p>
      <w:pPr>
        <w:numPr>
          <w:ilvl w:val="1"/>
          <w:numId w:val="900"/>
        </w:numPr>
        <w:spacing w:before="0" w:after="0"/>
      </w:pPr>
      <w:r>
        <w:t>Land Use Implications</w:t>
      </w:r>
    </w:p>
    <w:p>
      <w:pPr>
        <w:pStyle w:val="Heading1"/>
      </w:pPr>
      <w:r>
        <w:t>Environmental Fate and Impacts</w:t>
      </w:r>
    </w:p>
    <w:p>
      <w:pPr>
        <w:numPr>
          <w:ilvl w:val="0"/>
          <w:numId w:val="900"/>
        </w:numPr>
        <w:spacing w:before="0" w:after="0"/>
      </w:pPr>
      <w:r>
        <w:t>Plastic Debris Classification</w:t>
      </w:r>
    </w:p>
    <w:p>
      <w:pPr>
        <w:numPr>
          <w:ilvl w:val="1"/>
          <w:numId w:val="900"/>
        </w:numPr>
        <w:spacing w:before="0" w:after="0"/>
      </w:pPr>
      <w:r>
        <w:t>Macroplastics</w:t>
      </w:r>
    </w:p>
    <w:p>
      <w:pPr>
        <w:numPr>
          <w:ilvl w:val="1"/>
          <w:numId w:val="900"/>
        </w:numPr>
        <w:spacing w:before="0" w:after="0"/>
      </w:pPr>
      <w:r>
        <w:t>Microplastics</w:t>
      </w:r>
    </w:p>
    <w:p>
      <w:pPr>
        <w:numPr>
          <w:ilvl w:val="2"/>
          <w:numId w:val="900"/>
        </w:numPr>
        <w:spacing w:before="0" w:after="0"/>
      </w:pPr>
      <w:r>
        <w:t>Primary Microplastics</w:t>
      </w:r>
    </w:p>
    <w:p>
      <w:pPr>
        <w:numPr>
          <w:ilvl w:val="2"/>
          <w:numId w:val="900"/>
        </w:numPr>
        <w:spacing w:before="0" w:after="0"/>
      </w:pPr>
      <w:r>
        <w:t>Secondary Microplastics</w:t>
      </w:r>
    </w:p>
    <w:p>
      <w:pPr>
        <w:numPr>
          <w:ilvl w:val="1"/>
          <w:numId w:val="900"/>
        </w:numPr>
        <w:spacing w:before="0" w:after="0"/>
      </w:pPr>
      <w:r>
        <w:t>Nanoplastics</w:t>
      </w:r>
    </w:p>
    <w:p>
      <w:pPr>
        <w:numPr>
          <w:ilvl w:val="0"/>
          <w:numId w:val="900"/>
        </w:numPr>
        <w:spacing w:before="0" w:after="0"/>
      </w:pPr>
      <w:r>
        <w:t>Environmental Distribution</w:t>
      </w:r>
    </w:p>
    <w:p>
      <w:pPr>
        <w:numPr>
          <w:ilvl w:val="1"/>
          <w:numId w:val="900"/>
        </w:numPr>
        <w:spacing w:before="0" w:after="0"/>
      </w:pPr>
      <w:r>
        <w:t>Marine Environments</w:t>
      </w:r>
    </w:p>
    <w:p>
      <w:pPr>
        <w:numPr>
          <w:ilvl w:val="2"/>
          <w:numId w:val="900"/>
        </w:numPr>
        <w:spacing w:before="0" w:after="0"/>
      </w:pPr>
      <w:r>
        <w:t>Ocean Accumulation</w:t>
      </w:r>
    </w:p>
    <w:p>
      <w:pPr>
        <w:numPr>
          <w:ilvl w:val="2"/>
          <w:numId w:val="900"/>
        </w:numPr>
        <w:spacing w:before="0" w:after="0"/>
      </w:pPr>
      <w:r>
        <w:t>Coastal Pollution</w:t>
      </w:r>
    </w:p>
    <w:p>
      <w:pPr>
        <w:numPr>
          <w:ilvl w:val="2"/>
          <w:numId w:val="900"/>
        </w:numPr>
        <w:spacing w:before="0" w:after="0"/>
      </w:pPr>
      <w:r>
        <w:t>Deep Sea Distribution</w:t>
      </w:r>
    </w:p>
    <w:p>
      <w:pPr>
        <w:numPr>
          <w:ilvl w:val="1"/>
          <w:numId w:val="900"/>
        </w:numPr>
        <w:spacing w:before="0" w:after="0"/>
      </w:pPr>
      <w:r>
        <w:t>Freshwater Systems</w:t>
      </w:r>
    </w:p>
    <w:p>
      <w:pPr>
        <w:numPr>
          <w:ilvl w:val="2"/>
          <w:numId w:val="900"/>
        </w:numPr>
        <w:spacing w:before="0" w:after="0"/>
      </w:pPr>
      <w:r>
        <w:t>River Transport</w:t>
      </w:r>
    </w:p>
    <w:p>
      <w:pPr>
        <w:numPr>
          <w:ilvl w:val="2"/>
          <w:numId w:val="900"/>
        </w:numPr>
        <w:spacing w:before="0" w:after="0"/>
      </w:pPr>
      <w:r>
        <w:t>Lake Accumulation</w:t>
      </w:r>
    </w:p>
    <w:p>
      <w:pPr>
        <w:numPr>
          <w:ilvl w:val="1"/>
          <w:numId w:val="900"/>
        </w:numPr>
        <w:spacing w:before="0" w:after="0"/>
      </w:pPr>
      <w:r>
        <w:t>Terrestrial Environments</w:t>
      </w:r>
    </w:p>
    <w:p>
      <w:pPr>
        <w:numPr>
          <w:ilvl w:val="2"/>
          <w:numId w:val="900"/>
        </w:numPr>
        <w:spacing w:before="0" w:after="0"/>
      </w:pPr>
      <w:r>
        <w:t>Soil Contamination</w:t>
      </w:r>
    </w:p>
    <w:p>
      <w:pPr>
        <w:numPr>
          <w:ilvl w:val="2"/>
          <w:numId w:val="900"/>
        </w:numPr>
        <w:spacing w:before="0" w:after="0"/>
      </w:pPr>
      <w:r>
        <w:t>Agricultural Impact</w:t>
      </w:r>
    </w:p>
    <w:p>
      <w:pPr>
        <w:numPr>
          <w:ilvl w:val="1"/>
          <w:numId w:val="900"/>
        </w:numPr>
        <w:spacing w:before="0" w:after="0"/>
      </w:pPr>
      <w:r>
        <w:t>Atmospheric Transport</w:t>
      </w:r>
    </w:p>
    <w:p>
      <w:pPr>
        <w:numPr>
          <w:ilvl w:val="2"/>
          <w:numId w:val="900"/>
        </w:numPr>
        <w:spacing w:before="0" w:after="0"/>
      </w:pPr>
      <w:r>
        <w:t>Airborne Particles</w:t>
      </w:r>
    </w:p>
    <w:p>
      <w:pPr>
        <w:numPr>
          <w:ilvl w:val="2"/>
          <w:numId w:val="900"/>
        </w:numPr>
        <w:spacing w:before="0" w:after="0"/>
      </w:pPr>
      <w:r>
        <w:t>Long-Range Transport</w:t>
      </w:r>
    </w:p>
    <w:p>
      <w:pPr>
        <w:numPr>
          <w:ilvl w:val="0"/>
          <w:numId w:val="900"/>
        </w:numPr>
        <w:spacing w:before="0" w:after="0"/>
      </w:pPr>
      <w:r>
        <w:t>Ecological Impacts</w:t>
      </w:r>
    </w:p>
    <w:p>
      <w:pPr>
        <w:numPr>
          <w:ilvl w:val="1"/>
          <w:numId w:val="900"/>
        </w:numPr>
        <w:spacing w:before="0" w:after="0"/>
      </w:pPr>
      <w:r>
        <w:t>Wildlife Effects</w:t>
      </w:r>
    </w:p>
    <w:p>
      <w:pPr>
        <w:numPr>
          <w:ilvl w:val="2"/>
          <w:numId w:val="900"/>
        </w:numPr>
        <w:spacing w:before="0" w:after="0"/>
      </w:pPr>
      <w:r>
        <w:t>Entanglement</w:t>
      </w:r>
    </w:p>
    <w:p>
      <w:pPr>
        <w:numPr>
          <w:ilvl w:val="2"/>
          <w:numId w:val="900"/>
        </w:numPr>
        <w:spacing w:before="0" w:after="0"/>
      </w:pPr>
      <w:r>
        <w:t>Ingestion</w:t>
      </w:r>
    </w:p>
    <w:p>
      <w:pPr>
        <w:numPr>
          <w:ilvl w:val="2"/>
          <w:numId w:val="900"/>
        </w:numPr>
        <w:spacing w:before="0" w:after="0"/>
      </w:pPr>
      <w:r>
        <w:t>Habitat Disruption</w:t>
      </w:r>
    </w:p>
    <w:p>
      <w:pPr>
        <w:numPr>
          <w:ilvl w:val="1"/>
          <w:numId w:val="900"/>
        </w:numPr>
        <w:spacing w:before="0" w:after="0"/>
      </w:pPr>
      <w:r>
        <w:t>Food Web Impacts</w:t>
      </w:r>
    </w:p>
    <w:p>
      <w:pPr>
        <w:numPr>
          <w:ilvl w:val="2"/>
          <w:numId w:val="900"/>
        </w:numPr>
        <w:spacing w:before="0" w:after="0"/>
      </w:pPr>
      <w:r>
        <w:t>Bioaccumulation</w:t>
      </w:r>
    </w:p>
    <w:p>
      <w:pPr>
        <w:numPr>
          <w:ilvl w:val="2"/>
          <w:numId w:val="900"/>
        </w:numPr>
        <w:spacing w:before="0" w:after="0"/>
      </w:pPr>
      <w:r>
        <w:t>Biomagnification</w:t>
      </w:r>
    </w:p>
    <w:p>
      <w:pPr>
        <w:numPr>
          <w:ilvl w:val="2"/>
          <w:numId w:val="900"/>
        </w:numPr>
        <w:spacing w:before="0" w:after="0"/>
      </w:pPr>
      <w:r>
        <w:t>Trophic Transfer</w:t>
      </w:r>
    </w:p>
    <w:p>
      <w:pPr>
        <w:numPr>
          <w:ilvl w:val="1"/>
          <w:numId w:val="900"/>
        </w:numPr>
        <w:spacing w:before="0" w:after="0"/>
      </w:pPr>
      <w:r>
        <w:t>Ecosystem Services</w:t>
      </w:r>
    </w:p>
    <w:p>
      <w:pPr>
        <w:numPr>
          <w:ilvl w:val="2"/>
          <w:numId w:val="900"/>
        </w:numPr>
        <w:spacing w:before="0" w:after="0"/>
      </w:pPr>
      <w:r>
        <w:t>Pollination Disruption</w:t>
      </w:r>
    </w:p>
    <w:p>
      <w:pPr>
        <w:numPr>
          <w:ilvl w:val="2"/>
          <w:numId w:val="900"/>
        </w:numPr>
        <w:spacing w:before="0" w:after="0"/>
      </w:pPr>
      <w:r>
        <w:t>Soil Function Impact</w:t>
      </w:r>
    </w:p>
    <w:p>
      <w:pPr>
        <w:numPr>
          <w:ilvl w:val="0"/>
          <w:numId w:val="900"/>
        </w:numPr>
        <w:spacing w:before="0" w:after="0"/>
      </w:pPr>
      <w:r>
        <w:t>Human Health Implications</w:t>
      </w:r>
    </w:p>
    <w:p>
      <w:pPr>
        <w:numPr>
          <w:ilvl w:val="1"/>
          <w:numId w:val="900"/>
        </w:numPr>
        <w:spacing w:before="0" w:after="0"/>
      </w:pPr>
      <w:r>
        <w:t>Exposure Pathways</w:t>
      </w:r>
    </w:p>
    <w:p>
      <w:pPr>
        <w:numPr>
          <w:ilvl w:val="1"/>
          <w:numId w:val="900"/>
        </w:numPr>
        <w:spacing w:before="0" w:after="0"/>
      </w:pPr>
      <w:r>
        <w:t>Toxicological Effects</w:t>
      </w:r>
    </w:p>
    <w:p>
      <w:pPr>
        <w:numPr>
          <w:ilvl w:val="1"/>
          <w:numId w:val="900"/>
        </w:numPr>
        <w:spacing w:before="0" w:after="0"/>
      </w:pPr>
      <w:r>
        <w:t>Food Chain Contamination</w:t>
      </w:r>
    </w:p>
    <w:p>
      <w:pPr>
        <w:numPr>
          <w:ilvl w:val="1"/>
          <w:numId w:val="900"/>
        </w:numPr>
        <w:spacing w:before="0" w:after="0"/>
      </w:pPr>
      <w:r>
        <w:t>Occupational Exposure</w:t>
      </w:r>
    </w:p>
    <w:p>
      <w:pPr>
        <w:pStyle w:val="Heading1"/>
      </w:pPr>
      <w:r>
        <w:t>Policy and Regulatory Frameworks</w:t>
      </w:r>
    </w:p>
    <w:p>
      <w:pPr>
        <w:numPr>
          <w:ilvl w:val="0"/>
          <w:numId w:val="900"/>
        </w:numPr>
        <w:spacing w:before="0" w:after="0"/>
      </w:pPr>
      <w:r>
        <w:t>International Agreements</w:t>
      </w:r>
    </w:p>
    <w:p>
      <w:pPr>
        <w:numPr>
          <w:ilvl w:val="1"/>
          <w:numId w:val="900"/>
        </w:numPr>
        <w:spacing w:before="0" w:after="0"/>
      </w:pPr>
      <w:r>
        <w:t>Basel Convention</w:t>
      </w:r>
    </w:p>
    <w:p>
      <w:pPr>
        <w:numPr>
          <w:ilvl w:val="1"/>
          <w:numId w:val="900"/>
        </w:numPr>
        <w:spacing w:before="0" w:after="0"/>
      </w:pPr>
      <w:r>
        <w:t>Stockholm Convention</w:t>
      </w:r>
    </w:p>
    <w:p>
      <w:pPr>
        <w:numPr>
          <w:ilvl w:val="1"/>
          <w:numId w:val="900"/>
        </w:numPr>
        <w:spacing w:before="0" w:after="0"/>
      </w:pPr>
      <w:r>
        <w:t>Global Plastics Treaty Development</w:t>
      </w:r>
    </w:p>
    <w:p>
      <w:pPr>
        <w:numPr>
          <w:ilvl w:val="1"/>
          <w:numId w:val="900"/>
        </w:numPr>
        <w:spacing w:before="0" w:after="0"/>
      </w:pPr>
      <w:r>
        <w:t>Regional Cooperation</w:t>
      </w:r>
    </w:p>
    <w:p>
      <w:pPr>
        <w:numPr>
          <w:ilvl w:val="0"/>
          <w:numId w:val="900"/>
        </w:numPr>
        <w:spacing w:before="0" w:after="0"/>
      </w:pPr>
      <w:r>
        <w:t>National Policies</w:t>
      </w:r>
    </w:p>
    <w:p>
      <w:pPr>
        <w:numPr>
          <w:ilvl w:val="1"/>
          <w:numId w:val="900"/>
        </w:numPr>
        <w:spacing w:before="0" w:after="0"/>
      </w:pPr>
      <w:r>
        <w:t>Single-Use Plastic Bans</w:t>
      </w:r>
    </w:p>
    <w:p>
      <w:pPr>
        <w:numPr>
          <w:ilvl w:val="1"/>
          <w:numId w:val="900"/>
        </w:numPr>
        <w:spacing w:before="0" w:after="0"/>
      </w:pPr>
      <w:r>
        <w:t>Plastic Taxes and Levies</w:t>
      </w:r>
    </w:p>
    <w:p>
      <w:pPr>
        <w:numPr>
          <w:ilvl w:val="1"/>
          <w:numId w:val="900"/>
        </w:numPr>
        <w:spacing w:before="0" w:after="0"/>
      </w:pPr>
      <w:r>
        <w:t>Recycled Content Requirements</w:t>
      </w:r>
    </w:p>
    <w:p>
      <w:pPr>
        <w:numPr>
          <w:ilvl w:val="1"/>
          <w:numId w:val="900"/>
        </w:numPr>
        <w:spacing w:before="0" w:after="0"/>
      </w:pPr>
      <w:r>
        <w:t>Import/Export Regulations</w:t>
      </w:r>
    </w:p>
    <w:p>
      <w:pPr>
        <w:numPr>
          <w:ilvl w:val="0"/>
          <w:numId w:val="900"/>
        </w:numPr>
        <w:spacing w:before="0" w:after="0"/>
      </w:pPr>
      <w:r>
        <w:t>Extended Producer Responsibility</w:t>
      </w:r>
    </w:p>
    <w:p>
      <w:pPr>
        <w:numPr>
          <w:ilvl w:val="1"/>
          <w:numId w:val="900"/>
        </w:numPr>
        <w:spacing w:before="0" w:after="0"/>
      </w:pPr>
      <w:r>
        <w:t>EPR Principles</w:t>
      </w:r>
    </w:p>
    <w:p>
      <w:pPr>
        <w:numPr>
          <w:ilvl w:val="1"/>
          <w:numId w:val="900"/>
        </w:numPr>
        <w:spacing w:before="0" w:after="0"/>
      </w:pPr>
      <w:r>
        <w:t>Implementation Models</w:t>
      </w:r>
    </w:p>
    <w:p>
      <w:pPr>
        <w:numPr>
          <w:ilvl w:val="1"/>
          <w:numId w:val="900"/>
        </w:numPr>
        <w:spacing w:before="0" w:after="0"/>
      </w:pPr>
      <w:r>
        <w:t>Producer Obligations</w:t>
      </w:r>
    </w:p>
    <w:p>
      <w:pPr>
        <w:numPr>
          <w:ilvl w:val="1"/>
          <w:numId w:val="900"/>
        </w:numPr>
        <w:spacing w:before="0" w:after="0"/>
      </w:pPr>
      <w:r>
        <w:t>Collection Targets</w:t>
      </w:r>
    </w:p>
    <w:p>
      <w:pPr>
        <w:numPr>
          <w:ilvl w:val="1"/>
          <w:numId w:val="900"/>
        </w:numPr>
        <w:spacing w:before="0" w:after="0"/>
      </w:pPr>
      <w:r>
        <w:t>Financing Mechanisms</w:t>
      </w:r>
    </w:p>
    <w:p>
      <w:pPr>
        <w:numPr>
          <w:ilvl w:val="0"/>
          <w:numId w:val="900"/>
        </w:numPr>
        <w:spacing w:before="0" w:after="0"/>
      </w:pPr>
      <w:r>
        <w:t>Local Regulations</w:t>
      </w:r>
    </w:p>
    <w:p>
      <w:pPr>
        <w:numPr>
          <w:ilvl w:val="1"/>
          <w:numId w:val="900"/>
        </w:numPr>
        <w:spacing w:before="0" w:after="0"/>
      </w:pPr>
      <w:r>
        <w:t>Municipal Bylaws</w:t>
      </w:r>
    </w:p>
    <w:p>
      <w:pPr>
        <w:numPr>
          <w:ilvl w:val="1"/>
          <w:numId w:val="900"/>
        </w:numPr>
        <w:spacing w:before="0" w:after="0"/>
      </w:pPr>
      <w:r>
        <w:t>Waste Management Ordinances</w:t>
      </w:r>
    </w:p>
    <w:p>
      <w:pPr>
        <w:numPr>
          <w:ilvl w:val="1"/>
          <w:numId w:val="900"/>
        </w:numPr>
        <w:spacing w:before="0" w:after="0"/>
      </w:pPr>
      <w:r>
        <w:t>Building Codes</w:t>
      </w:r>
    </w:p>
    <w:p>
      <w:pPr>
        <w:numPr>
          <w:ilvl w:val="1"/>
          <w:numId w:val="900"/>
        </w:numPr>
        <w:spacing w:before="0" w:after="0"/>
      </w:pPr>
      <w:r>
        <w:t>Procurement Policies</w:t>
      </w:r>
    </w:p>
    <w:p>
      <w:pPr>
        <w:pStyle w:val="Heading1"/>
      </w:pPr>
      <w:r>
        <w:t>Economics of Plastic Waste Management</w:t>
      </w:r>
    </w:p>
    <w:p>
      <w:pPr>
        <w:numPr>
          <w:ilvl w:val="0"/>
          <w:numId w:val="900"/>
        </w:numPr>
        <w:spacing w:before="0" w:after="0"/>
      </w:pPr>
      <w:r>
        <w:t>Cost Structure Analysis</w:t>
      </w:r>
    </w:p>
    <w:p>
      <w:pPr>
        <w:numPr>
          <w:ilvl w:val="1"/>
          <w:numId w:val="900"/>
        </w:numPr>
        <w:spacing w:before="0" w:after="0"/>
      </w:pPr>
      <w:r>
        <w:t>Collection Costs</w:t>
      </w:r>
    </w:p>
    <w:p>
      <w:pPr>
        <w:numPr>
          <w:ilvl w:val="1"/>
          <w:numId w:val="900"/>
        </w:numPr>
        <w:spacing w:before="0" w:after="0"/>
      </w:pPr>
      <w:r>
        <w:t>Processing Costs</w:t>
      </w:r>
    </w:p>
    <w:p>
      <w:pPr>
        <w:numPr>
          <w:ilvl w:val="1"/>
          <w:numId w:val="900"/>
        </w:numPr>
        <w:spacing w:before="0" w:after="0"/>
      </w:pPr>
      <w:r>
        <w:t>Transportation Costs</w:t>
      </w:r>
    </w:p>
    <w:p>
      <w:pPr>
        <w:numPr>
          <w:ilvl w:val="1"/>
          <w:numId w:val="900"/>
        </w:numPr>
        <w:spacing w:before="0" w:after="0"/>
      </w:pPr>
      <w:r>
        <w:t>Infrastructure Investment</w:t>
      </w:r>
    </w:p>
    <w:p>
      <w:pPr>
        <w:numPr>
          <w:ilvl w:val="0"/>
          <w:numId w:val="900"/>
        </w:numPr>
        <w:spacing w:before="0" w:after="0"/>
      </w:pPr>
      <w:r>
        <w:t>Market Dynamics</w:t>
      </w:r>
    </w:p>
    <w:p>
      <w:pPr>
        <w:numPr>
          <w:ilvl w:val="1"/>
          <w:numId w:val="900"/>
        </w:numPr>
        <w:spacing w:before="0" w:after="0"/>
      </w:pPr>
      <w:r>
        <w:t>Recycled Material Markets</w:t>
      </w:r>
    </w:p>
    <w:p>
      <w:pPr>
        <w:numPr>
          <w:ilvl w:val="1"/>
          <w:numId w:val="900"/>
        </w:numPr>
        <w:spacing w:before="0" w:after="0"/>
      </w:pPr>
      <w:r>
        <w:t>Price Volatility</w:t>
      </w:r>
    </w:p>
    <w:p>
      <w:pPr>
        <w:numPr>
          <w:ilvl w:val="1"/>
          <w:numId w:val="900"/>
        </w:numPr>
        <w:spacing w:before="0" w:after="0"/>
      </w:pPr>
      <w:r>
        <w:t>Quality Premiums</w:t>
      </w:r>
    </w:p>
    <w:p>
      <w:pPr>
        <w:numPr>
          <w:ilvl w:val="1"/>
          <w:numId w:val="900"/>
        </w:numPr>
        <w:spacing w:before="0" w:after="0"/>
      </w:pPr>
      <w:r>
        <w:t>Supply Chain Economics</w:t>
      </w:r>
    </w:p>
    <w:p>
      <w:pPr>
        <w:numPr>
          <w:ilvl w:val="0"/>
          <w:numId w:val="900"/>
        </w:numPr>
        <w:spacing w:before="0" w:after="0"/>
      </w:pPr>
      <w:r>
        <w:t>Economic Instruments</w:t>
      </w:r>
    </w:p>
    <w:p>
      <w:pPr>
        <w:numPr>
          <w:ilvl w:val="1"/>
          <w:numId w:val="900"/>
        </w:numPr>
        <w:spacing w:before="0" w:after="0"/>
      </w:pPr>
      <w:r>
        <w:t>Deposit Systems</w:t>
      </w:r>
    </w:p>
    <w:p>
      <w:pPr>
        <w:numPr>
          <w:ilvl w:val="1"/>
          <w:numId w:val="900"/>
        </w:numPr>
        <w:spacing w:before="0" w:after="0"/>
      </w:pPr>
      <w:r>
        <w:t>Plastic Taxes</w:t>
      </w:r>
    </w:p>
    <w:p>
      <w:pPr>
        <w:numPr>
          <w:ilvl w:val="1"/>
          <w:numId w:val="900"/>
        </w:numPr>
        <w:spacing w:before="0" w:after="0"/>
      </w:pPr>
      <w:r>
        <w:t>Subsidies and Incentives</w:t>
      </w:r>
    </w:p>
    <w:p>
      <w:pPr>
        <w:numPr>
          <w:ilvl w:val="1"/>
          <w:numId w:val="900"/>
        </w:numPr>
        <w:spacing w:before="0" w:after="0"/>
      </w:pPr>
      <w:r>
        <w:t>Carbon Pricing</w:t>
      </w:r>
    </w:p>
    <w:p>
      <w:pPr>
        <w:numPr>
          <w:ilvl w:val="0"/>
          <w:numId w:val="900"/>
        </w:numPr>
        <w:spacing w:before="0" w:after="0"/>
      </w:pPr>
      <w:r>
        <w:t>Informal Sector Role</w:t>
      </w:r>
    </w:p>
    <w:p>
      <w:pPr>
        <w:numPr>
          <w:ilvl w:val="1"/>
          <w:numId w:val="900"/>
        </w:numPr>
        <w:spacing w:before="0" w:after="0"/>
      </w:pPr>
      <w:r>
        <w:t>Waste Picker Contributions</w:t>
      </w:r>
    </w:p>
    <w:p>
      <w:pPr>
        <w:numPr>
          <w:ilvl w:val="1"/>
          <w:numId w:val="900"/>
        </w:numPr>
        <w:spacing w:before="0" w:after="0"/>
      </w:pPr>
      <w:r>
        <w:t>Economic Integration</w:t>
      </w:r>
    </w:p>
    <w:p>
      <w:pPr>
        <w:numPr>
          <w:ilvl w:val="1"/>
          <w:numId w:val="900"/>
        </w:numPr>
        <w:spacing w:before="0" w:after="0"/>
      </w:pPr>
      <w:r>
        <w:t>Social Considerations</w:t>
      </w:r>
    </w:p>
    <w:p>
      <w:pPr>
        <w:numPr>
          <w:ilvl w:val="1"/>
          <w:numId w:val="900"/>
        </w:numPr>
        <w:spacing w:before="0" w:after="0"/>
      </w:pPr>
      <w:r>
        <w:t>Formalization Strategies</w:t>
      </w:r>
    </w:p>
    <w:p>
      <w:pPr>
        <w:numPr>
          <w:ilvl w:val="0"/>
          <w:numId w:val="900"/>
        </w:numPr>
        <w:spacing w:before="0" w:after="0"/>
      </w:pPr>
      <w:r>
        <w:t>Business Models</w:t>
      </w:r>
    </w:p>
    <w:p>
      <w:pPr>
        <w:numPr>
          <w:ilvl w:val="1"/>
          <w:numId w:val="900"/>
        </w:numPr>
        <w:spacing w:before="0" w:after="0"/>
      </w:pPr>
      <w:r>
        <w:t>Recycling Enterprises</w:t>
      </w:r>
    </w:p>
    <w:p>
      <w:pPr>
        <w:numPr>
          <w:ilvl w:val="1"/>
          <w:numId w:val="900"/>
        </w:numPr>
        <w:spacing w:before="0" w:after="0"/>
      </w:pPr>
      <w:r>
        <w:t>Waste Management Services</w:t>
      </w:r>
    </w:p>
    <w:p>
      <w:pPr>
        <w:numPr>
          <w:ilvl w:val="1"/>
          <w:numId w:val="900"/>
        </w:numPr>
        <w:spacing w:before="0" w:after="0"/>
      </w:pPr>
      <w:r>
        <w:t>Product-as-a-Service</w:t>
      </w:r>
    </w:p>
    <w:p>
      <w:pPr>
        <w:numPr>
          <w:ilvl w:val="1"/>
          <w:numId w:val="900"/>
        </w:numPr>
        <w:spacing w:before="0" w:after="0"/>
      </w:pPr>
      <w:r>
        <w:t>Circular Business Models</w:t>
      </w:r>
    </w:p>
    <w:p>
      <w:pPr>
        <w:pStyle w:val="Heading1"/>
      </w:pPr>
      <w:r>
        <w:t>Circular Economy Transition</w:t>
      </w:r>
    </w:p>
    <w:p>
      <w:pPr>
        <w:numPr>
          <w:ilvl w:val="0"/>
          <w:numId w:val="900"/>
        </w:numPr>
        <w:spacing w:before="0" w:after="0"/>
      </w:pPr>
      <w:r>
        <w:t>Circular Economy Principles</w:t>
      </w:r>
    </w:p>
    <w:p>
      <w:pPr>
        <w:numPr>
          <w:ilvl w:val="1"/>
          <w:numId w:val="900"/>
        </w:numPr>
        <w:spacing w:before="0" w:after="0"/>
      </w:pPr>
      <w:r>
        <w:t>Design Out Waste</w:t>
      </w:r>
    </w:p>
    <w:p>
      <w:pPr>
        <w:numPr>
          <w:ilvl w:val="1"/>
          <w:numId w:val="900"/>
        </w:numPr>
        <w:spacing w:before="0" w:after="0"/>
      </w:pPr>
      <w:r>
        <w:t>Keep Products in Use</w:t>
      </w:r>
    </w:p>
    <w:p>
      <w:pPr>
        <w:numPr>
          <w:ilvl w:val="1"/>
          <w:numId w:val="900"/>
        </w:numPr>
        <w:spacing w:before="0" w:after="0"/>
      </w:pPr>
      <w:r>
        <w:t>Regenerate Natural Systems</w:t>
      </w:r>
    </w:p>
    <w:p>
      <w:pPr>
        <w:numPr>
          <w:ilvl w:val="1"/>
          <w:numId w:val="900"/>
        </w:numPr>
        <w:spacing w:before="0" w:after="0"/>
      </w:pPr>
      <w:r>
        <w:t>Systemic Thinking</w:t>
      </w:r>
    </w:p>
    <w:p>
      <w:pPr>
        <w:numPr>
          <w:ilvl w:val="0"/>
          <w:numId w:val="900"/>
        </w:numPr>
        <w:spacing w:before="0" w:after="0"/>
      </w:pPr>
      <w:r>
        <w:t>Material Innovation</w:t>
      </w:r>
    </w:p>
    <w:p>
      <w:pPr>
        <w:numPr>
          <w:ilvl w:val="1"/>
          <w:numId w:val="900"/>
        </w:numPr>
        <w:spacing w:before="0" w:after="0"/>
      </w:pPr>
      <w:r>
        <w:t>Bio-based Plastics</w:t>
      </w:r>
    </w:p>
    <w:p>
      <w:pPr>
        <w:numPr>
          <w:ilvl w:val="2"/>
          <w:numId w:val="900"/>
        </w:numPr>
        <w:spacing w:before="0" w:after="0"/>
      </w:pPr>
      <w:r>
        <w:t>Feedstock Sources</w:t>
      </w:r>
    </w:p>
    <w:p>
      <w:pPr>
        <w:numPr>
          <w:ilvl w:val="2"/>
          <w:numId w:val="900"/>
        </w:numPr>
        <w:spacing w:before="0" w:after="0"/>
      </w:pPr>
      <w:r>
        <w:t>Production Technologies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Biodegradable Plastics</w:t>
      </w:r>
    </w:p>
    <w:p>
      <w:pPr>
        <w:numPr>
          <w:ilvl w:val="2"/>
          <w:numId w:val="900"/>
        </w:numPr>
        <w:spacing w:before="0" w:after="0"/>
      </w:pPr>
      <w:r>
        <w:t>Degradation Mechanisms</w:t>
      </w:r>
    </w:p>
    <w:p>
      <w:pPr>
        <w:numPr>
          <w:ilvl w:val="2"/>
          <w:numId w:val="900"/>
        </w:numPr>
        <w:spacing w:before="0" w:after="0"/>
      </w:pPr>
      <w:r>
        <w:t>Composting Requirements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1"/>
          <w:numId w:val="900"/>
        </w:numPr>
        <w:spacing w:before="0" w:after="0"/>
      </w:pPr>
      <w:r>
        <w:t>Compostable Materials</w:t>
      </w:r>
    </w:p>
    <w:p>
      <w:pPr>
        <w:numPr>
          <w:ilvl w:val="2"/>
          <w:numId w:val="900"/>
        </w:numPr>
        <w:spacing w:before="0" w:after="0"/>
      </w:pPr>
      <w:r>
        <w:t>Standards and Certification</w:t>
      </w:r>
    </w:p>
    <w:p>
      <w:pPr>
        <w:numPr>
          <w:ilvl w:val="2"/>
          <w:numId w:val="900"/>
        </w:numPr>
        <w:spacing w:before="0" w:after="0"/>
      </w:pPr>
      <w:r>
        <w:t>Infrastructure Requirements</w:t>
      </w:r>
    </w:p>
    <w:p>
      <w:pPr>
        <w:numPr>
          <w:ilvl w:val="0"/>
          <w:numId w:val="900"/>
        </w:numPr>
        <w:spacing w:before="0" w:after="0"/>
      </w:pPr>
      <w:r>
        <w:t>Life Cycle Assessment</w:t>
      </w:r>
    </w:p>
    <w:p>
      <w:pPr>
        <w:numPr>
          <w:ilvl w:val="1"/>
          <w:numId w:val="900"/>
        </w:numPr>
        <w:spacing w:before="0" w:after="0"/>
      </w:pPr>
      <w:r>
        <w:t>LCA Methodology</w:t>
      </w:r>
    </w:p>
    <w:p>
      <w:pPr>
        <w:numPr>
          <w:ilvl w:val="1"/>
          <w:numId w:val="900"/>
        </w:numPr>
        <w:spacing w:before="0" w:after="0"/>
      </w:pPr>
      <w:r>
        <w:t>System Boundaries</w:t>
      </w:r>
    </w:p>
    <w:p>
      <w:pPr>
        <w:numPr>
          <w:ilvl w:val="1"/>
          <w:numId w:val="900"/>
        </w:numPr>
        <w:spacing w:before="0" w:after="0"/>
      </w:pPr>
      <w:r>
        <w:t>Impact Categories</w:t>
      </w:r>
    </w:p>
    <w:p>
      <w:pPr>
        <w:numPr>
          <w:ilvl w:val="1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Decision Support</w:t>
      </w:r>
    </w:p>
    <w:p>
      <w:pPr>
        <w:numPr>
          <w:ilvl w:val="0"/>
          <w:numId w:val="900"/>
        </w:numPr>
        <w:spacing w:before="0" w:after="0"/>
      </w:pPr>
      <w:r>
        <w:t>Digital Technologies</w:t>
      </w:r>
    </w:p>
    <w:p>
      <w:pPr>
        <w:numPr>
          <w:ilvl w:val="1"/>
          <w:numId w:val="900"/>
        </w:numPr>
        <w:spacing w:before="0" w:after="0"/>
      </w:pPr>
      <w:r>
        <w:t>Blockchain Applications</w:t>
      </w:r>
    </w:p>
    <w:p>
      <w:pPr>
        <w:numPr>
          <w:ilvl w:val="1"/>
          <w:numId w:val="900"/>
        </w:numPr>
        <w:spacing w:before="0" w:after="0"/>
      </w:pPr>
      <w:r>
        <w:t>Digital Product Passports</w:t>
      </w:r>
    </w:p>
    <w:p>
      <w:pPr>
        <w:numPr>
          <w:ilvl w:val="1"/>
          <w:numId w:val="900"/>
        </w:numPr>
        <w:spacing w:before="0" w:after="0"/>
      </w:pPr>
      <w:r>
        <w:t>Traceability Systems</w:t>
      </w:r>
    </w:p>
    <w:p>
      <w:pPr>
        <w:numPr>
          <w:ilvl w:val="1"/>
          <w:numId w:val="900"/>
        </w:numPr>
        <w:spacing w:before="0" w:after="0"/>
      </w:pPr>
      <w:r>
        <w:t>Smart Waste Management</w:t>
      </w:r>
    </w:p>
    <w:p>
      <w:pPr>
        <w:numPr>
          <w:ilvl w:val="0"/>
          <w:numId w:val="900"/>
        </w:numPr>
        <w:spacing w:before="0" w:after="0"/>
      </w:pPr>
      <w:r>
        <w:t>Future Innovations</w:t>
      </w:r>
    </w:p>
    <w:p>
      <w:pPr>
        <w:numPr>
          <w:ilvl w:val="1"/>
          <w:numId w:val="900"/>
        </w:numPr>
        <w:spacing w:before="0" w:after="0"/>
      </w:pPr>
      <w:r>
        <w:t>Advanced Sorting Technologies</w:t>
      </w:r>
    </w:p>
    <w:p>
      <w:pPr>
        <w:numPr>
          <w:ilvl w:val="1"/>
          <w:numId w:val="900"/>
        </w:numPr>
        <w:spacing w:before="0" w:after="0"/>
      </w:pPr>
      <w:r>
        <w:t>Artificial Intelligence Applications</w:t>
      </w:r>
    </w:p>
    <w:p>
      <w:pPr>
        <w:numPr>
          <w:ilvl w:val="1"/>
          <w:numId w:val="900"/>
        </w:numPr>
        <w:spacing w:before="0" w:after="0"/>
      </w:pPr>
      <w:r>
        <w:t>Robotics in Recycling</w:t>
      </w:r>
    </w:p>
    <w:p>
      <w:pPr>
        <w:numPr>
          <w:ilvl w:val="1"/>
          <w:numId w:val="900"/>
        </w:numPr>
        <w:spacing w:before="0" w:after="0"/>
      </w:pPr>
      <w:r>
        <w:t>Enzymatic Recycling</w:t>
      </w:r>
    </w:p>
    <w:p>
      <w:pPr>
        <w:numPr>
          <w:ilvl w:val="1"/>
          <w:numId w:val="900"/>
        </w:numPr>
        <w:spacing w:before="0" w:after="0"/>
      </w:pPr>
      <w:r>
        <w:t>Novel Chemical Processes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