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Personal Finance and Wealth Management</w:t>
      </w:r>
    </w:p>
    <w:p>
      <w:pPr>
        <w:pStyle w:val="Heading1"/>
      </w:pPr>
      <w:r>
        <w:t>Foundations of Personal Finance</w:t>
      </w:r>
    </w:p>
    <w:p>
      <w:pPr>
        <w:numPr>
          <w:ilvl w:val="0"/>
          <w:numId w:val="900"/>
        </w:numPr>
        <w:spacing w:before="0" w:after="0"/>
      </w:pPr>
      <w:r>
        <w:t>Financial Literacy and Money Mindset</w:t>
      </w:r>
    </w:p>
    <w:p>
      <w:pPr>
        <w:numPr>
          <w:ilvl w:val="1"/>
          <w:numId w:val="900"/>
        </w:numPr>
        <w:spacing w:before="0" w:after="0"/>
      </w:pPr>
      <w:r>
        <w:t>Understanding Personal Money Beliefs</w:t>
      </w:r>
    </w:p>
    <w:p>
      <w:pPr>
        <w:numPr>
          <w:ilvl w:val="1"/>
          <w:numId w:val="900"/>
        </w:numPr>
        <w:spacing w:before="0" w:after="0"/>
      </w:pPr>
      <w:r>
        <w:t>Common Financial Myths and Misconceptions</w:t>
      </w:r>
    </w:p>
    <w:p>
      <w:pPr>
        <w:numPr>
          <w:ilvl w:val="1"/>
          <w:numId w:val="900"/>
        </w:numPr>
        <w:spacing w:before="0" w:after="0"/>
      </w:pPr>
      <w:r>
        <w:t>Developing a Healthy Relationship with Money</w:t>
      </w:r>
    </w:p>
    <w:p>
      <w:pPr>
        <w:numPr>
          <w:ilvl w:val="1"/>
          <w:numId w:val="900"/>
        </w:numPr>
        <w:spacing w:before="0" w:after="0"/>
      </w:pPr>
      <w:r>
        <w:t>Financial Psychology and Behavioral Patterns</w:t>
      </w:r>
    </w:p>
    <w:p>
      <w:pPr>
        <w:numPr>
          <w:ilvl w:val="0"/>
          <w:numId w:val="900"/>
        </w:numPr>
        <w:spacing w:before="0" w:after="0"/>
      </w:pPr>
      <w:r>
        <w:t>Establishing Financial Goals</w:t>
      </w:r>
    </w:p>
    <w:p>
      <w:pPr>
        <w:numPr>
          <w:ilvl w:val="1"/>
          <w:numId w:val="900"/>
        </w:numPr>
        <w:spacing w:before="0" w:after="0"/>
      </w:pPr>
      <w:r>
        <w:t>Importance of Goal Setting</w:t>
      </w:r>
    </w:p>
    <w:p>
      <w:pPr>
        <w:numPr>
          <w:ilvl w:val="1"/>
          <w:numId w:val="900"/>
        </w:numPr>
        <w:spacing w:before="0" w:after="0"/>
      </w:pPr>
      <w:r>
        <w:t>Types of Financial Goals</w:t>
      </w:r>
    </w:p>
    <w:p>
      <w:pPr>
        <w:numPr>
          <w:ilvl w:val="2"/>
          <w:numId w:val="900"/>
        </w:numPr>
        <w:spacing w:before="0" w:after="0"/>
      </w:pPr>
      <w:r>
        <w:t>Short-Term Goals</w:t>
      </w:r>
    </w:p>
    <w:p>
      <w:pPr>
        <w:numPr>
          <w:ilvl w:val="2"/>
          <w:numId w:val="900"/>
        </w:numPr>
        <w:spacing w:before="0" w:after="0"/>
      </w:pPr>
      <w:r>
        <w:t>Mid-Term Goals</w:t>
      </w:r>
    </w:p>
    <w:p>
      <w:pPr>
        <w:numPr>
          <w:ilvl w:val="2"/>
          <w:numId w:val="900"/>
        </w:numPr>
        <w:spacing w:before="0" w:after="0"/>
      </w:pPr>
      <w:r>
        <w:t>Long-Term Goals</w:t>
      </w:r>
    </w:p>
    <w:p>
      <w:pPr>
        <w:numPr>
          <w:ilvl w:val="1"/>
          <w:numId w:val="900"/>
        </w:numPr>
        <w:spacing w:before="0" w:after="0"/>
      </w:pPr>
      <w:r>
        <w:t>The SMART Goal Framework</w:t>
      </w:r>
    </w:p>
    <w:p>
      <w:pPr>
        <w:numPr>
          <w:ilvl w:val="2"/>
          <w:numId w:val="900"/>
        </w:numPr>
        <w:spacing w:before="0" w:after="0"/>
      </w:pPr>
      <w:r>
        <w:t>Specific Goals</w:t>
      </w:r>
    </w:p>
    <w:p>
      <w:pPr>
        <w:numPr>
          <w:ilvl w:val="2"/>
          <w:numId w:val="900"/>
        </w:numPr>
        <w:spacing w:before="0" w:after="0"/>
      </w:pPr>
      <w:r>
        <w:t>Measurable Goals</w:t>
      </w:r>
    </w:p>
    <w:p>
      <w:pPr>
        <w:numPr>
          <w:ilvl w:val="2"/>
          <w:numId w:val="900"/>
        </w:numPr>
        <w:spacing w:before="0" w:after="0"/>
      </w:pPr>
      <w:r>
        <w:t>Achievable Goals</w:t>
      </w:r>
    </w:p>
    <w:p>
      <w:pPr>
        <w:numPr>
          <w:ilvl w:val="2"/>
          <w:numId w:val="900"/>
        </w:numPr>
        <w:spacing w:before="0" w:after="0"/>
      </w:pPr>
      <w:r>
        <w:t>Relevant Goals</w:t>
      </w:r>
    </w:p>
    <w:p>
      <w:pPr>
        <w:numPr>
          <w:ilvl w:val="2"/>
          <w:numId w:val="900"/>
        </w:numPr>
        <w:spacing w:before="0" w:after="0"/>
      </w:pPr>
      <w:r>
        <w:t>Time-Bound Goals</w:t>
      </w:r>
    </w:p>
    <w:p>
      <w:pPr>
        <w:numPr>
          <w:ilvl w:val="1"/>
          <w:numId w:val="900"/>
        </w:numPr>
        <w:spacing w:before="0" w:after="0"/>
      </w:pPr>
      <w:r>
        <w:t>Prioritizing Financial Goals</w:t>
      </w:r>
    </w:p>
    <w:p>
      <w:pPr>
        <w:numPr>
          <w:ilvl w:val="1"/>
          <w:numId w:val="900"/>
        </w:numPr>
        <w:spacing w:before="0" w:after="0"/>
      </w:pPr>
      <w:r>
        <w:t>Reviewing and Adjusting Goals</w:t>
      </w:r>
    </w:p>
    <w:p>
      <w:pPr>
        <w:numPr>
          <w:ilvl w:val="1"/>
          <w:numId w:val="900"/>
        </w:numPr>
        <w:spacing w:before="0" w:after="0"/>
      </w:pPr>
      <w:r>
        <w:t>Aligning Goals with Life Stages</w:t>
      </w:r>
    </w:p>
    <w:p>
      <w:pPr>
        <w:numPr>
          <w:ilvl w:val="0"/>
          <w:numId w:val="900"/>
        </w:numPr>
        <w:spacing w:before="0" w:after="0"/>
      </w:pPr>
      <w:r>
        <w:t>Personal Financial Statements</w:t>
      </w:r>
    </w:p>
    <w:p>
      <w:pPr>
        <w:numPr>
          <w:ilvl w:val="1"/>
          <w:numId w:val="900"/>
        </w:numPr>
        <w:spacing w:before="0" w:after="0"/>
      </w:pPr>
      <w:r>
        <w:t>Income Statement Preparation</w:t>
      </w:r>
    </w:p>
    <w:p>
      <w:pPr>
        <w:numPr>
          <w:ilvl w:val="1"/>
          <w:numId w:val="900"/>
        </w:numPr>
        <w:spacing w:before="0" w:after="0"/>
      </w:pPr>
      <w:r>
        <w:t>Balance Sheet Creation</w:t>
      </w:r>
    </w:p>
    <w:p>
      <w:pPr>
        <w:numPr>
          <w:ilvl w:val="1"/>
          <w:numId w:val="900"/>
        </w:numPr>
        <w:spacing w:before="0" w:after="0"/>
      </w:pPr>
      <w:r>
        <w:t>Cash Flow Statement Analysis</w:t>
      </w:r>
    </w:p>
    <w:p>
      <w:pPr>
        <w:numPr>
          <w:ilvl w:val="1"/>
          <w:numId w:val="900"/>
        </w:numPr>
        <w:spacing w:before="0" w:after="0"/>
      </w:pPr>
      <w:r>
        <w:t>Financial Ratio Analysis</w:t>
      </w:r>
    </w:p>
    <w:p>
      <w:pPr>
        <w:numPr>
          <w:ilvl w:val="1"/>
          <w:numId w:val="900"/>
        </w:numPr>
        <w:spacing w:before="0" w:after="0"/>
      </w:pPr>
      <w:r>
        <w:t>Benchmarking Personal Financial Performance</w:t>
      </w:r>
    </w:p>
    <w:p>
      <w:pPr>
        <w:numPr>
          <w:ilvl w:val="0"/>
          <w:numId w:val="900"/>
        </w:numPr>
        <w:spacing w:before="0" w:after="0"/>
      </w:pPr>
      <w:r>
        <w:t>Budgeting and Cash Flow Management</w:t>
      </w:r>
    </w:p>
    <w:p>
      <w:pPr>
        <w:numPr>
          <w:ilvl w:val="1"/>
          <w:numId w:val="900"/>
        </w:numPr>
        <w:spacing w:before="0" w:after="0"/>
      </w:pPr>
      <w:r>
        <w:t>Purpose of Budgeting</w:t>
      </w:r>
    </w:p>
    <w:p>
      <w:pPr>
        <w:numPr>
          <w:ilvl w:val="1"/>
          <w:numId w:val="900"/>
        </w:numPr>
        <w:spacing w:before="0" w:after="0"/>
      </w:pPr>
      <w:r>
        <w:t>Creating a Personal Budget</w:t>
      </w:r>
    </w:p>
    <w:p>
      <w:pPr>
        <w:numPr>
          <w:ilvl w:val="2"/>
          <w:numId w:val="900"/>
        </w:numPr>
        <w:spacing w:before="0" w:after="0"/>
      </w:pPr>
      <w:r>
        <w:t>Identifying Income Sources</w:t>
      </w:r>
    </w:p>
    <w:p>
      <w:pPr>
        <w:numPr>
          <w:ilvl w:val="3"/>
          <w:numId w:val="900"/>
        </w:numPr>
        <w:spacing w:before="0" w:after="0"/>
      </w:pPr>
      <w:r>
        <w:t>Salary and Wages</w:t>
      </w:r>
    </w:p>
    <w:p>
      <w:pPr>
        <w:numPr>
          <w:ilvl w:val="3"/>
          <w:numId w:val="900"/>
        </w:numPr>
        <w:spacing w:before="0" w:after="0"/>
      </w:pPr>
      <w:r>
        <w:t>Investment Income</w:t>
      </w:r>
    </w:p>
    <w:p>
      <w:pPr>
        <w:numPr>
          <w:ilvl w:val="3"/>
          <w:numId w:val="900"/>
        </w:numPr>
        <w:spacing w:before="0" w:after="0"/>
      </w:pPr>
      <w:r>
        <w:t>Side Business Income</w:t>
      </w:r>
    </w:p>
    <w:p>
      <w:pPr>
        <w:numPr>
          <w:ilvl w:val="3"/>
          <w:numId w:val="900"/>
        </w:numPr>
        <w:spacing w:before="0" w:after="0"/>
      </w:pPr>
      <w:r>
        <w:t>Passive Income Streams</w:t>
      </w:r>
    </w:p>
    <w:p>
      <w:pPr>
        <w:numPr>
          <w:ilvl w:val="2"/>
          <w:numId w:val="900"/>
        </w:numPr>
        <w:spacing w:before="0" w:after="0"/>
      </w:pPr>
      <w:r>
        <w:t>Listing Fixed Expenses</w:t>
      </w:r>
    </w:p>
    <w:p>
      <w:pPr>
        <w:numPr>
          <w:ilvl w:val="2"/>
          <w:numId w:val="900"/>
        </w:numPr>
        <w:spacing w:before="0" w:after="0"/>
      </w:pPr>
      <w:r>
        <w:t>Listing Variable Expenses</w:t>
      </w:r>
    </w:p>
    <w:p>
      <w:pPr>
        <w:numPr>
          <w:ilvl w:val="2"/>
          <w:numId w:val="900"/>
        </w:numPr>
        <w:spacing w:before="0" w:after="0"/>
      </w:pPr>
      <w:r>
        <w:t>Setting Spending Limits</w:t>
      </w:r>
    </w:p>
    <w:p>
      <w:pPr>
        <w:numPr>
          <w:ilvl w:val="1"/>
          <w:numId w:val="900"/>
        </w:numPr>
        <w:spacing w:before="0" w:after="0"/>
      </w:pPr>
      <w:r>
        <w:t>Tracking Income and Expenses</w:t>
      </w:r>
    </w:p>
    <w:p>
      <w:pPr>
        <w:numPr>
          <w:ilvl w:val="2"/>
          <w:numId w:val="900"/>
        </w:numPr>
        <w:spacing w:before="0" w:after="0"/>
      </w:pPr>
      <w:r>
        <w:t>Manual Tracking Methods</w:t>
      </w:r>
    </w:p>
    <w:p>
      <w:pPr>
        <w:numPr>
          <w:ilvl w:val="2"/>
          <w:numId w:val="900"/>
        </w:numPr>
        <w:spacing w:before="0" w:after="0"/>
      </w:pPr>
      <w:r>
        <w:t>Digital Tools and Apps</w:t>
      </w:r>
    </w:p>
    <w:p>
      <w:pPr>
        <w:numPr>
          <w:ilvl w:val="2"/>
          <w:numId w:val="900"/>
        </w:numPr>
        <w:spacing w:before="0" w:after="0"/>
      </w:pPr>
      <w:r>
        <w:t>Frequency of Tracking</w:t>
      </w:r>
    </w:p>
    <w:p>
      <w:pPr>
        <w:numPr>
          <w:ilvl w:val="2"/>
          <w:numId w:val="900"/>
        </w:numPr>
        <w:spacing w:before="0" w:after="0"/>
      </w:pPr>
      <w:r>
        <w:t>Expense Categorization Systems</w:t>
      </w:r>
    </w:p>
    <w:p>
      <w:pPr>
        <w:numPr>
          <w:ilvl w:val="1"/>
          <w:numId w:val="900"/>
        </w:numPr>
        <w:spacing w:before="0" w:after="0"/>
      </w:pPr>
      <w:r>
        <w:t>Budgeting Methods and Tools</w:t>
      </w:r>
    </w:p>
    <w:p>
      <w:pPr>
        <w:numPr>
          <w:ilvl w:val="2"/>
          <w:numId w:val="900"/>
        </w:numPr>
        <w:spacing w:before="0" w:after="0"/>
      </w:pPr>
      <w:r>
        <w:t>Zero-Based Budgeting</w:t>
      </w:r>
    </w:p>
    <w:p>
      <w:pPr>
        <w:numPr>
          <w:ilvl w:val="2"/>
          <w:numId w:val="900"/>
        </w:numPr>
        <w:spacing w:before="0" w:after="0"/>
      </w:pPr>
      <w:r>
        <w:t>50/30/20 Rule</w:t>
      </w:r>
    </w:p>
    <w:p>
      <w:pPr>
        <w:numPr>
          <w:ilvl w:val="2"/>
          <w:numId w:val="900"/>
        </w:numPr>
        <w:spacing w:before="0" w:after="0"/>
      </w:pPr>
      <w:r>
        <w:t>Envelope System</w:t>
      </w:r>
    </w:p>
    <w:p>
      <w:pPr>
        <w:numPr>
          <w:ilvl w:val="2"/>
          <w:numId w:val="900"/>
        </w:numPr>
        <w:spacing w:before="0" w:after="0"/>
      </w:pPr>
      <w:r>
        <w:t>Pay Yourself First Method</w:t>
      </w:r>
    </w:p>
    <w:p>
      <w:pPr>
        <w:numPr>
          <w:ilvl w:val="2"/>
          <w:numId w:val="900"/>
        </w:numPr>
        <w:spacing w:before="0" w:after="0"/>
      </w:pPr>
      <w:r>
        <w:t>Percentage-Based Budgeting</w:t>
      </w:r>
    </w:p>
    <w:p>
      <w:pPr>
        <w:numPr>
          <w:ilvl w:val="2"/>
          <w:numId w:val="900"/>
        </w:numPr>
        <w:spacing w:before="0" w:after="0"/>
      </w:pPr>
      <w:r>
        <w:t>Spreadsheet Budgets</w:t>
      </w:r>
    </w:p>
    <w:p>
      <w:pPr>
        <w:numPr>
          <w:ilvl w:val="1"/>
          <w:numId w:val="900"/>
        </w:numPr>
        <w:spacing w:before="0" w:after="0"/>
      </w:pPr>
      <w:r>
        <w:t>Managing Discretionary vs. Non-Discretionary Spending</w:t>
      </w:r>
    </w:p>
    <w:p>
      <w:pPr>
        <w:numPr>
          <w:ilvl w:val="2"/>
          <w:numId w:val="900"/>
        </w:numPr>
        <w:spacing w:before="0" w:after="0"/>
      </w:pPr>
      <w:r>
        <w:t>Identifying Discretionary Expenses</w:t>
      </w:r>
    </w:p>
    <w:p>
      <w:pPr>
        <w:numPr>
          <w:ilvl w:val="2"/>
          <w:numId w:val="900"/>
        </w:numPr>
        <w:spacing w:before="0" w:after="0"/>
      </w:pPr>
      <w:r>
        <w:t>Identifying Non-Discretionary Expenses</w:t>
      </w:r>
    </w:p>
    <w:p>
      <w:pPr>
        <w:numPr>
          <w:ilvl w:val="2"/>
          <w:numId w:val="900"/>
        </w:numPr>
        <w:spacing w:before="0" w:after="0"/>
      </w:pPr>
      <w:r>
        <w:t>Strategies to Reduce Discretionary Spending</w:t>
      </w:r>
    </w:p>
    <w:p>
      <w:pPr>
        <w:numPr>
          <w:ilvl w:val="2"/>
          <w:numId w:val="900"/>
        </w:numPr>
        <w:spacing w:before="0" w:after="0"/>
      </w:pPr>
      <w:r>
        <w:t>Optimizing Non-Discretionary Expenses</w:t>
      </w:r>
    </w:p>
    <w:p>
      <w:pPr>
        <w:numPr>
          <w:ilvl w:val="1"/>
          <w:numId w:val="900"/>
        </w:numPr>
        <w:spacing w:before="0" w:after="0"/>
      </w:pPr>
      <w:r>
        <w:t>Cash Flow Forecasting</w:t>
      </w:r>
    </w:p>
    <w:p>
      <w:pPr>
        <w:numPr>
          <w:ilvl w:val="1"/>
          <w:numId w:val="900"/>
        </w:numPr>
        <w:spacing w:before="0" w:after="0"/>
      </w:pPr>
      <w:r>
        <w:t>Adjusting Budgets for Life Changes</w:t>
      </w:r>
    </w:p>
    <w:p>
      <w:pPr>
        <w:numPr>
          <w:ilvl w:val="1"/>
          <w:numId w:val="900"/>
        </w:numPr>
        <w:spacing w:before="0" w:after="0"/>
      </w:pPr>
      <w:r>
        <w:t>Seasonal Budget Variations</w:t>
      </w:r>
    </w:p>
    <w:p>
      <w:pPr>
        <w:numPr>
          <w:ilvl w:val="0"/>
          <w:numId w:val="900"/>
        </w:numPr>
        <w:spacing w:before="0" w:after="0"/>
      </w:pPr>
      <w:r>
        <w:t>Building an Emergency Fund</w:t>
      </w:r>
    </w:p>
    <w:p>
      <w:pPr>
        <w:numPr>
          <w:ilvl w:val="1"/>
          <w:numId w:val="900"/>
        </w:numPr>
        <w:spacing w:before="0" w:after="0"/>
      </w:pPr>
      <w:r>
        <w:t>Purpose and Importance of Emergency Funds</w:t>
      </w:r>
    </w:p>
    <w:p>
      <w:pPr>
        <w:numPr>
          <w:ilvl w:val="1"/>
          <w:numId w:val="900"/>
        </w:numPr>
        <w:spacing w:before="0" w:after="0"/>
      </w:pPr>
      <w:r>
        <w:t>Determining the Appropriate Size</w:t>
      </w:r>
    </w:p>
    <w:p>
      <w:pPr>
        <w:numPr>
          <w:ilvl w:val="2"/>
          <w:numId w:val="900"/>
        </w:numPr>
        <w:spacing w:before="0" w:after="0"/>
      </w:pPr>
      <w:r>
        <w:t>Recommended Multiples of Monthly Expenses</w:t>
      </w:r>
    </w:p>
    <w:p>
      <w:pPr>
        <w:numPr>
          <w:ilvl w:val="2"/>
          <w:numId w:val="900"/>
        </w:numPr>
        <w:spacing w:before="0" w:after="0"/>
      </w:pPr>
      <w:r>
        <w:t>Factors Affecting Emergency Fund Size</w:t>
      </w:r>
    </w:p>
    <w:p>
      <w:pPr>
        <w:numPr>
          <w:ilvl w:val="2"/>
          <w:numId w:val="900"/>
        </w:numPr>
        <w:spacing w:before="0" w:after="0"/>
      </w:pPr>
      <w:r>
        <w:t>Industry-Specific Considerations</w:t>
      </w:r>
    </w:p>
    <w:p>
      <w:pPr>
        <w:numPr>
          <w:ilvl w:val="2"/>
          <w:numId w:val="900"/>
        </w:numPr>
        <w:spacing w:before="0" w:after="0"/>
      </w:pPr>
      <w:r>
        <w:t>Self-Employment Considerations</w:t>
      </w:r>
    </w:p>
    <w:p>
      <w:pPr>
        <w:numPr>
          <w:ilvl w:val="1"/>
          <w:numId w:val="900"/>
        </w:numPr>
        <w:spacing w:before="0" w:after="0"/>
      </w:pPr>
      <w:r>
        <w:t>Where to Keep Emergency Funds</w:t>
      </w:r>
    </w:p>
    <w:p>
      <w:pPr>
        <w:numPr>
          <w:ilvl w:val="2"/>
          <w:numId w:val="900"/>
        </w:numPr>
        <w:spacing w:before="0" w:after="0"/>
      </w:pPr>
      <w:r>
        <w:t>Savings Accounts</w:t>
      </w:r>
    </w:p>
    <w:p>
      <w:pPr>
        <w:numPr>
          <w:ilvl w:val="2"/>
          <w:numId w:val="900"/>
        </w:numPr>
        <w:spacing w:before="0" w:after="0"/>
      </w:pPr>
      <w:r>
        <w:t>Money Market Accounts</w:t>
      </w:r>
    </w:p>
    <w:p>
      <w:pPr>
        <w:numPr>
          <w:ilvl w:val="2"/>
          <w:numId w:val="900"/>
        </w:numPr>
        <w:spacing w:before="0" w:after="0"/>
      </w:pPr>
      <w:r>
        <w:t>Short-Term CDs</w:t>
      </w:r>
    </w:p>
    <w:p>
      <w:pPr>
        <w:numPr>
          <w:ilvl w:val="2"/>
          <w:numId w:val="900"/>
        </w:numPr>
        <w:spacing w:before="0" w:after="0"/>
      </w:pPr>
      <w:r>
        <w:t>Accessibility vs. Return Trade-offs</w:t>
      </w:r>
    </w:p>
    <w:p>
      <w:pPr>
        <w:numPr>
          <w:ilvl w:val="1"/>
          <w:numId w:val="900"/>
        </w:numPr>
        <w:spacing w:before="0" w:after="0"/>
      </w:pPr>
      <w:r>
        <w:t>Steps to Build an Emergency Fund</w:t>
      </w:r>
    </w:p>
    <w:p>
      <w:pPr>
        <w:numPr>
          <w:ilvl w:val="2"/>
          <w:numId w:val="900"/>
        </w:numPr>
        <w:spacing w:before="0" w:after="0"/>
      </w:pPr>
      <w:r>
        <w:t>Starting Small and Building Gradually</w:t>
      </w:r>
    </w:p>
    <w:p>
      <w:pPr>
        <w:numPr>
          <w:ilvl w:val="2"/>
          <w:numId w:val="900"/>
        </w:numPr>
        <w:spacing w:before="0" w:after="0"/>
      </w:pPr>
      <w:r>
        <w:t>Automating Emergency Fund Contributions</w:t>
      </w:r>
    </w:p>
    <w:p>
      <w:pPr>
        <w:numPr>
          <w:ilvl w:val="1"/>
          <w:numId w:val="900"/>
        </w:numPr>
        <w:spacing w:before="0" w:after="0"/>
      </w:pPr>
      <w:r>
        <w:t>When and How to Use Emergency Funds</w:t>
      </w:r>
    </w:p>
    <w:p>
      <w:pPr>
        <w:numPr>
          <w:ilvl w:val="1"/>
          <w:numId w:val="900"/>
        </w:numPr>
        <w:spacing w:before="0" w:after="0"/>
      </w:pPr>
      <w:r>
        <w:t>Replenishing Emergency Funds After Use</w:t>
      </w:r>
    </w:p>
    <w:p>
      <w:pPr>
        <w:numPr>
          <w:ilvl w:val="0"/>
          <w:numId w:val="900"/>
        </w:numPr>
        <w:spacing w:before="0" w:after="0"/>
      </w:pPr>
      <w:r>
        <w:t>Understanding Net Worth</w:t>
      </w:r>
    </w:p>
    <w:p>
      <w:pPr>
        <w:numPr>
          <w:ilvl w:val="1"/>
          <w:numId w:val="900"/>
        </w:numPr>
        <w:spacing w:before="0" w:after="0"/>
      </w:pPr>
      <w:r>
        <w:t>Defining Assets</w:t>
      </w:r>
    </w:p>
    <w:p>
      <w:pPr>
        <w:numPr>
          <w:ilvl w:val="2"/>
          <w:numId w:val="900"/>
        </w:numPr>
        <w:spacing w:before="0" w:after="0"/>
      </w:pPr>
      <w:r>
        <w:t>Liquid Assets</w:t>
      </w:r>
    </w:p>
    <w:p>
      <w:pPr>
        <w:numPr>
          <w:ilvl w:val="3"/>
          <w:numId w:val="900"/>
        </w:numPr>
        <w:spacing w:before="0" w:after="0"/>
      </w:pPr>
      <w:r>
        <w:t>Cash and Cash Equivalents</w:t>
      </w:r>
    </w:p>
    <w:p>
      <w:pPr>
        <w:numPr>
          <w:ilvl w:val="3"/>
          <w:numId w:val="900"/>
        </w:numPr>
        <w:spacing w:before="0" w:after="0"/>
      </w:pPr>
      <w:r>
        <w:t>Checking and Savings Accounts</w:t>
      </w:r>
    </w:p>
    <w:p>
      <w:pPr>
        <w:numPr>
          <w:ilvl w:val="3"/>
          <w:numId w:val="900"/>
        </w:numPr>
        <w:spacing w:before="0" w:after="0"/>
      </w:pPr>
      <w:r>
        <w:t>Money Market Funds</w:t>
      </w:r>
    </w:p>
    <w:p>
      <w:pPr>
        <w:numPr>
          <w:ilvl w:val="2"/>
          <w:numId w:val="900"/>
        </w:numPr>
        <w:spacing w:before="0" w:after="0"/>
      </w:pPr>
      <w:r>
        <w:t>Non-Liquid Assets</w:t>
      </w:r>
    </w:p>
    <w:p>
      <w:pPr>
        <w:numPr>
          <w:ilvl w:val="3"/>
          <w:numId w:val="900"/>
        </w:numPr>
        <w:spacing w:before="0" w:after="0"/>
      </w:pPr>
      <w:r>
        <w:t>Real Estate</w:t>
      </w:r>
    </w:p>
    <w:p>
      <w:pPr>
        <w:numPr>
          <w:ilvl w:val="3"/>
          <w:numId w:val="900"/>
        </w:numPr>
        <w:spacing w:before="0" w:after="0"/>
      </w:pPr>
      <w:r>
        <w:t>Retirement Accounts</w:t>
      </w:r>
    </w:p>
    <w:p>
      <w:pPr>
        <w:numPr>
          <w:ilvl w:val="3"/>
          <w:numId w:val="900"/>
        </w:numPr>
        <w:spacing w:before="0" w:after="0"/>
      </w:pPr>
      <w:r>
        <w:t>Investment Accounts</w:t>
      </w:r>
    </w:p>
    <w:p>
      <w:pPr>
        <w:numPr>
          <w:ilvl w:val="3"/>
          <w:numId w:val="900"/>
        </w:numPr>
        <w:spacing w:before="0" w:after="0"/>
      </w:pPr>
      <w:r>
        <w:t>Personal Property</w:t>
      </w:r>
    </w:p>
    <w:p>
      <w:pPr>
        <w:numPr>
          <w:ilvl w:val="3"/>
          <w:numId w:val="900"/>
        </w:numPr>
        <w:spacing w:before="0" w:after="0"/>
      </w:pPr>
      <w:r>
        <w:t>Business Interests</w:t>
      </w:r>
    </w:p>
    <w:p>
      <w:pPr>
        <w:numPr>
          <w:ilvl w:val="1"/>
          <w:numId w:val="900"/>
        </w:numPr>
        <w:spacing w:before="0" w:after="0"/>
      </w:pPr>
      <w:r>
        <w:t>Defining Liabilities</w:t>
      </w:r>
    </w:p>
    <w:p>
      <w:pPr>
        <w:numPr>
          <w:ilvl w:val="2"/>
          <w:numId w:val="900"/>
        </w:numPr>
        <w:spacing w:before="0" w:after="0"/>
      </w:pPr>
      <w:r>
        <w:t>Short-Term Liabilities</w:t>
      </w:r>
    </w:p>
    <w:p>
      <w:pPr>
        <w:numPr>
          <w:ilvl w:val="3"/>
          <w:numId w:val="900"/>
        </w:numPr>
        <w:spacing w:before="0" w:after="0"/>
      </w:pPr>
      <w:r>
        <w:t>Credit Card Debt</w:t>
      </w:r>
    </w:p>
    <w:p>
      <w:pPr>
        <w:numPr>
          <w:ilvl w:val="3"/>
          <w:numId w:val="900"/>
        </w:numPr>
        <w:spacing w:before="0" w:after="0"/>
      </w:pPr>
      <w:r>
        <w:t>Personal Loans</w:t>
      </w:r>
    </w:p>
    <w:p>
      <w:pPr>
        <w:numPr>
          <w:ilvl w:val="3"/>
          <w:numId w:val="900"/>
        </w:numPr>
        <w:spacing w:before="0" w:after="0"/>
      </w:pPr>
      <w:r>
        <w:t>Current Portion of Long-Term Debt</w:t>
      </w:r>
    </w:p>
    <w:p>
      <w:pPr>
        <w:numPr>
          <w:ilvl w:val="2"/>
          <w:numId w:val="900"/>
        </w:numPr>
        <w:spacing w:before="0" w:after="0"/>
      </w:pPr>
      <w:r>
        <w:t>Long-Term Liabilities</w:t>
      </w:r>
    </w:p>
    <w:p>
      <w:pPr>
        <w:numPr>
          <w:ilvl w:val="3"/>
          <w:numId w:val="900"/>
        </w:numPr>
        <w:spacing w:before="0" w:after="0"/>
      </w:pPr>
      <w:r>
        <w:t>Mortgages</w:t>
      </w:r>
    </w:p>
    <w:p>
      <w:pPr>
        <w:numPr>
          <w:ilvl w:val="3"/>
          <w:numId w:val="900"/>
        </w:numPr>
        <w:spacing w:before="0" w:after="0"/>
      </w:pPr>
      <w:r>
        <w:t>Student Loans</w:t>
      </w:r>
    </w:p>
    <w:p>
      <w:pPr>
        <w:numPr>
          <w:ilvl w:val="3"/>
          <w:numId w:val="900"/>
        </w:numPr>
        <w:spacing w:before="0" w:after="0"/>
      </w:pPr>
      <w:r>
        <w:t>Auto Loans</w:t>
      </w:r>
    </w:p>
    <w:p>
      <w:pPr>
        <w:numPr>
          <w:ilvl w:val="1"/>
          <w:numId w:val="900"/>
        </w:numPr>
        <w:spacing w:before="0" w:after="0"/>
      </w:pPr>
      <w:r>
        <w:t>Calculating Personal Net Worth</w:t>
      </w:r>
    </w:p>
    <w:p>
      <w:pPr>
        <w:numPr>
          <w:ilvl w:val="2"/>
          <w:numId w:val="900"/>
        </w:numPr>
        <w:spacing w:before="0" w:after="0"/>
      </w:pPr>
      <w:r>
        <w:t>Net Worth Formula</w:t>
      </w:r>
    </w:p>
    <w:p>
      <w:pPr>
        <w:numPr>
          <w:ilvl w:val="2"/>
          <w:numId w:val="900"/>
        </w:numPr>
        <w:spacing w:before="0" w:after="0"/>
      </w:pPr>
      <w:r>
        <w:t>Creating a Net Worth Statement</w:t>
      </w:r>
    </w:p>
    <w:p>
      <w:pPr>
        <w:numPr>
          <w:ilvl w:val="2"/>
          <w:numId w:val="900"/>
        </w:numPr>
        <w:spacing w:before="0" w:after="0"/>
      </w:pPr>
      <w:r>
        <w:t>Asset Valuation Methods</w:t>
      </w:r>
    </w:p>
    <w:p>
      <w:pPr>
        <w:numPr>
          <w:ilvl w:val="1"/>
          <w:numId w:val="900"/>
        </w:numPr>
        <w:spacing w:before="0" w:after="0"/>
      </w:pPr>
      <w:r>
        <w:t>Tracking Net Worth Over Time</w:t>
      </w:r>
    </w:p>
    <w:p>
      <w:pPr>
        <w:numPr>
          <w:ilvl w:val="2"/>
          <w:numId w:val="900"/>
        </w:numPr>
        <w:spacing w:before="0" w:after="0"/>
      </w:pPr>
      <w:r>
        <w:t>Frequency of Review</w:t>
      </w:r>
    </w:p>
    <w:p>
      <w:pPr>
        <w:numPr>
          <w:ilvl w:val="2"/>
          <w:numId w:val="900"/>
        </w:numPr>
        <w:spacing w:before="0" w:after="0"/>
      </w:pPr>
      <w:r>
        <w:t>Tools for Tracking Net Worth</w:t>
      </w:r>
    </w:p>
    <w:p>
      <w:pPr>
        <w:numPr>
          <w:ilvl w:val="2"/>
          <w:numId w:val="900"/>
        </w:numPr>
        <w:spacing w:before="0" w:after="0"/>
      </w:pPr>
      <w:r>
        <w:t>Creating Net Worth Trends</w:t>
      </w:r>
    </w:p>
    <w:p>
      <w:pPr>
        <w:numPr>
          <w:ilvl w:val="1"/>
          <w:numId w:val="900"/>
        </w:numPr>
        <w:spacing w:before="0" w:after="0"/>
      </w:pPr>
      <w:r>
        <w:t>Interpreting Net Worth Trends</w:t>
      </w:r>
    </w:p>
    <w:p>
      <w:pPr>
        <w:numPr>
          <w:ilvl w:val="1"/>
          <w:numId w:val="900"/>
        </w:numPr>
        <w:spacing w:before="0" w:after="0"/>
      </w:pPr>
      <w:r>
        <w:t>Age-Based Net Worth Benchmarks</w:t>
      </w:r>
    </w:p>
    <w:p>
      <w:pPr>
        <w:numPr>
          <w:ilvl w:val="0"/>
          <w:numId w:val="900"/>
        </w:numPr>
        <w:spacing w:before="0" w:after="0"/>
      </w:pPr>
      <w:r>
        <w:t>Debt and Credit Management</w:t>
      </w:r>
    </w:p>
    <w:p>
      <w:pPr>
        <w:numPr>
          <w:ilvl w:val="1"/>
          <w:numId w:val="900"/>
        </w:numPr>
        <w:spacing w:before="0" w:after="0"/>
      </w:pPr>
      <w:r>
        <w:t>Understanding Different Types of Debt</w:t>
      </w:r>
    </w:p>
    <w:p>
      <w:pPr>
        <w:numPr>
          <w:ilvl w:val="2"/>
          <w:numId w:val="900"/>
        </w:numPr>
        <w:spacing w:before="0" w:after="0"/>
      </w:pPr>
      <w:r>
        <w:t>Secured vs. Unsecured Debt</w:t>
      </w:r>
    </w:p>
    <w:p>
      <w:pPr>
        <w:numPr>
          <w:ilvl w:val="2"/>
          <w:numId w:val="900"/>
        </w:numPr>
        <w:spacing w:before="0" w:after="0"/>
      </w:pPr>
      <w:r>
        <w:t>Revolving vs. Installment Debt</w:t>
      </w:r>
    </w:p>
    <w:p>
      <w:pPr>
        <w:numPr>
          <w:ilvl w:val="1"/>
          <w:numId w:val="900"/>
        </w:numPr>
        <w:spacing w:before="0" w:after="0"/>
      </w:pPr>
      <w:r>
        <w:t>Types of Consumer Debt</w:t>
      </w:r>
    </w:p>
    <w:p>
      <w:pPr>
        <w:numPr>
          <w:ilvl w:val="2"/>
          <w:numId w:val="900"/>
        </w:numPr>
        <w:spacing w:before="0" w:after="0"/>
      </w:pPr>
      <w:r>
        <w:t>Good Debt vs. Bad Debt Classification</w:t>
      </w:r>
    </w:p>
    <w:p>
      <w:pPr>
        <w:numPr>
          <w:ilvl w:val="2"/>
          <w:numId w:val="900"/>
        </w:numPr>
        <w:spacing w:before="0" w:after="0"/>
      </w:pPr>
      <w:r>
        <w:t>Mortgages</w:t>
      </w:r>
    </w:p>
    <w:p>
      <w:pPr>
        <w:numPr>
          <w:ilvl w:val="2"/>
          <w:numId w:val="900"/>
        </w:numPr>
        <w:spacing w:before="0" w:after="0"/>
      </w:pPr>
      <w:r>
        <w:t>Student Loans</w:t>
      </w:r>
    </w:p>
    <w:p>
      <w:pPr>
        <w:numPr>
          <w:ilvl w:val="2"/>
          <w:numId w:val="900"/>
        </w:numPr>
        <w:spacing w:before="0" w:after="0"/>
      </w:pPr>
      <w:r>
        <w:t>Auto Loans</w:t>
      </w:r>
    </w:p>
    <w:p>
      <w:pPr>
        <w:numPr>
          <w:ilvl w:val="2"/>
          <w:numId w:val="900"/>
        </w:numPr>
        <w:spacing w:before="0" w:after="0"/>
      </w:pPr>
      <w:r>
        <w:t>Credit Card Debt</w:t>
      </w:r>
    </w:p>
    <w:p>
      <w:pPr>
        <w:numPr>
          <w:ilvl w:val="2"/>
          <w:numId w:val="900"/>
        </w:numPr>
        <w:spacing w:before="0" w:after="0"/>
      </w:pPr>
      <w:r>
        <w:t>Personal Loans</w:t>
      </w:r>
    </w:p>
    <w:p>
      <w:pPr>
        <w:numPr>
          <w:ilvl w:val="2"/>
          <w:numId w:val="900"/>
        </w:numPr>
        <w:spacing w:before="0" w:after="0"/>
      </w:pPr>
      <w:r>
        <w:t>Home Equity Loans and Lines of Credit</w:t>
      </w:r>
    </w:p>
    <w:p>
      <w:pPr>
        <w:numPr>
          <w:ilvl w:val="2"/>
          <w:numId w:val="900"/>
        </w:numPr>
        <w:spacing w:before="0" w:after="0"/>
      </w:pPr>
      <w:r>
        <w:t>Payday Loans</w:t>
      </w:r>
    </w:p>
    <w:p>
      <w:pPr>
        <w:numPr>
          <w:ilvl w:val="1"/>
          <w:numId w:val="900"/>
        </w:numPr>
        <w:spacing w:before="0" w:after="0"/>
      </w:pPr>
      <w:r>
        <w:t>Understanding Credit</w:t>
      </w:r>
    </w:p>
    <w:p>
      <w:pPr>
        <w:numPr>
          <w:ilvl w:val="2"/>
          <w:numId w:val="900"/>
        </w:numPr>
        <w:spacing w:before="0" w:after="0"/>
      </w:pPr>
      <w:r>
        <w:t>Credit Reports</w:t>
      </w:r>
    </w:p>
    <w:p>
      <w:pPr>
        <w:numPr>
          <w:ilvl w:val="3"/>
          <w:numId w:val="900"/>
        </w:numPr>
        <w:spacing w:before="0" w:after="0"/>
      </w:pPr>
      <w:r>
        <w:t>Credit Bureaus</w:t>
      </w:r>
    </w:p>
    <w:p>
      <w:pPr>
        <w:numPr>
          <w:ilvl w:val="3"/>
          <w:numId w:val="900"/>
        </w:numPr>
        <w:spacing w:before="0" w:after="0"/>
      </w:pPr>
      <w:r>
        <w:t>How to Obtain a Credit Report</w:t>
      </w:r>
    </w:p>
    <w:p>
      <w:pPr>
        <w:numPr>
          <w:ilvl w:val="3"/>
          <w:numId w:val="900"/>
        </w:numPr>
        <w:spacing w:before="0" w:after="0"/>
      </w:pPr>
      <w:r>
        <w:t>Reviewing for Errors</w:t>
      </w:r>
    </w:p>
    <w:p>
      <w:pPr>
        <w:numPr>
          <w:ilvl w:val="3"/>
          <w:numId w:val="900"/>
        </w:numPr>
        <w:spacing w:before="0" w:after="0"/>
      </w:pPr>
      <w:r>
        <w:t>Disputing Credit Report Errors</w:t>
      </w:r>
    </w:p>
    <w:p>
      <w:pPr>
        <w:numPr>
          <w:ilvl w:val="2"/>
          <w:numId w:val="900"/>
        </w:numPr>
        <w:spacing w:before="0" w:after="0"/>
      </w:pPr>
      <w:r>
        <w:t>Credit Scores</w:t>
      </w:r>
    </w:p>
    <w:p>
      <w:pPr>
        <w:numPr>
          <w:ilvl w:val="3"/>
          <w:numId w:val="900"/>
        </w:numPr>
        <w:spacing w:before="0" w:after="0"/>
      </w:pPr>
      <w:r>
        <w:t>FICO Score</w:t>
      </w:r>
    </w:p>
    <w:p>
      <w:pPr>
        <w:numPr>
          <w:ilvl w:val="3"/>
          <w:numId w:val="900"/>
        </w:numPr>
        <w:spacing w:before="0" w:after="0"/>
      </w:pPr>
      <w:r>
        <w:t>VantageScore</w:t>
      </w:r>
    </w:p>
    <w:p>
      <w:pPr>
        <w:numPr>
          <w:ilvl w:val="3"/>
          <w:numId w:val="900"/>
        </w:numPr>
        <w:spacing w:before="0" w:after="0"/>
      </w:pPr>
      <w:r>
        <w:t>Score Ranges and Meanings</w:t>
      </w:r>
    </w:p>
    <w:p>
      <w:pPr>
        <w:numPr>
          <w:ilvl w:val="2"/>
          <w:numId w:val="900"/>
        </w:numPr>
        <w:spacing w:before="0" w:after="0"/>
      </w:pPr>
      <w:r>
        <w:t>Factors Influencing Credit Score</w:t>
      </w:r>
    </w:p>
    <w:p>
      <w:pPr>
        <w:numPr>
          <w:ilvl w:val="3"/>
          <w:numId w:val="900"/>
        </w:numPr>
        <w:spacing w:before="0" w:after="0"/>
      </w:pPr>
      <w:r>
        <w:t>Payment History</w:t>
      </w:r>
    </w:p>
    <w:p>
      <w:pPr>
        <w:numPr>
          <w:ilvl w:val="3"/>
          <w:numId w:val="900"/>
        </w:numPr>
        <w:spacing w:before="0" w:after="0"/>
      </w:pPr>
      <w:r>
        <w:t>Credit Utilization</w:t>
      </w:r>
    </w:p>
    <w:p>
      <w:pPr>
        <w:numPr>
          <w:ilvl w:val="3"/>
          <w:numId w:val="900"/>
        </w:numPr>
        <w:spacing w:before="0" w:after="0"/>
      </w:pPr>
      <w:r>
        <w:t>Length of Credit History</w:t>
      </w:r>
    </w:p>
    <w:p>
      <w:pPr>
        <w:numPr>
          <w:ilvl w:val="3"/>
          <w:numId w:val="900"/>
        </w:numPr>
        <w:spacing w:before="0" w:after="0"/>
      </w:pPr>
      <w:r>
        <w:t>Types of Credit</w:t>
      </w:r>
    </w:p>
    <w:p>
      <w:pPr>
        <w:numPr>
          <w:ilvl w:val="3"/>
          <w:numId w:val="900"/>
        </w:numPr>
        <w:spacing w:before="0" w:after="0"/>
      </w:pPr>
      <w:r>
        <w:t>Recent Inquiries</w:t>
      </w:r>
    </w:p>
    <w:p>
      <w:pPr>
        <w:numPr>
          <w:ilvl w:val="2"/>
          <w:numId w:val="900"/>
        </w:numPr>
        <w:spacing w:before="0" w:after="0"/>
      </w:pPr>
      <w:r>
        <w:t>Building and Maintaining Good Credit</w:t>
      </w:r>
    </w:p>
    <w:p>
      <w:pPr>
        <w:numPr>
          <w:ilvl w:val="3"/>
          <w:numId w:val="900"/>
        </w:numPr>
        <w:spacing w:before="0" w:after="0"/>
      </w:pPr>
      <w:r>
        <w:t>Establishing Credit History</w:t>
      </w:r>
    </w:p>
    <w:p>
      <w:pPr>
        <w:numPr>
          <w:ilvl w:val="3"/>
          <w:numId w:val="900"/>
        </w:numPr>
        <w:spacing w:before="0" w:after="0"/>
      </w:pPr>
      <w:r>
        <w:t>Credit Building Strategies</w:t>
      </w:r>
    </w:p>
    <w:p>
      <w:pPr>
        <w:numPr>
          <w:ilvl w:val="1"/>
          <w:numId w:val="900"/>
        </w:numPr>
        <w:spacing w:before="0" w:after="0"/>
      </w:pPr>
      <w:r>
        <w:t>Strategies for Debt Reduction</w:t>
      </w:r>
    </w:p>
    <w:p>
      <w:pPr>
        <w:numPr>
          <w:ilvl w:val="2"/>
          <w:numId w:val="900"/>
        </w:numPr>
        <w:spacing w:before="0" w:after="0"/>
      </w:pPr>
      <w:r>
        <w:t>Debt Inventory and Analysis</w:t>
      </w:r>
    </w:p>
    <w:p>
      <w:pPr>
        <w:numPr>
          <w:ilvl w:val="2"/>
          <w:numId w:val="900"/>
        </w:numPr>
        <w:spacing w:before="0" w:after="0"/>
      </w:pPr>
      <w:r>
        <w:t>Debt Snowball Method</w:t>
      </w:r>
    </w:p>
    <w:p>
      <w:pPr>
        <w:numPr>
          <w:ilvl w:val="2"/>
          <w:numId w:val="900"/>
        </w:numPr>
        <w:spacing w:before="0" w:after="0"/>
      </w:pPr>
      <w:r>
        <w:t>Debt Avalanche Method</w:t>
      </w:r>
    </w:p>
    <w:p>
      <w:pPr>
        <w:numPr>
          <w:ilvl w:val="2"/>
          <w:numId w:val="900"/>
        </w:numPr>
        <w:spacing w:before="0" w:after="0"/>
      </w:pPr>
      <w:r>
        <w:t>Debt Consolidation</w:t>
      </w:r>
    </w:p>
    <w:p>
      <w:pPr>
        <w:numPr>
          <w:ilvl w:val="3"/>
          <w:numId w:val="900"/>
        </w:numPr>
        <w:spacing w:before="0" w:after="0"/>
      </w:pPr>
      <w:r>
        <w:t>Balance Transfer Cards</w:t>
      </w:r>
    </w:p>
    <w:p>
      <w:pPr>
        <w:numPr>
          <w:ilvl w:val="3"/>
          <w:numId w:val="900"/>
        </w:numPr>
        <w:spacing w:before="0" w:after="0"/>
      </w:pPr>
      <w:r>
        <w:t>Personal Loans for Consolidation</w:t>
      </w:r>
    </w:p>
    <w:p>
      <w:pPr>
        <w:numPr>
          <w:ilvl w:val="3"/>
          <w:numId w:val="900"/>
        </w:numPr>
        <w:spacing w:before="0" w:after="0"/>
      </w:pPr>
      <w:r>
        <w:t>Home Equity Options</w:t>
      </w:r>
    </w:p>
    <w:p>
      <w:pPr>
        <w:numPr>
          <w:ilvl w:val="2"/>
          <w:numId w:val="900"/>
        </w:numPr>
        <w:spacing w:before="0" w:after="0"/>
      </w:pPr>
      <w:r>
        <w:t>Negotiating with Creditors</w:t>
      </w:r>
    </w:p>
    <w:p>
      <w:pPr>
        <w:numPr>
          <w:ilvl w:val="2"/>
          <w:numId w:val="900"/>
        </w:numPr>
        <w:spacing w:before="0" w:after="0"/>
      </w:pPr>
      <w:r>
        <w:t>Debt Management Plans</w:t>
      </w:r>
    </w:p>
    <w:p>
      <w:pPr>
        <w:numPr>
          <w:ilvl w:val="2"/>
          <w:numId w:val="900"/>
        </w:numPr>
        <w:spacing w:before="0" w:after="0"/>
      </w:pPr>
      <w:r>
        <w:t>Avoiding Debt Traps</w:t>
      </w:r>
    </w:p>
    <w:p>
      <w:pPr>
        <w:numPr>
          <w:ilvl w:val="1"/>
          <w:numId w:val="900"/>
        </w:numPr>
        <w:spacing w:before="0" w:after="0"/>
      </w:pPr>
      <w:r>
        <w:t>Responsible Use of Credit Cards</w:t>
      </w:r>
    </w:p>
    <w:p>
      <w:pPr>
        <w:numPr>
          <w:ilvl w:val="2"/>
          <w:numId w:val="900"/>
        </w:numPr>
        <w:spacing w:before="0" w:after="0"/>
      </w:pPr>
      <w:r>
        <w:t>Choosing the Right Credit Cards</w:t>
      </w:r>
    </w:p>
    <w:p>
      <w:pPr>
        <w:numPr>
          <w:ilvl w:val="2"/>
          <w:numId w:val="900"/>
        </w:numPr>
        <w:spacing w:before="0" w:after="0"/>
      </w:pPr>
      <w:r>
        <w:t>Credit Card Rewards Optimization</w:t>
      </w:r>
    </w:p>
    <w:p>
      <w:pPr>
        <w:numPr>
          <w:ilvl w:val="2"/>
          <w:numId w:val="900"/>
        </w:numPr>
        <w:spacing w:before="0" w:after="0"/>
      </w:pPr>
      <w:r>
        <w:t>Avoiding Credit Card Pitfalls</w:t>
      </w:r>
    </w:p>
    <w:p>
      <w:pPr>
        <w:numPr>
          <w:ilvl w:val="1"/>
          <w:numId w:val="900"/>
        </w:numPr>
        <w:spacing w:before="0" w:after="0"/>
      </w:pPr>
      <w:r>
        <w:t>Monitoring and Protecting Credit</w:t>
      </w:r>
    </w:p>
    <w:p>
      <w:pPr>
        <w:numPr>
          <w:ilvl w:val="2"/>
          <w:numId w:val="900"/>
        </w:numPr>
        <w:spacing w:before="0" w:after="0"/>
      </w:pPr>
      <w:r>
        <w:t>Credit Monitoring Services</w:t>
      </w:r>
    </w:p>
    <w:p>
      <w:pPr>
        <w:numPr>
          <w:ilvl w:val="2"/>
          <w:numId w:val="900"/>
        </w:numPr>
        <w:spacing w:before="0" w:after="0"/>
      </w:pPr>
      <w:r>
        <w:t>Identity Theft Protection</w:t>
      </w:r>
    </w:p>
    <w:p>
      <w:pPr>
        <w:numPr>
          <w:ilvl w:val="2"/>
          <w:numId w:val="900"/>
        </w:numPr>
        <w:spacing w:before="0" w:after="0"/>
      </w:pPr>
      <w:r>
        <w:t>Freezing Credit Reports</w:t>
      </w:r>
    </w:p>
    <w:p>
      <w:pPr>
        <w:pStyle w:val="Heading1"/>
      </w:pPr>
      <w:r>
        <w:t>Core Investment Principles</w:t>
      </w:r>
    </w:p>
    <w:p>
      <w:pPr>
        <w:numPr>
          <w:ilvl w:val="0"/>
          <w:numId w:val="900"/>
        </w:numPr>
        <w:spacing w:before="0" w:after="0"/>
      </w:pPr>
      <w:r>
        <w:t>The Time Value of Money</w:t>
      </w:r>
    </w:p>
    <w:p>
      <w:pPr>
        <w:numPr>
          <w:ilvl w:val="1"/>
          <w:numId w:val="900"/>
        </w:numPr>
        <w:spacing w:before="0" w:after="0"/>
      </w:pPr>
      <w:r>
        <w:t>Concept of Time Value</w:t>
      </w:r>
    </w:p>
    <w:p>
      <w:pPr>
        <w:numPr>
          <w:ilvl w:val="1"/>
          <w:numId w:val="900"/>
        </w:numPr>
        <w:spacing w:before="0" w:after="0"/>
      </w:pPr>
      <w:r>
        <w:t>Compounding Interest</w:t>
      </w:r>
    </w:p>
    <w:p>
      <w:pPr>
        <w:numPr>
          <w:ilvl w:val="2"/>
          <w:numId w:val="900"/>
        </w:numPr>
        <w:spacing w:before="0" w:after="0"/>
      </w:pPr>
      <w:r>
        <w:t>Simple vs. Compound Interest</w:t>
      </w:r>
    </w:p>
    <w:p>
      <w:pPr>
        <w:numPr>
          <w:ilvl w:val="2"/>
          <w:numId w:val="900"/>
        </w:numPr>
        <w:spacing w:before="0" w:after="0"/>
      </w:pPr>
      <w:r>
        <w:t>Frequency of Compounding</w:t>
      </w:r>
    </w:p>
    <w:p>
      <w:pPr>
        <w:numPr>
          <w:ilvl w:val="2"/>
          <w:numId w:val="900"/>
        </w:numPr>
        <w:spacing w:before="0" w:after="0"/>
      </w:pPr>
      <w:r>
        <w:t>Rule of 72</w:t>
      </w:r>
    </w:p>
    <w:p>
      <w:pPr>
        <w:numPr>
          <w:ilvl w:val="1"/>
          <w:numId w:val="900"/>
        </w:numPr>
        <w:spacing w:before="0" w:after="0"/>
      </w:pPr>
      <w:r>
        <w:t>Present Value and Future Value</w:t>
      </w:r>
    </w:p>
    <w:p>
      <w:pPr>
        <w:numPr>
          <w:ilvl w:val="2"/>
          <w:numId w:val="900"/>
        </w:numPr>
        <w:spacing w:before="0" w:after="0"/>
      </w:pPr>
      <w:r>
        <w:t>Present Value Calculations</w:t>
      </w:r>
    </w:p>
    <w:p>
      <w:pPr>
        <w:numPr>
          <w:ilvl w:val="2"/>
          <w:numId w:val="900"/>
        </w:numPr>
        <w:spacing w:before="0" w:after="0"/>
      </w:pPr>
      <w:r>
        <w:t>Future Value Calculations</w:t>
      </w:r>
    </w:p>
    <w:p>
      <w:pPr>
        <w:numPr>
          <w:ilvl w:val="2"/>
          <w:numId w:val="900"/>
        </w:numPr>
        <w:spacing w:before="0" w:after="0"/>
      </w:pPr>
      <w:r>
        <w:t>Annuity Calculations</w:t>
      </w:r>
    </w:p>
    <w:p>
      <w:pPr>
        <w:numPr>
          <w:ilvl w:val="1"/>
          <w:numId w:val="900"/>
        </w:numPr>
        <w:spacing w:before="0" w:after="0"/>
      </w:pPr>
      <w:r>
        <w:t>Discounted Cash Flow Analysis</w:t>
      </w:r>
    </w:p>
    <w:p>
      <w:pPr>
        <w:numPr>
          <w:ilvl w:val="2"/>
          <w:numId w:val="900"/>
        </w:numPr>
        <w:spacing w:before="0" w:after="0"/>
      </w:pPr>
      <w:r>
        <w:t>DCF Formula</w:t>
      </w:r>
    </w:p>
    <w:p>
      <w:pPr>
        <w:numPr>
          <w:ilvl w:val="2"/>
          <w:numId w:val="900"/>
        </w:numPr>
        <w:spacing w:before="0" w:after="0"/>
      </w:pPr>
      <w:r>
        <w:t>Applications in Investment Decisions</w:t>
      </w:r>
    </w:p>
    <w:p>
      <w:pPr>
        <w:numPr>
          <w:ilvl w:val="2"/>
          <w:numId w:val="900"/>
        </w:numPr>
        <w:spacing w:before="0" w:after="0"/>
      </w:pPr>
      <w:r>
        <w:t>Net Present Value</w:t>
      </w:r>
    </w:p>
    <w:p>
      <w:pPr>
        <w:numPr>
          <w:ilvl w:val="2"/>
          <w:numId w:val="900"/>
        </w:numPr>
        <w:spacing w:before="0" w:after="0"/>
      </w:pPr>
      <w:r>
        <w:t>Internal Rate of Return</w:t>
      </w:r>
    </w:p>
    <w:p>
      <w:pPr>
        <w:numPr>
          <w:ilvl w:val="0"/>
          <w:numId w:val="900"/>
        </w:numPr>
        <w:spacing w:before="0" w:after="0"/>
      </w:pPr>
      <w:r>
        <w:t>Risk and Return Fundamentals</w:t>
      </w:r>
    </w:p>
    <w:p>
      <w:pPr>
        <w:numPr>
          <w:ilvl w:val="1"/>
          <w:numId w:val="900"/>
        </w:numPr>
        <w:spacing w:before="0" w:after="0"/>
      </w:pPr>
      <w:r>
        <w:t>The Risk-Return Tradeoff</w:t>
      </w:r>
    </w:p>
    <w:p>
      <w:pPr>
        <w:numPr>
          <w:ilvl w:val="1"/>
          <w:numId w:val="900"/>
        </w:numPr>
        <w:spacing w:before="0" w:after="0"/>
      </w:pPr>
      <w:r>
        <w:t>Historical Risk and Return Data</w:t>
      </w:r>
    </w:p>
    <w:p>
      <w:pPr>
        <w:numPr>
          <w:ilvl w:val="1"/>
          <w:numId w:val="900"/>
        </w:numPr>
        <w:spacing w:before="0" w:after="0"/>
      </w:pPr>
      <w:r>
        <w:t>Types of Investment Risk</w:t>
      </w:r>
    </w:p>
    <w:p>
      <w:pPr>
        <w:numPr>
          <w:ilvl w:val="2"/>
          <w:numId w:val="900"/>
        </w:numPr>
        <w:spacing w:before="0" w:after="0"/>
      </w:pPr>
      <w:r>
        <w:t>Systematic Risk</w:t>
      </w:r>
    </w:p>
    <w:p>
      <w:pPr>
        <w:numPr>
          <w:ilvl w:val="3"/>
          <w:numId w:val="900"/>
        </w:numPr>
        <w:spacing w:before="0" w:after="0"/>
      </w:pPr>
      <w:r>
        <w:t>Market Risk</w:t>
      </w:r>
    </w:p>
    <w:p>
      <w:pPr>
        <w:numPr>
          <w:ilvl w:val="3"/>
          <w:numId w:val="900"/>
        </w:numPr>
        <w:spacing w:before="0" w:after="0"/>
      </w:pPr>
      <w:r>
        <w:t>Interest Rate Risk</w:t>
      </w:r>
    </w:p>
    <w:p>
      <w:pPr>
        <w:numPr>
          <w:ilvl w:val="3"/>
          <w:numId w:val="900"/>
        </w:numPr>
        <w:spacing w:before="0" w:after="0"/>
      </w:pPr>
      <w:r>
        <w:t>Inflation Risk</w:t>
      </w:r>
    </w:p>
    <w:p>
      <w:pPr>
        <w:numPr>
          <w:ilvl w:val="3"/>
          <w:numId w:val="900"/>
        </w:numPr>
        <w:spacing w:before="0" w:after="0"/>
      </w:pPr>
      <w:r>
        <w:t>Currency Risk</w:t>
      </w:r>
    </w:p>
    <w:p>
      <w:pPr>
        <w:numPr>
          <w:ilvl w:val="2"/>
          <w:numId w:val="900"/>
        </w:numPr>
        <w:spacing w:before="0" w:after="0"/>
      </w:pPr>
      <w:r>
        <w:t>Unsystematic Risk</w:t>
      </w:r>
    </w:p>
    <w:p>
      <w:pPr>
        <w:numPr>
          <w:ilvl w:val="3"/>
          <w:numId w:val="900"/>
        </w:numPr>
        <w:spacing w:before="0" w:after="0"/>
      </w:pPr>
      <w:r>
        <w:t>Company-Specific Risk</w:t>
      </w:r>
    </w:p>
    <w:p>
      <w:pPr>
        <w:numPr>
          <w:ilvl w:val="3"/>
          <w:numId w:val="900"/>
        </w:numPr>
        <w:spacing w:before="0" w:after="0"/>
      </w:pPr>
      <w:r>
        <w:t>Industry Risk</w:t>
      </w:r>
    </w:p>
    <w:p>
      <w:pPr>
        <w:numPr>
          <w:ilvl w:val="2"/>
          <w:numId w:val="900"/>
        </w:numPr>
        <w:spacing w:before="0" w:after="0"/>
      </w:pPr>
      <w:r>
        <w:t>Credit Risk</w:t>
      </w:r>
    </w:p>
    <w:p>
      <w:pPr>
        <w:numPr>
          <w:ilvl w:val="2"/>
          <w:numId w:val="900"/>
        </w:numPr>
        <w:spacing w:before="0" w:after="0"/>
      </w:pPr>
      <w:r>
        <w:t>Liquidity Risk</w:t>
      </w:r>
    </w:p>
    <w:p>
      <w:pPr>
        <w:numPr>
          <w:ilvl w:val="2"/>
          <w:numId w:val="900"/>
        </w:numPr>
        <w:spacing w:before="0" w:after="0"/>
      </w:pPr>
      <w:r>
        <w:t>Reinvestment Risk</w:t>
      </w:r>
    </w:p>
    <w:p>
      <w:pPr>
        <w:numPr>
          <w:ilvl w:val="1"/>
          <w:numId w:val="900"/>
        </w:numPr>
        <w:spacing w:before="0" w:after="0"/>
      </w:pPr>
      <w:r>
        <w:t>Measuring Investment Risk</w:t>
      </w:r>
    </w:p>
    <w:p>
      <w:pPr>
        <w:numPr>
          <w:ilvl w:val="2"/>
          <w:numId w:val="900"/>
        </w:numPr>
        <w:spacing w:before="0" w:after="0"/>
      </w:pPr>
      <w:r>
        <w:t>Volatility</w:t>
      </w:r>
    </w:p>
    <w:p>
      <w:pPr>
        <w:numPr>
          <w:ilvl w:val="2"/>
          <w:numId w:val="900"/>
        </w:numPr>
        <w:spacing w:before="0" w:after="0"/>
      </w:pPr>
      <w:r>
        <w:t>Standard Deviation</w:t>
      </w:r>
    </w:p>
    <w:p>
      <w:pPr>
        <w:numPr>
          <w:ilvl w:val="2"/>
          <w:numId w:val="900"/>
        </w:numPr>
        <w:spacing w:before="0" w:after="0"/>
      </w:pPr>
      <w:r>
        <w:t>Beta</w:t>
      </w:r>
    </w:p>
    <w:p>
      <w:pPr>
        <w:numPr>
          <w:ilvl w:val="2"/>
          <w:numId w:val="900"/>
        </w:numPr>
        <w:spacing w:before="0" w:after="0"/>
      </w:pPr>
      <w:r>
        <w:t>Sharpe Ratio</w:t>
      </w:r>
    </w:p>
    <w:p>
      <w:pPr>
        <w:numPr>
          <w:ilvl w:val="2"/>
          <w:numId w:val="900"/>
        </w:numPr>
        <w:spacing w:before="0" w:after="0"/>
      </w:pPr>
      <w:r>
        <w:t>Maximum Drawdown</w:t>
      </w:r>
    </w:p>
    <w:p>
      <w:pPr>
        <w:numPr>
          <w:ilvl w:val="1"/>
          <w:numId w:val="900"/>
        </w:numPr>
        <w:spacing w:before="0" w:after="0"/>
      </w:pPr>
      <w:r>
        <w:t>Assessing Personal Risk Tolerance</w:t>
      </w:r>
    </w:p>
    <w:p>
      <w:pPr>
        <w:numPr>
          <w:ilvl w:val="2"/>
          <w:numId w:val="900"/>
        </w:numPr>
        <w:spacing w:before="0" w:after="0"/>
      </w:pPr>
      <w:r>
        <w:t>Risk Tolerance Questionnaires</w:t>
      </w:r>
    </w:p>
    <w:p>
      <w:pPr>
        <w:numPr>
          <w:ilvl w:val="2"/>
          <w:numId w:val="900"/>
        </w:numPr>
        <w:spacing w:before="0" w:after="0"/>
      </w:pPr>
      <w:r>
        <w:t>Factors Affecting Risk Tolerance</w:t>
      </w:r>
    </w:p>
    <w:p>
      <w:pPr>
        <w:numPr>
          <w:ilvl w:val="3"/>
          <w:numId w:val="900"/>
        </w:numPr>
        <w:spacing w:before="0" w:after="0"/>
      </w:pPr>
      <w:r>
        <w:t>Age and Time Horizon</w:t>
      </w:r>
    </w:p>
    <w:p>
      <w:pPr>
        <w:numPr>
          <w:ilvl w:val="3"/>
          <w:numId w:val="900"/>
        </w:numPr>
        <w:spacing w:before="0" w:after="0"/>
      </w:pPr>
      <w:r>
        <w:t>Financial Situation</w:t>
      </w:r>
    </w:p>
    <w:p>
      <w:pPr>
        <w:numPr>
          <w:ilvl w:val="3"/>
          <w:numId w:val="900"/>
        </w:numPr>
        <w:spacing w:before="0" w:after="0"/>
      </w:pPr>
      <w:r>
        <w:t>Investment Experience</w:t>
      </w:r>
    </w:p>
    <w:p>
      <w:pPr>
        <w:numPr>
          <w:ilvl w:val="3"/>
          <w:numId w:val="900"/>
        </w:numPr>
        <w:spacing w:before="0" w:after="0"/>
      </w:pPr>
      <w:r>
        <w:t>Emotional Factors</w:t>
      </w:r>
    </w:p>
    <w:p>
      <w:pPr>
        <w:numPr>
          <w:ilvl w:val="2"/>
          <w:numId w:val="900"/>
        </w:numPr>
        <w:spacing w:before="0" w:after="0"/>
      </w:pPr>
      <w:r>
        <w:t>Risk Capacity vs. Risk Tolerance</w:t>
      </w:r>
    </w:p>
    <w:p>
      <w:pPr>
        <w:numPr>
          <w:ilvl w:val="2"/>
          <w:numId w:val="900"/>
        </w:numPr>
        <w:spacing w:before="0" w:after="0"/>
      </w:pPr>
      <w:r>
        <w:t>Adjusting Risk Over Time</w:t>
      </w:r>
    </w:p>
    <w:p>
      <w:pPr>
        <w:numPr>
          <w:ilvl w:val="0"/>
          <w:numId w:val="900"/>
        </w:numPr>
        <w:spacing w:before="0" w:after="0"/>
      </w:pPr>
      <w:r>
        <w:t>Asset Allocation and Diversification</w:t>
      </w:r>
    </w:p>
    <w:p>
      <w:pPr>
        <w:numPr>
          <w:ilvl w:val="1"/>
          <w:numId w:val="900"/>
        </w:numPr>
        <w:spacing w:before="0" w:after="0"/>
      </w:pPr>
      <w:r>
        <w:t>Principles of Diversification</w:t>
      </w:r>
    </w:p>
    <w:p>
      <w:pPr>
        <w:numPr>
          <w:ilvl w:val="2"/>
          <w:numId w:val="900"/>
        </w:numPr>
        <w:spacing w:before="0" w:after="0"/>
      </w:pPr>
      <w:r>
        <w:t>Reducing Unsystematic Risk</w:t>
      </w:r>
    </w:p>
    <w:p>
      <w:pPr>
        <w:numPr>
          <w:ilvl w:val="2"/>
          <w:numId w:val="900"/>
        </w:numPr>
        <w:spacing w:before="0" w:after="0"/>
      </w:pPr>
      <w:r>
        <w:t>Diversification Across Asset Classes</w:t>
      </w:r>
    </w:p>
    <w:p>
      <w:pPr>
        <w:numPr>
          <w:ilvl w:val="2"/>
          <w:numId w:val="900"/>
        </w:numPr>
        <w:spacing w:before="0" w:after="0"/>
      </w:pPr>
      <w:r>
        <w:t>Geographic Diversification</w:t>
      </w:r>
    </w:p>
    <w:p>
      <w:pPr>
        <w:numPr>
          <w:ilvl w:val="2"/>
          <w:numId w:val="900"/>
        </w:numPr>
        <w:spacing w:before="0" w:after="0"/>
      </w:pPr>
      <w:r>
        <w:t>Sector Diversification</w:t>
      </w:r>
    </w:p>
    <w:p>
      <w:pPr>
        <w:numPr>
          <w:ilvl w:val="2"/>
          <w:numId w:val="900"/>
        </w:numPr>
        <w:spacing w:before="0" w:after="0"/>
      </w:pPr>
      <w:r>
        <w:t>Time Diversification</w:t>
      </w:r>
    </w:p>
    <w:p>
      <w:pPr>
        <w:numPr>
          <w:ilvl w:val="1"/>
          <w:numId w:val="900"/>
        </w:numPr>
        <w:spacing w:before="0" w:after="0"/>
      </w:pPr>
      <w:r>
        <w:t>Correlation Between Asset Classes</w:t>
      </w:r>
    </w:p>
    <w:p>
      <w:pPr>
        <w:numPr>
          <w:ilvl w:val="2"/>
          <w:numId w:val="900"/>
        </w:numPr>
        <w:spacing w:before="0" w:after="0"/>
      </w:pPr>
      <w:r>
        <w:t>Positive vs. Negative Correlation</w:t>
      </w:r>
    </w:p>
    <w:p>
      <w:pPr>
        <w:numPr>
          <w:ilvl w:val="2"/>
          <w:numId w:val="900"/>
        </w:numPr>
        <w:spacing w:before="0" w:after="0"/>
      </w:pPr>
      <w:r>
        <w:t>Impact on Portfolio Volatility</w:t>
      </w:r>
    </w:p>
    <w:p>
      <w:pPr>
        <w:numPr>
          <w:ilvl w:val="2"/>
          <w:numId w:val="900"/>
        </w:numPr>
        <w:spacing w:before="0" w:after="0"/>
      </w:pPr>
      <w:r>
        <w:t>Correlation Changes Over Time</w:t>
      </w:r>
    </w:p>
    <w:p>
      <w:pPr>
        <w:numPr>
          <w:ilvl w:val="1"/>
          <w:numId w:val="900"/>
        </w:numPr>
        <w:spacing w:before="0" w:after="0"/>
      </w:pPr>
      <w:r>
        <w:t>Strategic Asset Allocation</w:t>
      </w:r>
    </w:p>
    <w:p>
      <w:pPr>
        <w:numPr>
          <w:ilvl w:val="2"/>
          <w:numId w:val="900"/>
        </w:numPr>
        <w:spacing w:before="0" w:after="0"/>
      </w:pPr>
      <w:r>
        <w:t>Setting Long-Term Targets</w:t>
      </w:r>
    </w:p>
    <w:p>
      <w:pPr>
        <w:numPr>
          <w:ilvl w:val="2"/>
          <w:numId w:val="900"/>
        </w:numPr>
        <w:spacing w:before="0" w:after="0"/>
      </w:pPr>
      <w:r>
        <w:t>Age-Based Allocation Models</w:t>
      </w:r>
    </w:p>
    <w:p>
      <w:pPr>
        <w:numPr>
          <w:ilvl w:val="2"/>
          <w:numId w:val="900"/>
        </w:numPr>
        <w:spacing w:before="0" w:after="0"/>
      </w:pPr>
      <w:r>
        <w:t>Target-Date Fund Concepts</w:t>
      </w:r>
    </w:p>
    <w:p>
      <w:pPr>
        <w:numPr>
          <w:ilvl w:val="2"/>
          <w:numId w:val="900"/>
        </w:numPr>
        <w:spacing w:before="0" w:after="0"/>
      </w:pPr>
      <w:r>
        <w:t>Rebalancing Schedules</w:t>
      </w:r>
    </w:p>
    <w:p>
      <w:pPr>
        <w:numPr>
          <w:ilvl w:val="1"/>
          <w:numId w:val="900"/>
        </w:numPr>
        <w:spacing w:before="0" w:after="0"/>
      </w:pPr>
      <w:r>
        <w:t>Tactical Asset Allocation</w:t>
      </w:r>
    </w:p>
    <w:p>
      <w:pPr>
        <w:numPr>
          <w:ilvl w:val="2"/>
          <w:numId w:val="900"/>
        </w:numPr>
        <w:spacing w:before="0" w:after="0"/>
      </w:pPr>
      <w:r>
        <w:t>Short-Term Adjustments</w:t>
      </w:r>
    </w:p>
    <w:p>
      <w:pPr>
        <w:numPr>
          <w:ilvl w:val="2"/>
          <w:numId w:val="900"/>
        </w:numPr>
        <w:spacing w:before="0" w:after="0"/>
      </w:pPr>
      <w:r>
        <w:t>Market Timing Considerations</w:t>
      </w:r>
    </w:p>
    <w:p>
      <w:pPr>
        <w:numPr>
          <w:ilvl w:val="2"/>
          <w:numId w:val="900"/>
        </w:numPr>
        <w:spacing w:before="0" w:after="0"/>
      </w:pPr>
      <w:r>
        <w:t>Momentum vs. Contrarian Strategies</w:t>
      </w:r>
    </w:p>
    <w:p>
      <w:pPr>
        <w:numPr>
          <w:ilvl w:val="1"/>
          <w:numId w:val="900"/>
        </w:numPr>
        <w:spacing w:before="0" w:after="0"/>
      </w:pPr>
      <w:r>
        <w:t>Portfolio Rebalancing</w:t>
      </w:r>
    </w:p>
    <w:p>
      <w:pPr>
        <w:numPr>
          <w:ilvl w:val="2"/>
          <w:numId w:val="900"/>
        </w:numPr>
        <w:spacing w:before="0" w:after="0"/>
      </w:pPr>
      <w:r>
        <w:t>Frequency of Rebalancing</w:t>
      </w:r>
    </w:p>
    <w:p>
      <w:pPr>
        <w:numPr>
          <w:ilvl w:val="2"/>
          <w:numId w:val="900"/>
        </w:numPr>
        <w:spacing w:before="0" w:after="0"/>
      </w:pPr>
      <w:r>
        <w:t>Threshold-Based Rebalancing</w:t>
      </w:r>
    </w:p>
    <w:p>
      <w:pPr>
        <w:numPr>
          <w:ilvl w:val="2"/>
          <w:numId w:val="900"/>
        </w:numPr>
        <w:spacing w:before="0" w:after="0"/>
      </w:pPr>
      <w:r>
        <w:t>Calendar-Based Rebalancing</w:t>
      </w:r>
    </w:p>
    <w:p>
      <w:pPr>
        <w:numPr>
          <w:ilvl w:val="2"/>
          <w:numId w:val="900"/>
        </w:numPr>
        <w:spacing w:before="0" w:after="0"/>
      </w:pPr>
      <w:r>
        <w:t>Methods of Rebalancing</w:t>
      </w:r>
    </w:p>
    <w:p>
      <w:pPr>
        <w:numPr>
          <w:ilvl w:val="2"/>
          <w:numId w:val="900"/>
        </w:numPr>
        <w:spacing w:before="0" w:after="0"/>
      </w:pPr>
      <w:r>
        <w:t>Tax Implications of Rebalancing</w:t>
      </w:r>
    </w:p>
    <w:p>
      <w:pPr>
        <w:numPr>
          <w:ilvl w:val="1"/>
          <w:numId w:val="900"/>
        </w:numPr>
        <w:spacing w:before="0" w:after="0"/>
      </w:pPr>
      <w:r>
        <w:t>Modern Portfolio Theory</w:t>
      </w:r>
    </w:p>
    <w:p>
      <w:pPr>
        <w:numPr>
          <w:ilvl w:val="2"/>
          <w:numId w:val="900"/>
        </w:numPr>
        <w:spacing w:before="0" w:after="0"/>
      </w:pPr>
      <w:r>
        <w:t>Efficient Frontier</w:t>
      </w:r>
    </w:p>
    <w:p>
      <w:pPr>
        <w:numPr>
          <w:ilvl w:val="2"/>
          <w:numId w:val="900"/>
        </w:numPr>
        <w:spacing w:before="0" w:after="0"/>
      </w:pPr>
      <w:r>
        <w:t>Capital Asset Pricing Model</w:t>
      </w:r>
    </w:p>
    <w:p>
      <w:pPr>
        <w:numPr>
          <w:ilvl w:val="2"/>
          <w:numId w:val="900"/>
        </w:numPr>
        <w:spacing w:before="0" w:after="0"/>
      </w:pPr>
      <w:r>
        <w:t>Limitations of MPT</w:t>
      </w:r>
    </w:p>
    <w:p>
      <w:pPr>
        <w:pStyle w:val="Heading1"/>
      </w:pPr>
      <w:r>
        <w:t>Investment Vehicles and Asset Classes</w:t>
      </w:r>
    </w:p>
    <w:p>
      <w:pPr>
        <w:numPr>
          <w:ilvl w:val="0"/>
          <w:numId w:val="900"/>
        </w:numPr>
        <w:spacing w:before="0" w:after="0"/>
      </w:pPr>
      <w:r>
        <w:t>Equities (Stocks)</w:t>
      </w:r>
    </w:p>
    <w:p>
      <w:pPr>
        <w:numPr>
          <w:ilvl w:val="1"/>
          <w:numId w:val="900"/>
        </w:numPr>
        <w:spacing w:before="0" w:after="0"/>
      </w:pPr>
      <w:r>
        <w:t>Characteristics of Stocks</w:t>
      </w:r>
    </w:p>
    <w:p>
      <w:pPr>
        <w:numPr>
          <w:ilvl w:val="2"/>
          <w:numId w:val="900"/>
        </w:numPr>
        <w:spacing w:before="0" w:after="0"/>
      </w:pPr>
      <w:r>
        <w:t>Ownership Rights</w:t>
      </w:r>
    </w:p>
    <w:p>
      <w:pPr>
        <w:numPr>
          <w:ilvl w:val="2"/>
          <w:numId w:val="900"/>
        </w:numPr>
        <w:spacing w:before="0" w:after="0"/>
      </w:pPr>
      <w:r>
        <w:t>Voting Rights</w:t>
      </w:r>
    </w:p>
    <w:p>
      <w:pPr>
        <w:numPr>
          <w:ilvl w:val="2"/>
          <w:numId w:val="900"/>
        </w:numPr>
        <w:spacing w:before="0" w:after="0"/>
      </w:pPr>
      <w:r>
        <w:t>Dividend Rights</w:t>
      </w:r>
    </w:p>
    <w:p>
      <w:pPr>
        <w:numPr>
          <w:ilvl w:val="1"/>
          <w:numId w:val="900"/>
        </w:numPr>
        <w:spacing w:before="0" w:after="0"/>
      </w:pPr>
      <w:r>
        <w:t>Common Stock vs. Preferred Stock</w:t>
      </w:r>
    </w:p>
    <w:p>
      <w:pPr>
        <w:numPr>
          <w:ilvl w:val="1"/>
          <w:numId w:val="900"/>
        </w:numPr>
        <w:spacing w:before="0" w:after="0"/>
      </w:pPr>
      <w:r>
        <w:t>Stock Classifications</w:t>
      </w:r>
    </w:p>
    <w:p>
      <w:pPr>
        <w:numPr>
          <w:ilvl w:val="2"/>
          <w:numId w:val="900"/>
        </w:numPr>
        <w:spacing w:before="0" w:after="0"/>
      </w:pPr>
      <w:r>
        <w:t>Market Capitalization</w:t>
      </w:r>
    </w:p>
    <w:p>
      <w:pPr>
        <w:numPr>
          <w:ilvl w:val="3"/>
          <w:numId w:val="900"/>
        </w:numPr>
        <w:spacing w:before="0" w:after="0"/>
      </w:pPr>
      <w:r>
        <w:t>Large-Cap Stocks</w:t>
      </w:r>
    </w:p>
    <w:p>
      <w:pPr>
        <w:numPr>
          <w:ilvl w:val="3"/>
          <w:numId w:val="900"/>
        </w:numPr>
        <w:spacing w:before="0" w:after="0"/>
      </w:pPr>
      <w:r>
        <w:t>Mid-Cap Stocks</w:t>
      </w:r>
    </w:p>
    <w:p>
      <w:pPr>
        <w:numPr>
          <w:ilvl w:val="3"/>
          <w:numId w:val="900"/>
        </w:numPr>
        <w:spacing w:before="0" w:after="0"/>
      </w:pPr>
      <w:r>
        <w:t>Small-Cap Stocks</w:t>
      </w:r>
    </w:p>
    <w:p>
      <w:pPr>
        <w:numPr>
          <w:ilvl w:val="3"/>
          <w:numId w:val="900"/>
        </w:numPr>
        <w:spacing w:before="0" w:after="0"/>
      </w:pPr>
      <w:r>
        <w:t>Micro-Cap Stocks</w:t>
      </w:r>
    </w:p>
    <w:p>
      <w:pPr>
        <w:numPr>
          <w:ilvl w:val="2"/>
          <w:numId w:val="900"/>
        </w:numPr>
        <w:spacing w:before="0" w:after="0"/>
      </w:pPr>
      <w:r>
        <w:t>Investment Style</w:t>
      </w:r>
    </w:p>
    <w:p>
      <w:pPr>
        <w:numPr>
          <w:ilvl w:val="3"/>
          <w:numId w:val="900"/>
        </w:numPr>
        <w:spacing w:before="0" w:after="0"/>
      </w:pPr>
      <w:r>
        <w:t>Growth Stocks</w:t>
      </w:r>
    </w:p>
    <w:p>
      <w:pPr>
        <w:numPr>
          <w:ilvl w:val="3"/>
          <w:numId w:val="900"/>
        </w:numPr>
        <w:spacing w:before="0" w:after="0"/>
      </w:pPr>
      <w:r>
        <w:t>Value Stocks</w:t>
      </w:r>
    </w:p>
    <w:p>
      <w:pPr>
        <w:numPr>
          <w:ilvl w:val="3"/>
          <w:numId w:val="900"/>
        </w:numPr>
        <w:spacing w:before="0" w:after="0"/>
      </w:pPr>
      <w:r>
        <w:t>Blend Stocks</w:t>
      </w:r>
    </w:p>
    <w:p>
      <w:pPr>
        <w:numPr>
          <w:ilvl w:val="2"/>
          <w:numId w:val="900"/>
        </w:numPr>
        <w:spacing w:before="0" w:after="0"/>
      </w:pPr>
      <w:r>
        <w:t>Dividend Policy</w:t>
      </w:r>
    </w:p>
    <w:p>
      <w:pPr>
        <w:numPr>
          <w:ilvl w:val="3"/>
          <w:numId w:val="900"/>
        </w:numPr>
        <w:spacing w:before="0" w:after="0"/>
      </w:pPr>
      <w:r>
        <w:t>Dividend Stocks</w:t>
      </w:r>
    </w:p>
    <w:p>
      <w:pPr>
        <w:numPr>
          <w:ilvl w:val="3"/>
          <w:numId w:val="900"/>
        </w:numPr>
        <w:spacing w:before="0" w:after="0"/>
      </w:pPr>
      <w:r>
        <w:t>Non-Dividend Paying Stocks</w:t>
      </w:r>
    </w:p>
    <w:p>
      <w:pPr>
        <w:numPr>
          <w:ilvl w:val="3"/>
          <w:numId w:val="900"/>
        </w:numPr>
        <w:spacing w:before="0" w:after="0"/>
      </w:pPr>
      <w:r>
        <w:t>Dividend Aristocrats</w:t>
      </w:r>
    </w:p>
    <w:p>
      <w:pPr>
        <w:numPr>
          <w:ilvl w:val="2"/>
          <w:numId w:val="900"/>
        </w:numPr>
        <w:spacing w:before="0" w:after="0"/>
      </w:pPr>
      <w:r>
        <w:t>Geographic Classification</w:t>
      </w:r>
    </w:p>
    <w:p>
      <w:pPr>
        <w:numPr>
          <w:ilvl w:val="3"/>
          <w:numId w:val="900"/>
        </w:numPr>
        <w:spacing w:before="0" w:after="0"/>
      </w:pPr>
      <w:r>
        <w:t>Domestic Stocks</w:t>
      </w:r>
    </w:p>
    <w:p>
      <w:pPr>
        <w:numPr>
          <w:ilvl w:val="3"/>
          <w:numId w:val="900"/>
        </w:numPr>
        <w:spacing w:before="0" w:after="0"/>
      </w:pPr>
      <w:r>
        <w:t>International Developed Stocks</w:t>
      </w:r>
    </w:p>
    <w:p>
      <w:pPr>
        <w:numPr>
          <w:ilvl w:val="3"/>
          <w:numId w:val="900"/>
        </w:numPr>
        <w:spacing w:before="0" w:after="0"/>
      </w:pPr>
      <w:r>
        <w:t>Emerging Market Stocks</w:t>
      </w:r>
    </w:p>
    <w:p>
      <w:pPr>
        <w:numPr>
          <w:ilvl w:val="1"/>
          <w:numId w:val="900"/>
        </w:numPr>
        <w:spacing w:before="0" w:after="0"/>
      </w:pPr>
      <w:r>
        <w:t>Stock Valuation Methods</w:t>
      </w:r>
    </w:p>
    <w:p>
      <w:pPr>
        <w:numPr>
          <w:ilvl w:val="2"/>
          <w:numId w:val="900"/>
        </w:numPr>
        <w:spacing w:before="0" w:after="0"/>
      </w:pPr>
      <w:r>
        <w:t>Price-to-Earnings Ratio</w:t>
      </w:r>
    </w:p>
    <w:p>
      <w:pPr>
        <w:numPr>
          <w:ilvl w:val="2"/>
          <w:numId w:val="900"/>
        </w:numPr>
        <w:spacing w:before="0" w:after="0"/>
      </w:pPr>
      <w:r>
        <w:t>Price-to-Book Ratio</w:t>
      </w:r>
    </w:p>
    <w:p>
      <w:pPr>
        <w:numPr>
          <w:ilvl w:val="2"/>
          <w:numId w:val="900"/>
        </w:numPr>
        <w:spacing w:before="0" w:after="0"/>
      </w:pPr>
      <w:r>
        <w:t>Dividend Discount Model</w:t>
      </w:r>
    </w:p>
    <w:p>
      <w:pPr>
        <w:numPr>
          <w:ilvl w:val="2"/>
          <w:numId w:val="900"/>
        </w:numPr>
        <w:spacing w:before="0" w:after="0"/>
      </w:pPr>
      <w:r>
        <w:t>Discounted Cash Flow Analysis</w:t>
      </w:r>
    </w:p>
    <w:p>
      <w:pPr>
        <w:numPr>
          <w:ilvl w:val="1"/>
          <w:numId w:val="900"/>
        </w:numPr>
        <w:spacing w:before="0" w:after="0"/>
      </w:pPr>
      <w:r>
        <w:t>How to Buy and Sell Stocks</w:t>
      </w:r>
    </w:p>
    <w:p>
      <w:pPr>
        <w:numPr>
          <w:ilvl w:val="2"/>
          <w:numId w:val="900"/>
        </w:numPr>
        <w:spacing w:before="0" w:after="0"/>
      </w:pPr>
      <w:r>
        <w:t>Brokerage Accounts</w:t>
      </w:r>
    </w:p>
    <w:p>
      <w:pPr>
        <w:numPr>
          <w:ilvl w:val="2"/>
          <w:numId w:val="900"/>
        </w:numPr>
        <w:spacing w:before="0" w:after="0"/>
      </w:pPr>
      <w:r>
        <w:t>Order Types</w:t>
      </w:r>
    </w:p>
    <w:p>
      <w:pPr>
        <w:numPr>
          <w:ilvl w:val="2"/>
          <w:numId w:val="900"/>
        </w:numPr>
        <w:spacing w:before="0" w:after="0"/>
      </w:pPr>
      <w:r>
        <w:t>Trading Costs</w:t>
      </w:r>
    </w:p>
    <w:p>
      <w:pPr>
        <w:numPr>
          <w:ilvl w:val="1"/>
          <w:numId w:val="900"/>
        </w:numPr>
        <w:spacing w:before="0" w:after="0"/>
      </w:pPr>
      <w:r>
        <w:t>Stock Market Indices</w:t>
      </w:r>
    </w:p>
    <w:p>
      <w:pPr>
        <w:numPr>
          <w:ilvl w:val="2"/>
          <w:numId w:val="900"/>
        </w:numPr>
        <w:spacing w:before="0" w:after="0"/>
      </w:pPr>
      <w:r>
        <w:t>Major U.S. Indices</w:t>
      </w:r>
    </w:p>
    <w:p>
      <w:pPr>
        <w:numPr>
          <w:ilvl w:val="2"/>
          <w:numId w:val="900"/>
        </w:numPr>
        <w:spacing w:before="0" w:after="0"/>
      </w:pPr>
      <w:r>
        <w:t>International Indices</w:t>
      </w:r>
    </w:p>
    <w:p>
      <w:pPr>
        <w:numPr>
          <w:ilvl w:val="2"/>
          <w:numId w:val="900"/>
        </w:numPr>
        <w:spacing w:before="0" w:after="0"/>
      </w:pPr>
      <w:r>
        <w:t>Sector Indices</w:t>
      </w:r>
    </w:p>
    <w:p>
      <w:pPr>
        <w:numPr>
          <w:ilvl w:val="0"/>
          <w:numId w:val="900"/>
        </w:numPr>
        <w:spacing w:before="0" w:after="0"/>
      </w:pPr>
      <w:r>
        <w:t>Fixed-Income Securities (Bonds)</w:t>
      </w:r>
    </w:p>
    <w:p>
      <w:pPr>
        <w:numPr>
          <w:ilvl w:val="1"/>
          <w:numId w:val="900"/>
        </w:numPr>
        <w:spacing w:before="0" w:after="0"/>
      </w:pPr>
      <w:r>
        <w:t>Bond Fundamentals</w:t>
      </w:r>
    </w:p>
    <w:p>
      <w:pPr>
        <w:numPr>
          <w:ilvl w:val="2"/>
          <w:numId w:val="900"/>
        </w:numPr>
        <w:spacing w:before="0" w:after="0"/>
      </w:pPr>
      <w:r>
        <w:t>Characteristics of Bonds</w:t>
      </w:r>
    </w:p>
    <w:p>
      <w:pPr>
        <w:numPr>
          <w:ilvl w:val="2"/>
          <w:numId w:val="900"/>
        </w:numPr>
        <w:spacing w:before="0" w:after="0"/>
      </w:pPr>
      <w:r>
        <w:t>Bond Terminology</w:t>
      </w:r>
    </w:p>
    <w:p>
      <w:pPr>
        <w:numPr>
          <w:ilvl w:val="2"/>
          <w:numId w:val="900"/>
        </w:numPr>
        <w:spacing w:before="0" w:after="0"/>
      </w:pPr>
      <w:r>
        <w:t>Par Value and Coupon Payments</w:t>
      </w:r>
    </w:p>
    <w:p>
      <w:pPr>
        <w:numPr>
          <w:ilvl w:val="1"/>
          <w:numId w:val="900"/>
        </w:numPr>
        <w:spacing w:before="0" w:after="0"/>
      </w:pPr>
      <w:r>
        <w:t>Types of Bonds</w:t>
      </w:r>
    </w:p>
    <w:p>
      <w:pPr>
        <w:numPr>
          <w:ilvl w:val="2"/>
          <w:numId w:val="900"/>
        </w:numPr>
        <w:spacing w:before="0" w:after="0"/>
      </w:pPr>
      <w:r>
        <w:t>Government Bonds</w:t>
      </w:r>
    </w:p>
    <w:p>
      <w:pPr>
        <w:numPr>
          <w:ilvl w:val="3"/>
          <w:numId w:val="900"/>
        </w:numPr>
        <w:spacing w:before="0" w:after="0"/>
      </w:pPr>
      <w:r>
        <w:t>Treasury Bonds</w:t>
      </w:r>
    </w:p>
    <w:p>
      <w:pPr>
        <w:numPr>
          <w:ilvl w:val="3"/>
          <w:numId w:val="900"/>
        </w:numPr>
        <w:spacing w:before="0" w:after="0"/>
      </w:pPr>
      <w:r>
        <w:t>Treasury Notes</w:t>
      </w:r>
    </w:p>
    <w:p>
      <w:pPr>
        <w:numPr>
          <w:ilvl w:val="3"/>
          <w:numId w:val="900"/>
        </w:numPr>
        <w:spacing w:before="0" w:after="0"/>
      </w:pPr>
      <w:r>
        <w:t>Treasury Bills</w:t>
      </w:r>
    </w:p>
    <w:p>
      <w:pPr>
        <w:numPr>
          <w:ilvl w:val="3"/>
          <w:numId w:val="900"/>
        </w:numPr>
        <w:spacing w:before="0" w:after="0"/>
      </w:pPr>
      <w:r>
        <w:t>TIPS (Treasury Inflation-Protected Securities)</w:t>
      </w:r>
    </w:p>
    <w:p>
      <w:pPr>
        <w:numPr>
          <w:ilvl w:val="3"/>
          <w:numId w:val="900"/>
        </w:numPr>
        <w:spacing w:before="0" w:after="0"/>
      </w:pPr>
      <w:r>
        <w:t>Municipal Bonds</w:t>
      </w:r>
    </w:p>
    <w:p>
      <w:pPr>
        <w:numPr>
          <w:ilvl w:val="4"/>
          <w:numId w:val="900"/>
        </w:numPr>
        <w:spacing w:before="0" w:after="0"/>
      </w:pPr>
      <w:r>
        <w:t>General Obligation Bonds</w:t>
      </w:r>
    </w:p>
    <w:p>
      <w:pPr>
        <w:numPr>
          <w:ilvl w:val="4"/>
          <w:numId w:val="900"/>
        </w:numPr>
        <w:spacing w:before="0" w:after="0"/>
      </w:pPr>
      <w:r>
        <w:t>Revenue Bonds</w:t>
      </w:r>
    </w:p>
    <w:p>
      <w:pPr>
        <w:numPr>
          <w:ilvl w:val="4"/>
          <w:numId w:val="900"/>
        </w:numPr>
        <w:spacing w:before="0" w:after="0"/>
      </w:pPr>
      <w:r>
        <w:t>Tax Implications</w:t>
      </w:r>
    </w:p>
    <w:p>
      <w:pPr>
        <w:numPr>
          <w:ilvl w:val="2"/>
          <w:numId w:val="900"/>
        </w:numPr>
        <w:spacing w:before="0" w:after="0"/>
      </w:pPr>
      <w:r>
        <w:t>Corporate Bonds</w:t>
      </w:r>
    </w:p>
    <w:p>
      <w:pPr>
        <w:numPr>
          <w:ilvl w:val="3"/>
          <w:numId w:val="900"/>
        </w:numPr>
        <w:spacing w:before="0" w:after="0"/>
      </w:pPr>
      <w:r>
        <w:t>Investment Grade Bonds</w:t>
      </w:r>
    </w:p>
    <w:p>
      <w:pPr>
        <w:numPr>
          <w:ilvl w:val="3"/>
          <w:numId w:val="900"/>
        </w:numPr>
        <w:spacing w:before="0" w:after="0"/>
      </w:pPr>
      <w:r>
        <w:t>High-Yield (Junk) Bonds</w:t>
      </w:r>
    </w:p>
    <w:p>
      <w:pPr>
        <w:numPr>
          <w:ilvl w:val="3"/>
          <w:numId w:val="900"/>
        </w:numPr>
        <w:spacing w:before="0" w:after="0"/>
      </w:pPr>
      <w:r>
        <w:t>Convertible Bonds</w:t>
      </w:r>
    </w:p>
    <w:p>
      <w:pPr>
        <w:numPr>
          <w:ilvl w:val="3"/>
          <w:numId w:val="900"/>
        </w:numPr>
        <w:spacing w:before="0" w:after="0"/>
      </w:pPr>
      <w:r>
        <w:t>Callable Bonds</w:t>
      </w:r>
    </w:p>
    <w:p>
      <w:pPr>
        <w:numPr>
          <w:ilvl w:val="1"/>
          <w:numId w:val="900"/>
        </w:numPr>
        <w:spacing w:before="0" w:after="0"/>
      </w:pPr>
      <w:r>
        <w:t>Bond Ratings and Credit Analysis</w:t>
      </w:r>
    </w:p>
    <w:p>
      <w:pPr>
        <w:numPr>
          <w:ilvl w:val="2"/>
          <w:numId w:val="900"/>
        </w:numPr>
        <w:spacing w:before="0" w:after="0"/>
      </w:pPr>
      <w:r>
        <w:t>Credit Rating Agencies</w:t>
      </w:r>
    </w:p>
    <w:p>
      <w:pPr>
        <w:numPr>
          <w:ilvl w:val="2"/>
          <w:numId w:val="900"/>
        </w:numPr>
        <w:spacing w:before="0" w:after="0"/>
      </w:pPr>
      <w:r>
        <w:t>Rating Categories</w:t>
      </w:r>
    </w:p>
    <w:p>
      <w:pPr>
        <w:numPr>
          <w:ilvl w:val="2"/>
          <w:numId w:val="900"/>
        </w:numPr>
        <w:spacing w:before="0" w:after="0"/>
      </w:pPr>
      <w:r>
        <w:t>Investment Grade vs. Junk Bonds</w:t>
      </w:r>
    </w:p>
    <w:p>
      <w:pPr>
        <w:numPr>
          <w:ilvl w:val="2"/>
          <w:numId w:val="900"/>
        </w:numPr>
        <w:spacing w:before="0" w:after="0"/>
      </w:pPr>
      <w:r>
        <w:t>Credit Spread Analysis</w:t>
      </w:r>
    </w:p>
    <w:p>
      <w:pPr>
        <w:numPr>
          <w:ilvl w:val="1"/>
          <w:numId w:val="900"/>
        </w:numPr>
        <w:spacing w:before="0" w:after="0"/>
      </w:pPr>
      <w:r>
        <w:t>Bond Risks</w:t>
      </w:r>
    </w:p>
    <w:p>
      <w:pPr>
        <w:numPr>
          <w:ilvl w:val="2"/>
          <w:numId w:val="900"/>
        </w:numPr>
        <w:spacing w:before="0" w:after="0"/>
      </w:pPr>
      <w:r>
        <w:t>Credit Risk</w:t>
      </w:r>
    </w:p>
    <w:p>
      <w:pPr>
        <w:numPr>
          <w:ilvl w:val="2"/>
          <w:numId w:val="900"/>
        </w:numPr>
        <w:spacing w:before="0" w:after="0"/>
      </w:pPr>
      <w:r>
        <w:t>Interest Rate Risk</w:t>
      </w:r>
    </w:p>
    <w:p>
      <w:pPr>
        <w:numPr>
          <w:ilvl w:val="2"/>
          <w:numId w:val="900"/>
        </w:numPr>
        <w:spacing w:before="0" w:after="0"/>
      </w:pPr>
      <w:r>
        <w:t>Duration and Convexity</w:t>
      </w:r>
    </w:p>
    <w:p>
      <w:pPr>
        <w:numPr>
          <w:ilvl w:val="2"/>
          <w:numId w:val="900"/>
        </w:numPr>
        <w:spacing w:before="0" w:after="0"/>
      </w:pPr>
      <w:r>
        <w:t>Reinvestment Risk</w:t>
      </w:r>
    </w:p>
    <w:p>
      <w:pPr>
        <w:numPr>
          <w:ilvl w:val="2"/>
          <w:numId w:val="900"/>
        </w:numPr>
        <w:spacing w:before="0" w:after="0"/>
      </w:pPr>
      <w:r>
        <w:t>Call Risk</w:t>
      </w:r>
    </w:p>
    <w:p>
      <w:pPr>
        <w:numPr>
          <w:ilvl w:val="1"/>
          <w:numId w:val="900"/>
        </w:numPr>
        <w:spacing w:before="0" w:after="0"/>
      </w:pPr>
      <w:r>
        <w:t>Bond Valuation</w:t>
      </w:r>
    </w:p>
    <w:p>
      <w:pPr>
        <w:numPr>
          <w:ilvl w:val="2"/>
          <w:numId w:val="900"/>
        </w:numPr>
        <w:spacing w:before="0" w:after="0"/>
      </w:pPr>
      <w:r>
        <w:t>Yield to Maturity</w:t>
      </w:r>
    </w:p>
    <w:p>
      <w:pPr>
        <w:numPr>
          <w:ilvl w:val="2"/>
          <w:numId w:val="900"/>
        </w:numPr>
        <w:spacing w:before="0" w:after="0"/>
      </w:pPr>
      <w:r>
        <w:t>Current Yield</w:t>
      </w:r>
    </w:p>
    <w:p>
      <w:pPr>
        <w:numPr>
          <w:ilvl w:val="2"/>
          <w:numId w:val="900"/>
        </w:numPr>
        <w:spacing w:before="0" w:after="0"/>
      </w:pPr>
      <w:r>
        <w:t>Yield to Call</w:t>
      </w:r>
    </w:p>
    <w:p>
      <w:pPr>
        <w:numPr>
          <w:ilvl w:val="2"/>
          <w:numId w:val="900"/>
        </w:numPr>
        <w:spacing w:before="0" w:after="0"/>
      </w:pPr>
      <w:r>
        <w:t>Bond Pricing Principles</w:t>
      </w:r>
    </w:p>
    <w:p>
      <w:pPr>
        <w:numPr>
          <w:ilvl w:val="1"/>
          <w:numId w:val="900"/>
        </w:numPr>
        <w:spacing w:before="0" w:after="0"/>
      </w:pPr>
      <w:r>
        <w:t>How to Buy and Sell Bonds</w:t>
      </w:r>
    </w:p>
    <w:p>
      <w:pPr>
        <w:numPr>
          <w:ilvl w:val="2"/>
          <w:numId w:val="900"/>
        </w:numPr>
        <w:spacing w:before="0" w:after="0"/>
      </w:pPr>
      <w:r>
        <w:t>Primary vs. Secondary Markets</w:t>
      </w:r>
    </w:p>
    <w:p>
      <w:pPr>
        <w:numPr>
          <w:ilvl w:val="2"/>
          <w:numId w:val="900"/>
        </w:numPr>
        <w:spacing w:before="0" w:after="0"/>
      </w:pPr>
      <w:r>
        <w:t>Bond Ladders</w:t>
      </w:r>
    </w:p>
    <w:p>
      <w:pPr>
        <w:numPr>
          <w:ilvl w:val="2"/>
          <w:numId w:val="900"/>
        </w:numPr>
        <w:spacing w:before="0" w:after="0"/>
      </w:pPr>
      <w:r>
        <w:t>Bond Funds vs. Individual Bonds</w:t>
      </w:r>
    </w:p>
    <w:p>
      <w:pPr>
        <w:numPr>
          <w:ilvl w:val="0"/>
          <w:numId w:val="900"/>
        </w:numPr>
        <w:spacing w:before="0" w:after="0"/>
      </w:pPr>
      <w:r>
        <w:t>Cash and Cash Equivalents</w:t>
      </w:r>
    </w:p>
    <w:p>
      <w:pPr>
        <w:numPr>
          <w:ilvl w:val="1"/>
          <w:numId w:val="900"/>
        </w:numPr>
        <w:spacing w:before="0" w:after="0"/>
      </w:pPr>
      <w:r>
        <w:t>Characteristics of Cash Equivalents</w:t>
      </w:r>
    </w:p>
    <w:p>
      <w:pPr>
        <w:numPr>
          <w:ilvl w:val="2"/>
          <w:numId w:val="900"/>
        </w:numPr>
        <w:spacing w:before="0" w:after="0"/>
      </w:pPr>
      <w:r>
        <w:t>Safety</w:t>
      </w:r>
    </w:p>
    <w:p>
      <w:pPr>
        <w:numPr>
          <w:ilvl w:val="2"/>
          <w:numId w:val="900"/>
        </w:numPr>
        <w:spacing w:before="0" w:after="0"/>
      </w:pPr>
      <w:r>
        <w:t>Liquidity</w:t>
      </w:r>
    </w:p>
    <w:p>
      <w:pPr>
        <w:numPr>
          <w:ilvl w:val="2"/>
          <w:numId w:val="900"/>
        </w:numPr>
        <w:spacing w:before="0" w:after="0"/>
      </w:pPr>
      <w:r>
        <w:t>Stability of Principal</w:t>
      </w:r>
    </w:p>
    <w:p>
      <w:pPr>
        <w:numPr>
          <w:ilvl w:val="1"/>
          <w:numId w:val="900"/>
        </w:numPr>
        <w:spacing w:before="0" w:after="0"/>
      </w:pPr>
      <w:r>
        <w:t>Types of Cash Equivalents</w:t>
      </w:r>
    </w:p>
    <w:p>
      <w:pPr>
        <w:numPr>
          <w:ilvl w:val="2"/>
          <w:numId w:val="900"/>
        </w:numPr>
        <w:spacing w:before="0" w:after="0"/>
      </w:pPr>
      <w:r>
        <w:t>Money Market Funds</w:t>
      </w:r>
    </w:p>
    <w:p>
      <w:pPr>
        <w:numPr>
          <w:ilvl w:val="3"/>
          <w:numId w:val="900"/>
        </w:numPr>
        <w:spacing w:before="0" w:after="0"/>
      </w:pPr>
      <w:r>
        <w:t>Government Money Market Funds</w:t>
      </w:r>
    </w:p>
    <w:p>
      <w:pPr>
        <w:numPr>
          <w:ilvl w:val="3"/>
          <w:numId w:val="900"/>
        </w:numPr>
        <w:spacing w:before="0" w:after="0"/>
      </w:pPr>
      <w:r>
        <w:t>Prime Money Market Funds</w:t>
      </w:r>
    </w:p>
    <w:p>
      <w:pPr>
        <w:numPr>
          <w:ilvl w:val="3"/>
          <w:numId w:val="900"/>
        </w:numPr>
        <w:spacing w:before="0" w:after="0"/>
      </w:pPr>
      <w:r>
        <w:t>Municipal Money Market Funds</w:t>
      </w:r>
    </w:p>
    <w:p>
      <w:pPr>
        <w:numPr>
          <w:ilvl w:val="2"/>
          <w:numId w:val="900"/>
        </w:numPr>
        <w:spacing w:before="0" w:after="0"/>
      </w:pPr>
      <w:r>
        <w:t>Certificates of Deposit</w:t>
      </w:r>
    </w:p>
    <w:p>
      <w:pPr>
        <w:numPr>
          <w:ilvl w:val="3"/>
          <w:numId w:val="900"/>
        </w:numPr>
        <w:spacing w:before="0" w:after="0"/>
      </w:pPr>
      <w:r>
        <w:t>Traditional CDs</w:t>
      </w:r>
    </w:p>
    <w:p>
      <w:pPr>
        <w:numPr>
          <w:ilvl w:val="3"/>
          <w:numId w:val="900"/>
        </w:numPr>
        <w:spacing w:before="0" w:after="0"/>
      </w:pPr>
      <w:r>
        <w:t>Jumbo CDs</w:t>
      </w:r>
    </w:p>
    <w:p>
      <w:pPr>
        <w:numPr>
          <w:ilvl w:val="3"/>
          <w:numId w:val="900"/>
        </w:numPr>
        <w:spacing w:before="0" w:after="0"/>
      </w:pPr>
      <w:r>
        <w:t>Brokered CDs</w:t>
      </w:r>
    </w:p>
    <w:p>
      <w:pPr>
        <w:numPr>
          <w:ilvl w:val="2"/>
          <w:numId w:val="900"/>
        </w:numPr>
        <w:spacing w:before="0" w:after="0"/>
      </w:pPr>
      <w:r>
        <w:t>High-Yield Savings Accounts</w:t>
      </w:r>
    </w:p>
    <w:p>
      <w:pPr>
        <w:numPr>
          <w:ilvl w:val="2"/>
          <w:numId w:val="900"/>
        </w:numPr>
        <w:spacing w:before="0" w:after="0"/>
      </w:pPr>
      <w:r>
        <w:t>Treasury Bills</w:t>
      </w:r>
    </w:p>
    <w:p>
      <w:pPr>
        <w:numPr>
          <w:ilvl w:val="2"/>
          <w:numId w:val="900"/>
        </w:numPr>
        <w:spacing w:before="0" w:after="0"/>
      </w:pPr>
      <w:r>
        <w:t>Commercial Paper</w:t>
      </w:r>
    </w:p>
    <w:p>
      <w:pPr>
        <w:numPr>
          <w:ilvl w:val="1"/>
          <w:numId w:val="900"/>
        </w:numPr>
        <w:spacing w:before="0" w:after="0"/>
      </w:pPr>
      <w:r>
        <w:t>Role in Portfolio Management</w:t>
      </w:r>
    </w:p>
    <w:p>
      <w:pPr>
        <w:numPr>
          <w:ilvl w:val="2"/>
          <w:numId w:val="900"/>
        </w:numPr>
        <w:spacing w:before="0" w:after="0"/>
      </w:pPr>
      <w:r>
        <w:t>Emergency Fund Component</w:t>
      </w:r>
    </w:p>
    <w:p>
      <w:pPr>
        <w:numPr>
          <w:ilvl w:val="2"/>
          <w:numId w:val="900"/>
        </w:numPr>
        <w:spacing w:before="0" w:after="0"/>
      </w:pPr>
      <w:r>
        <w:t>Tactical Allocation Tool</w:t>
      </w:r>
    </w:p>
    <w:p>
      <w:pPr>
        <w:numPr>
          <w:ilvl w:val="2"/>
          <w:numId w:val="900"/>
        </w:numPr>
        <w:spacing w:before="0" w:after="0"/>
      </w:pPr>
      <w:r>
        <w:t>Rebalancing Source</w:t>
      </w:r>
    </w:p>
    <w:p>
      <w:pPr>
        <w:numPr>
          <w:ilvl w:val="0"/>
          <w:numId w:val="900"/>
        </w:numPr>
        <w:spacing w:before="0" w:after="0"/>
      </w:pPr>
      <w:r>
        <w:t>Mutual Funds and Exchange-Traded Funds</w:t>
      </w:r>
    </w:p>
    <w:p>
      <w:pPr>
        <w:numPr>
          <w:ilvl w:val="1"/>
          <w:numId w:val="900"/>
        </w:numPr>
        <w:spacing w:before="0" w:after="0"/>
      </w:pPr>
      <w:r>
        <w:t>Mutual Fund Structure</w:t>
      </w:r>
    </w:p>
    <w:p>
      <w:pPr>
        <w:numPr>
          <w:ilvl w:val="2"/>
          <w:numId w:val="900"/>
        </w:numPr>
        <w:spacing w:before="0" w:after="0"/>
      </w:pPr>
      <w:r>
        <w:t>Open-End Fund Structure</w:t>
      </w:r>
    </w:p>
    <w:p>
      <w:pPr>
        <w:numPr>
          <w:ilvl w:val="2"/>
          <w:numId w:val="900"/>
        </w:numPr>
        <w:spacing w:before="0" w:after="0"/>
      </w:pPr>
      <w:r>
        <w:t>Net Asset Value Calculation</w:t>
      </w:r>
    </w:p>
    <w:p>
      <w:pPr>
        <w:numPr>
          <w:ilvl w:val="2"/>
          <w:numId w:val="900"/>
        </w:numPr>
        <w:spacing w:before="0" w:after="0"/>
      </w:pPr>
      <w:r>
        <w:t>Share Classes</w:t>
      </w:r>
    </w:p>
    <w:p>
      <w:pPr>
        <w:numPr>
          <w:ilvl w:val="1"/>
          <w:numId w:val="900"/>
        </w:numPr>
        <w:spacing w:before="0" w:after="0"/>
      </w:pPr>
      <w:r>
        <w:t>ETF Structure</w:t>
      </w:r>
    </w:p>
    <w:p>
      <w:pPr>
        <w:numPr>
          <w:ilvl w:val="2"/>
          <w:numId w:val="900"/>
        </w:numPr>
        <w:spacing w:before="0" w:after="0"/>
      </w:pPr>
      <w:r>
        <w:t>Creation and Redemption Process</w:t>
      </w:r>
    </w:p>
    <w:p>
      <w:pPr>
        <w:numPr>
          <w:ilvl w:val="2"/>
          <w:numId w:val="900"/>
        </w:numPr>
        <w:spacing w:before="0" w:after="0"/>
      </w:pPr>
      <w:r>
        <w:t>Authorized Participants</w:t>
      </w:r>
    </w:p>
    <w:p>
      <w:pPr>
        <w:numPr>
          <w:ilvl w:val="2"/>
          <w:numId w:val="900"/>
        </w:numPr>
        <w:spacing w:before="0" w:after="0"/>
      </w:pPr>
      <w:r>
        <w:t>Premium and Discount to NAV</w:t>
      </w:r>
    </w:p>
    <w:p>
      <w:pPr>
        <w:numPr>
          <w:ilvl w:val="1"/>
          <w:numId w:val="900"/>
        </w:numPr>
        <w:spacing w:before="0" w:after="0"/>
      </w:pPr>
      <w:r>
        <w:t>Active vs. Passive Management</w:t>
      </w:r>
    </w:p>
    <w:p>
      <w:pPr>
        <w:numPr>
          <w:ilvl w:val="2"/>
          <w:numId w:val="900"/>
        </w:numPr>
        <w:spacing w:before="0" w:after="0"/>
      </w:pPr>
      <w:r>
        <w:t>Actively Managed Funds</w:t>
      </w:r>
    </w:p>
    <w:p>
      <w:pPr>
        <w:numPr>
          <w:ilvl w:val="3"/>
          <w:numId w:val="900"/>
        </w:numPr>
        <w:spacing w:before="0" w:after="0"/>
      </w:pPr>
      <w:r>
        <w:t>Manager Selection Process</w:t>
      </w:r>
    </w:p>
    <w:p>
      <w:pPr>
        <w:numPr>
          <w:ilvl w:val="3"/>
          <w:numId w:val="900"/>
        </w:numPr>
        <w:spacing w:before="0" w:after="0"/>
      </w:pPr>
      <w:r>
        <w:t>Performance Analysis</w:t>
      </w:r>
    </w:p>
    <w:p>
      <w:pPr>
        <w:numPr>
          <w:ilvl w:val="2"/>
          <w:numId w:val="900"/>
        </w:numPr>
        <w:spacing w:before="0" w:after="0"/>
      </w:pPr>
      <w:r>
        <w:t>Passively Managed Funds</w:t>
      </w:r>
    </w:p>
    <w:p>
      <w:pPr>
        <w:numPr>
          <w:ilvl w:val="3"/>
          <w:numId w:val="900"/>
        </w:numPr>
        <w:spacing w:before="0" w:after="0"/>
      </w:pPr>
      <w:r>
        <w:t>Index Fund Construction</w:t>
      </w:r>
    </w:p>
    <w:p>
      <w:pPr>
        <w:numPr>
          <w:ilvl w:val="3"/>
          <w:numId w:val="900"/>
        </w:numPr>
        <w:spacing w:before="0" w:after="0"/>
      </w:pPr>
      <w:r>
        <w:t>Tracking Error</w:t>
      </w:r>
    </w:p>
    <w:p>
      <w:pPr>
        <w:numPr>
          <w:ilvl w:val="1"/>
          <w:numId w:val="900"/>
        </w:numPr>
        <w:spacing w:before="0" w:after="0"/>
      </w:pPr>
      <w:r>
        <w:t>Fund Categories</w:t>
      </w:r>
    </w:p>
    <w:p>
      <w:pPr>
        <w:numPr>
          <w:ilvl w:val="2"/>
          <w:numId w:val="900"/>
        </w:numPr>
        <w:spacing w:before="0" w:after="0"/>
      </w:pPr>
      <w:r>
        <w:t>Equity Funds</w:t>
      </w:r>
    </w:p>
    <w:p>
      <w:pPr>
        <w:numPr>
          <w:ilvl w:val="3"/>
          <w:numId w:val="900"/>
        </w:numPr>
        <w:spacing w:before="0" w:after="0"/>
      </w:pPr>
      <w:r>
        <w:t>Large-Cap Funds</w:t>
      </w:r>
    </w:p>
    <w:p>
      <w:pPr>
        <w:numPr>
          <w:ilvl w:val="3"/>
          <w:numId w:val="900"/>
        </w:numPr>
        <w:spacing w:before="0" w:after="0"/>
      </w:pPr>
      <w:r>
        <w:t>Small-Cap Funds</w:t>
      </w:r>
    </w:p>
    <w:p>
      <w:pPr>
        <w:numPr>
          <w:ilvl w:val="3"/>
          <w:numId w:val="900"/>
        </w:numPr>
        <w:spacing w:before="0" w:after="0"/>
      </w:pPr>
      <w:r>
        <w:t>International Funds</w:t>
      </w:r>
    </w:p>
    <w:p>
      <w:pPr>
        <w:numPr>
          <w:ilvl w:val="3"/>
          <w:numId w:val="900"/>
        </w:numPr>
        <w:spacing w:before="0" w:after="0"/>
      </w:pPr>
      <w:r>
        <w:t>Sector Funds</w:t>
      </w:r>
    </w:p>
    <w:p>
      <w:pPr>
        <w:numPr>
          <w:ilvl w:val="2"/>
          <w:numId w:val="900"/>
        </w:numPr>
        <w:spacing w:before="0" w:after="0"/>
      </w:pPr>
      <w:r>
        <w:t>Bond Funds</w:t>
      </w:r>
    </w:p>
    <w:p>
      <w:pPr>
        <w:numPr>
          <w:ilvl w:val="3"/>
          <w:numId w:val="900"/>
        </w:numPr>
        <w:spacing w:before="0" w:after="0"/>
      </w:pPr>
      <w:r>
        <w:t>Government Bond Funds</w:t>
      </w:r>
    </w:p>
    <w:p>
      <w:pPr>
        <w:numPr>
          <w:ilvl w:val="3"/>
          <w:numId w:val="900"/>
        </w:numPr>
        <w:spacing w:before="0" w:after="0"/>
      </w:pPr>
      <w:r>
        <w:t>Corporate Bond Funds</w:t>
      </w:r>
    </w:p>
    <w:p>
      <w:pPr>
        <w:numPr>
          <w:ilvl w:val="3"/>
          <w:numId w:val="900"/>
        </w:numPr>
        <w:spacing w:before="0" w:after="0"/>
      </w:pPr>
      <w:r>
        <w:t>High-Yield Bond Funds</w:t>
      </w:r>
    </w:p>
    <w:p>
      <w:pPr>
        <w:numPr>
          <w:ilvl w:val="2"/>
          <w:numId w:val="900"/>
        </w:numPr>
        <w:spacing w:before="0" w:after="0"/>
      </w:pPr>
      <w:r>
        <w:t>Balanced Funds</w:t>
      </w:r>
    </w:p>
    <w:p>
      <w:pPr>
        <w:numPr>
          <w:ilvl w:val="2"/>
          <w:numId w:val="900"/>
        </w:numPr>
        <w:spacing w:before="0" w:after="0"/>
      </w:pPr>
      <w:r>
        <w:t>Target-Date Funds</w:t>
      </w:r>
    </w:p>
    <w:p>
      <w:pPr>
        <w:numPr>
          <w:ilvl w:val="1"/>
          <w:numId w:val="900"/>
        </w:numPr>
        <w:spacing w:before="0" w:after="0"/>
      </w:pPr>
      <w:r>
        <w:t>Fund Analysis</w:t>
      </w:r>
    </w:p>
    <w:p>
      <w:pPr>
        <w:numPr>
          <w:ilvl w:val="2"/>
          <w:numId w:val="900"/>
        </w:numPr>
        <w:spacing w:before="0" w:after="0"/>
      </w:pPr>
      <w:r>
        <w:t>Expense Ratios and Fees</w:t>
      </w:r>
    </w:p>
    <w:p>
      <w:pPr>
        <w:numPr>
          <w:ilvl w:val="3"/>
          <w:numId w:val="900"/>
        </w:numPr>
        <w:spacing w:before="0" w:after="0"/>
      </w:pPr>
      <w:r>
        <w:t>Management Fees</w:t>
      </w:r>
    </w:p>
    <w:p>
      <w:pPr>
        <w:numPr>
          <w:ilvl w:val="3"/>
          <w:numId w:val="900"/>
        </w:numPr>
        <w:spacing w:before="0" w:after="0"/>
      </w:pPr>
      <w:r>
        <w:t>12b-1 Fees</w:t>
      </w:r>
    </w:p>
    <w:p>
      <w:pPr>
        <w:numPr>
          <w:ilvl w:val="3"/>
          <w:numId w:val="900"/>
        </w:numPr>
        <w:spacing w:before="0" w:after="0"/>
      </w:pPr>
      <w:r>
        <w:t>Load vs. No-Load Funds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2"/>
          <w:numId w:val="900"/>
        </w:numPr>
        <w:spacing w:before="0" w:after="0"/>
      </w:pPr>
      <w:r>
        <w:t>Fund Diversification Analysis</w:t>
      </w:r>
    </w:p>
    <w:p>
      <w:pPr>
        <w:numPr>
          <w:ilvl w:val="2"/>
          <w:numId w:val="900"/>
        </w:numPr>
        <w:spacing w:before="0" w:after="0"/>
      </w:pPr>
      <w:r>
        <w:t>Manager Tenure and Style</w:t>
      </w:r>
    </w:p>
    <w:p>
      <w:pPr>
        <w:numPr>
          <w:ilvl w:val="1"/>
          <w:numId w:val="900"/>
        </w:numPr>
        <w:spacing w:before="0" w:after="0"/>
      </w:pPr>
      <w:r>
        <w:t>Operational Considerations</w:t>
      </w:r>
    </w:p>
    <w:p>
      <w:pPr>
        <w:numPr>
          <w:ilvl w:val="2"/>
          <w:numId w:val="900"/>
        </w:numPr>
        <w:spacing w:before="0" w:after="0"/>
      </w:pPr>
      <w:r>
        <w:t>How to Buy and Sell Funds</w:t>
      </w:r>
    </w:p>
    <w:p>
      <w:pPr>
        <w:numPr>
          <w:ilvl w:val="2"/>
          <w:numId w:val="900"/>
        </w:numPr>
        <w:spacing w:before="0" w:after="0"/>
      </w:pPr>
      <w:r>
        <w:t>Minimum Investment Requirements</w:t>
      </w:r>
    </w:p>
    <w:p>
      <w:pPr>
        <w:numPr>
          <w:ilvl w:val="2"/>
          <w:numId w:val="900"/>
        </w:numPr>
        <w:spacing w:before="0" w:after="0"/>
      </w:pPr>
      <w:r>
        <w:t>Tax Considerations for Funds</w:t>
      </w:r>
    </w:p>
    <w:p>
      <w:pPr>
        <w:numPr>
          <w:ilvl w:val="3"/>
          <w:numId w:val="900"/>
        </w:numPr>
        <w:spacing w:before="0" w:after="0"/>
      </w:pPr>
      <w:r>
        <w:t>Capital Gains Distributions</w:t>
      </w:r>
    </w:p>
    <w:p>
      <w:pPr>
        <w:numPr>
          <w:ilvl w:val="3"/>
          <w:numId w:val="900"/>
        </w:numPr>
        <w:spacing w:before="0" w:after="0"/>
      </w:pPr>
      <w:r>
        <w:t>Dividend Distributions</w:t>
      </w:r>
    </w:p>
    <w:p>
      <w:pPr>
        <w:numPr>
          <w:ilvl w:val="3"/>
          <w:numId w:val="900"/>
        </w:numPr>
        <w:spacing w:before="0" w:after="0"/>
      </w:pPr>
      <w:r>
        <w:t>Tax-Efficient Fund Selection</w:t>
      </w:r>
    </w:p>
    <w:p>
      <w:pPr>
        <w:numPr>
          <w:ilvl w:val="0"/>
          <w:numId w:val="900"/>
        </w:numPr>
        <w:spacing w:before="0" w:after="0"/>
      </w:pPr>
      <w:r>
        <w:t>Real Estate Investing</w:t>
      </w:r>
    </w:p>
    <w:p>
      <w:pPr>
        <w:numPr>
          <w:ilvl w:val="1"/>
          <w:numId w:val="900"/>
        </w:numPr>
        <w:spacing w:before="0" w:after="0"/>
      </w:pPr>
      <w:r>
        <w:t>Direct Real Estate Ownership</w:t>
      </w:r>
    </w:p>
    <w:p>
      <w:pPr>
        <w:numPr>
          <w:ilvl w:val="2"/>
          <w:numId w:val="900"/>
        </w:numPr>
        <w:spacing w:before="0" w:after="0"/>
      </w:pPr>
      <w:r>
        <w:t>Residential Real Estate</w:t>
      </w:r>
    </w:p>
    <w:p>
      <w:pPr>
        <w:numPr>
          <w:ilvl w:val="3"/>
          <w:numId w:val="900"/>
        </w:numPr>
        <w:spacing w:before="0" w:after="0"/>
      </w:pPr>
      <w:r>
        <w:t>Primary Residence Investment Aspects</w:t>
      </w:r>
    </w:p>
    <w:p>
      <w:pPr>
        <w:numPr>
          <w:ilvl w:val="3"/>
          <w:numId w:val="900"/>
        </w:numPr>
        <w:spacing w:before="0" w:after="0"/>
      </w:pPr>
      <w:r>
        <w:t>Rental Properties</w:t>
      </w:r>
    </w:p>
    <w:p>
      <w:pPr>
        <w:numPr>
          <w:ilvl w:val="3"/>
          <w:numId w:val="900"/>
        </w:numPr>
        <w:spacing w:before="0" w:after="0"/>
      </w:pPr>
      <w:r>
        <w:t>Fix-and-Flip Strategies</w:t>
      </w:r>
    </w:p>
    <w:p>
      <w:pPr>
        <w:numPr>
          <w:ilvl w:val="2"/>
          <w:numId w:val="900"/>
        </w:numPr>
        <w:spacing w:before="0" w:after="0"/>
      </w:pPr>
      <w:r>
        <w:t>Commercial Real Estate</w:t>
      </w:r>
    </w:p>
    <w:p>
      <w:pPr>
        <w:numPr>
          <w:ilvl w:val="3"/>
          <w:numId w:val="900"/>
        </w:numPr>
        <w:spacing w:before="0" w:after="0"/>
      </w:pPr>
      <w:r>
        <w:t>Office Buildings</w:t>
      </w:r>
    </w:p>
    <w:p>
      <w:pPr>
        <w:numPr>
          <w:ilvl w:val="3"/>
          <w:numId w:val="900"/>
        </w:numPr>
        <w:spacing w:before="0" w:after="0"/>
      </w:pPr>
      <w:r>
        <w:t>Retail Properties</w:t>
      </w:r>
    </w:p>
    <w:p>
      <w:pPr>
        <w:numPr>
          <w:ilvl w:val="3"/>
          <w:numId w:val="900"/>
        </w:numPr>
        <w:spacing w:before="0" w:after="0"/>
      </w:pPr>
      <w:r>
        <w:t>Industrial Properties</w:t>
      </w:r>
    </w:p>
    <w:p>
      <w:pPr>
        <w:numPr>
          <w:ilvl w:val="3"/>
          <w:numId w:val="900"/>
        </w:numPr>
        <w:spacing w:before="0" w:after="0"/>
      </w:pPr>
      <w:r>
        <w:t>Multi-Family Properties</w:t>
      </w:r>
    </w:p>
    <w:p>
      <w:pPr>
        <w:numPr>
          <w:ilvl w:val="1"/>
          <w:numId w:val="900"/>
        </w:numPr>
        <w:spacing w:before="0" w:after="0"/>
      </w:pPr>
      <w:r>
        <w:t>Real Estate Investment Trusts</w:t>
      </w:r>
    </w:p>
    <w:p>
      <w:pPr>
        <w:numPr>
          <w:ilvl w:val="2"/>
          <w:numId w:val="900"/>
        </w:numPr>
        <w:spacing w:before="0" w:after="0"/>
      </w:pPr>
      <w:r>
        <w:t>REIT Structure and Taxation</w:t>
      </w:r>
    </w:p>
    <w:p>
      <w:pPr>
        <w:numPr>
          <w:ilvl w:val="2"/>
          <w:numId w:val="900"/>
        </w:numPr>
        <w:spacing w:before="0" w:after="0"/>
      </w:pPr>
      <w:r>
        <w:t>Types of REITs</w:t>
      </w:r>
    </w:p>
    <w:p>
      <w:pPr>
        <w:numPr>
          <w:ilvl w:val="3"/>
          <w:numId w:val="900"/>
        </w:numPr>
        <w:spacing w:before="0" w:after="0"/>
      </w:pPr>
      <w:r>
        <w:t>Equity REITs</w:t>
      </w:r>
    </w:p>
    <w:p>
      <w:pPr>
        <w:numPr>
          <w:ilvl w:val="3"/>
          <w:numId w:val="900"/>
        </w:numPr>
        <w:spacing w:before="0" w:after="0"/>
      </w:pPr>
      <w:r>
        <w:t>Mortgage REITs</w:t>
      </w:r>
    </w:p>
    <w:p>
      <w:pPr>
        <w:numPr>
          <w:ilvl w:val="3"/>
          <w:numId w:val="900"/>
        </w:numPr>
        <w:spacing w:before="0" w:after="0"/>
      </w:pPr>
      <w:r>
        <w:t>Hybrid REITs</w:t>
      </w:r>
    </w:p>
    <w:p>
      <w:pPr>
        <w:numPr>
          <w:ilvl w:val="2"/>
          <w:numId w:val="900"/>
        </w:numPr>
        <w:spacing w:before="0" w:after="0"/>
      </w:pPr>
      <w:r>
        <w:t>Public vs. Private REITs</w:t>
      </w:r>
    </w:p>
    <w:p>
      <w:pPr>
        <w:numPr>
          <w:ilvl w:val="2"/>
          <w:numId w:val="900"/>
        </w:numPr>
        <w:spacing w:before="0" w:after="0"/>
      </w:pPr>
      <w:r>
        <w:t>REIT Analysis and Valuation</w:t>
      </w:r>
    </w:p>
    <w:p>
      <w:pPr>
        <w:numPr>
          <w:ilvl w:val="1"/>
          <w:numId w:val="900"/>
        </w:numPr>
        <w:spacing w:before="0" w:after="0"/>
      </w:pPr>
      <w:r>
        <w:t>Real Estate Crowdfunding</w:t>
      </w:r>
    </w:p>
    <w:p>
      <w:pPr>
        <w:numPr>
          <w:ilvl w:val="2"/>
          <w:numId w:val="900"/>
        </w:numPr>
        <w:spacing w:before="0" w:after="0"/>
      </w:pPr>
      <w:r>
        <w:t>Crowdfunding Platforms</w:t>
      </w:r>
    </w:p>
    <w:p>
      <w:pPr>
        <w:numPr>
          <w:ilvl w:val="2"/>
          <w:numId w:val="900"/>
        </w:numPr>
        <w:spacing w:before="0" w:after="0"/>
      </w:pPr>
      <w:r>
        <w:t>Investment Minimums</w:t>
      </w:r>
    </w:p>
    <w:p>
      <w:pPr>
        <w:numPr>
          <w:ilvl w:val="2"/>
          <w:numId w:val="900"/>
        </w:numPr>
        <w:spacing w:before="0" w:after="0"/>
      </w:pPr>
      <w:r>
        <w:t>Liquidity Considerations</w:t>
      </w:r>
    </w:p>
    <w:p>
      <w:pPr>
        <w:numPr>
          <w:ilvl w:val="1"/>
          <w:numId w:val="900"/>
        </w:numPr>
        <w:spacing w:before="0" w:after="0"/>
      </w:pPr>
      <w:r>
        <w:t>Real Estate Investment Analysis</w:t>
      </w:r>
    </w:p>
    <w:p>
      <w:pPr>
        <w:numPr>
          <w:ilvl w:val="2"/>
          <w:numId w:val="900"/>
        </w:numPr>
        <w:spacing w:before="0" w:after="0"/>
      </w:pPr>
      <w:r>
        <w:t>Cash Flow Analysis</w:t>
      </w:r>
    </w:p>
    <w:p>
      <w:pPr>
        <w:numPr>
          <w:ilvl w:val="2"/>
          <w:numId w:val="900"/>
        </w:numPr>
        <w:spacing w:before="0" w:after="0"/>
      </w:pPr>
      <w:r>
        <w:t>Cap Rates and NOI</w:t>
      </w:r>
    </w:p>
    <w:p>
      <w:pPr>
        <w:numPr>
          <w:ilvl w:val="2"/>
          <w:numId w:val="900"/>
        </w:numPr>
        <w:spacing w:before="0" w:after="0"/>
      </w:pPr>
      <w:r>
        <w:t>Appreciation Potential</w:t>
      </w:r>
    </w:p>
    <w:p>
      <w:pPr>
        <w:numPr>
          <w:ilvl w:val="2"/>
          <w:numId w:val="900"/>
        </w:numPr>
        <w:spacing w:before="0" w:after="0"/>
      </w:pPr>
      <w:r>
        <w:t>Tax Benefits</w:t>
      </w:r>
    </w:p>
    <w:p>
      <w:pPr>
        <w:numPr>
          <w:ilvl w:val="1"/>
          <w:numId w:val="900"/>
        </w:numPr>
        <w:spacing w:before="0" w:after="0"/>
      </w:pPr>
      <w:r>
        <w:t>Risks and Returns of Real Estate</w:t>
      </w:r>
    </w:p>
    <w:p>
      <w:pPr>
        <w:numPr>
          <w:ilvl w:val="2"/>
          <w:numId w:val="900"/>
        </w:numPr>
        <w:spacing w:before="0" w:after="0"/>
      </w:pPr>
      <w:r>
        <w:t>Market Risk</w:t>
      </w:r>
    </w:p>
    <w:p>
      <w:pPr>
        <w:numPr>
          <w:ilvl w:val="2"/>
          <w:numId w:val="900"/>
        </w:numPr>
        <w:spacing w:before="0" w:after="0"/>
      </w:pPr>
      <w:r>
        <w:t>Liquidity Risk</w:t>
      </w:r>
    </w:p>
    <w:p>
      <w:pPr>
        <w:numPr>
          <w:ilvl w:val="2"/>
          <w:numId w:val="900"/>
        </w:numPr>
        <w:spacing w:before="0" w:after="0"/>
      </w:pPr>
      <w:r>
        <w:t>Management Risk</w:t>
      </w:r>
    </w:p>
    <w:p>
      <w:pPr>
        <w:numPr>
          <w:ilvl w:val="2"/>
          <w:numId w:val="900"/>
        </w:numPr>
        <w:spacing w:before="0" w:after="0"/>
      </w:pPr>
      <w:r>
        <w:t>Geographic Concentration Risk</w:t>
      </w:r>
    </w:p>
    <w:p>
      <w:pPr>
        <w:numPr>
          <w:ilvl w:val="0"/>
          <w:numId w:val="900"/>
        </w:numPr>
        <w:spacing w:before="0" w:after="0"/>
      </w:pPr>
      <w:r>
        <w:t>Alternative Investments</w:t>
      </w:r>
    </w:p>
    <w:p>
      <w:pPr>
        <w:numPr>
          <w:ilvl w:val="1"/>
          <w:numId w:val="900"/>
        </w:numPr>
        <w:spacing w:before="0" w:after="0"/>
      </w:pPr>
      <w:r>
        <w:t>Commodities</w:t>
      </w:r>
    </w:p>
    <w:p>
      <w:pPr>
        <w:numPr>
          <w:ilvl w:val="2"/>
          <w:numId w:val="900"/>
        </w:numPr>
        <w:spacing w:before="0" w:after="0"/>
      </w:pPr>
      <w:r>
        <w:t>Physical Commodities</w:t>
      </w:r>
    </w:p>
    <w:p>
      <w:pPr>
        <w:numPr>
          <w:ilvl w:val="3"/>
          <w:numId w:val="900"/>
        </w:numPr>
        <w:spacing w:before="0" w:after="0"/>
      </w:pPr>
      <w:r>
        <w:t>Precious Metals</w:t>
      </w:r>
    </w:p>
    <w:p>
      <w:pPr>
        <w:numPr>
          <w:ilvl w:val="3"/>
          <w:numId w:val="900"/>
        </w:numPr>
        <w:spacing w:before="0" w:after="0"/>
      </w:pPr>
      <w:r>
        <w:t>Energy Commodities</w:t>
      </w:r>
    </w:p>
    <w:p>
      <w:pPr>
        <w:numPr>
          <w:ilvl w:val="3"/>
          <w:numId w:val="900"/>
        </w:numPr>
        <w:spacing w:before="0" w:after="0"/>
      </w:pPr>
      <w:r>
        <w:t>Agricultural Commodities</w:t>
      </w:r>
    </w:p>
    <w:p>
      <w:pPr>
        <w:numPr>
          <w:ilvl w:val="2"/>
          <w:numId w:val="900"/>
        </w:numPr>
        <w:spacing w:before="0" w:after="0"/>
      </w:pPr>
      <w:r>
        <w:t>Commodity Futures</w:t>
      </w:r>
    </w:p>
    <w:p>
      <w:pPr>
        <w:numPr>
          <w:ilvl w:val="2"/>
          <w:numId w:val="900"/>
        </w:numPr>
        <w:spacing w:before="0" w:after="0"/>
      </w:pPr>
      <w:r>
        <w:t>Commodity ETFs and Mutual Funds</w:t>
      </w:r>
    </w:p>
    <w:p>
      <w:pPr>
        <w:numPr>
          <w:ilvl w:val="1"/>
          <w:numId w:val="900"/>
        </w:numPr>
        <w:spacing w:before="0" w:after="0"/>
      </w:pPr>
      <w:r>
        <w:t>Private Equity</w:t>
      </w:r>
    </w:p>
    <w:p>
      <w:pPr>
        <w:numPr>
          <w:ilvl w:val="2"/>
          <w:numId w:val="900"/>
        </w:numPr>
        <w:spacing w:before="0" w:after="0"/>
      </w:pPr>
      <w:r>
        <w:t>Buyout Funds</w:t>
      </w:r>
    </w:p>
    <w:p>
      <w:pPr>
        <w:numPr>
          <w:ilvl w:val="2"/>
          <w:numId w:val="900"/>
        </w:numPr>
        <w:spacing w:before="0" w:after="0"/>
      </w:pPr>
      <w:r>
        <w:t>Growth Capital</w:t>
      </w:r>
    </w:p>
    <w:p>
      <w:pPr>
        <w:numPr>
          <w:ilvl w:val="2"/>
          <w:numId w:val="900"/>
        </w:numPr>
        <w:spacing w:before="0" w:after="0"/>
      </w:pPr>
      <w:r>
        <w:t>Venture Capital</w:t>
      </w:r>
    </w:p>
    <w:p>
      <w:pPr>
        <w:numPr>
          <w:ilvl w:val="2"/>
          <w:numId w:val="900"/>
        </w:numPr>
        <w:spacing w:before="0" w:after="0"/>
      </w:pPr>
      <w:r>
        <w:t>Investment Process and Timeline</w:t>
      </w:r>
    </w:p>
    <w:p>
      <w:pPr>
        <w:numPr>
          <w:ilvl w:val="1"/>
          <w:numId w:val="900"/>
        </w:numPr>
        <w:spacing w:before="0" w:after="0"/>
      </w:pPr>
      <w:r>
        <w:t>Hedge Funds</w:t>
      </w:r>
    </w:p>
    <w:p>
      <w:pPr>
        <w:numPr>
          <w:ilvl w:val="2"/>
          <w:numId w:val="900"/>
        </w:numPr>
        <w:spacing w:before="0" w:after="0"/>
      </w:pPr>
      <w:r>
        <w:t>Hedge Fund Strategies</w:t>
      </w:r>
    </w:p>
    <w:p>
      <w:pPr>
        <w:numPr>
          <w:ilvl w:val="2"/>
          <w:numId w:val="900"/>
        </w:numPr>
        <w:spacing w:before="0" w:after="0"/>
      </w:pPr>
      <w:r>
        <w:t>Fee Structures</w:t>
      </w:r>
    </w:p>
    <w:p>
      <w:pPr>
        <w:numPr>
          <w:ilvl w:val="2"/>
          <w:numId w:val="900"/>
        </w:numPr>
        <w:spacing w:before="0" w:after="0"/>
      </w:pPr>
      <w:r>
        <w:t>Liquidity Terms</w:t>
      </w:r>
    </w:p>
    <w:p>
      <w:pPr>
        <w:numPr>
          <w:ilvl w:val="2"/>
          <w:numId w:val="900"/>
        </w:numPr>
        <w:spacing w:before="0" w:after="0"/>
      </w:pPr>
      <w:r>
        <w:t>Due Diligence Process</w:t>
      </w:r>
    </w:p>
    <w:p>
      <w:pPr>
        <w:numPr>
          <w:ilvl w:val="1"/>
          <w:numId w:val="900"/>
        </w:numPr>
        <w:spacing w:before="0" w:after="0"/>
      </w:pPr>
      <w:r>
        <w:t>Collectibles</w:t>
      </w:r>
    </w:p>
    <w:p>
      <w:pPr>
        <w:numPr>
          <w:ilvl w:val="2"/>
          <w:numId w:val="900"/>
        </w:numPr>
        <w:spacing w:before="0" w:after="0"/>
      </w:pPr>
      <w:r>
        <w:t>Art and Antiques</w:t>
      </w:r>
    </w:p>
    <w:p>
      <w:pPr>
        <w:numPr>
          <w:ilvl w:val="2"/>
          <w:numId w:val="900"/>
        </w:numPr>
        <w:spacing w:before="0" w:after="0"/>
      </w:pPr>
      <w:r>
        <w:t>Wine Investment</w:t>
      </w:r>
    </w:p>
    <w:p>
      <w:pPr>
        <w:numPr>
          <w:ilvl w:val="2"/>
          <w:numId w:val="900"/>
        </w:numPr>
        <w:spacing w:before="0" w:after="0"/>
      </w:pPr>
      <w:r>
        <w:t>Rare Coins and Stamps</w:t>
      </w:r>
    </w:p>
    <w:p>
      <w:pPr>
        <w:numPr>
          <w:ilvl w:val="2"/>
          <w:numId w:val="900"/>
        </w:numPr>
        <w:spacing w:before="0" w:after="0"/>
      </w:pPr>
      <w:r>
        <w:t>Classic Cars</w:t>
      </w:r>
    </w:p>
    <w:p>
      <w:pPr>
        <w:numPr>
          <w:ilvl w:val="1"/>
          <w:numId w:val="900"/>
        </w:numPr>
        <w:spacing w:before="0" w:after="0"/>
      </w:pPr>
      <w:r>
        <w:t>Cryptocurrencies</w:t>
      </w:r>
    </w:p>
    <w:p>
      <w:pPr>
        <w:numPr>
          <w:ilvl w:val="2"/>
          <w:numId w:val="900"/>
        </w:numPr>
        <w:spacing w:before="0" w:after="0"/>
      </w:pPr>
      <w:r>
        <w:t>Bitcoin and Major Cryptocurrencies</w:t>
      </w:r>
    </w:p>
    <w:p>
      <w:pPr>
        <w:numPr>
          <w:ilvl w:val="2"/>
          <w:numId w:val="900"/>
        </w:numPr>
        <w:spacing w:before="0" w:after="0"/>
      </w:pPr>
      <w:r>
        <w:t>Blockchain Technology</w:t>
      </w:r>
    </w:p>
    <w:p>
      <w:pPr>
        <w:numPr>
          <w:ilvl w:val="2"/>
          <w:numId w:val="900"/>
        </w:numPr>
        <w:spacing w:before="0" w:after="0"/>
      </w:pPr>
      <w:r>
        <w:t>Cryptocurrency Exchanges</w:t>
      </w:r>
    </w:p>
    <w:p>
      <w:pPr>
        <w:numPr>
          <w:ilvl w:val="2"/>
          <w:numId w:val="900"/>
        </w:numPr>
        <w:spacing w:before="0" w:after="0"/>
      </w:pPr>
      <w:r>
        <w:t>Regulatory Considerations</w:t>
      </w:r>
    </w:p>
    <w:p>
      <w:pPr>
        <w:numPr>
          <w:ilvl w:val="1"/>
          <w:numId w:val="900"/>
        </w:numPr>
        <w:spacing w:before="0" w:after="0"/>
      </w:pPr>
      <w:r>
        <w:t>Alternative Investment Considerations</w:t>
      </w:r>
    </w:p>
    <w:p>
      <w:pPr>
        <w:numPr>
          <w:ilvl w:val="2"/>
          <w:numId w:val="900"/>
        </w:numPr>
        <w:spacing w:before="0" w:after="0"/>
      </w:pPr>
      <w:r>
        <w:t>Risks and Benefits</w:t>
      </w:r>
    </w:p>
    <w:p>
      <w:pPr>
        <w:numPr>
          <w:ilvl w:val="2"/>
          <w:numId w:val="900"/>
        </w:numPr>
        <w:spacing w:before="0" w:after="0"/>
      </w:pPr>
      <w:r>
        <w:t>Liquidity Constraints</w:t>
      </w:r>
    </w:p>
    <w:p>
      <w:pPr>
        <w:numPr>
          <w:ilvl w:val="2"/>
          <w:numId w:val="900"/>
        </w:numPr>
        <w:spacing w:before="0" w:after="0"/>
      </w:pPr>
      <w:r>
        <w:t>Due Diligence Requirements</w:t>
      </w:r>
    </w:p>
    <w:p>
      <w:pPr>
        <w:numPr>
          <w:ilvl w:val="2"/>
          <w:numId w:val="900"/>
        </w:numPr>
        <w:spacing w:before="0" w:after="0"/>
      </w:pPr>
      <w:r>
        <w:t>Portfolio Allocation Guidelines</w:t>
      </w:r>
    </w:p>
    <w:p>
      <w:pPr>
        <w:pStyle w:val="Heading1"/>
      </w:pPr>
      <w:r>
        <w:t>Strategic Retirement Planning</w:t>
      </w:r>
    </w:p>
    <w:p>
      <w:pPr>
        <w:numPr>
          <w:ilvl w:val="0"/>
          <w:numId w:val="900"/>
        </w:numPr>
        <w:spacing w:before="0" w:after="0"/>
      </w:pPr>
      <w:r>
        <w:t>Retirement Planning Fundamentals</w:t>
      </w:r>
    </w:p>
    <w:p>
      <w:pPr>
        <w:numPr>
          <w:ilvl w:val="1"/>
          <w:numId w:val="900"/>
        </w:numPr>
        <w:spacing w:before="0" w:after="0"/>
      </w:pPr>
      <w:r>
        <w:t>Defining Retirement Goals</w:t>
      </w:r>
    </w:p>
    <w:p>
      <w:pPr>
        <w:numPr>
          <w:ilvl w:val="2"/>
          <w:numId w:val="900"/>
        </w:numPr>
        <w:spacing w:before="0" w:after="0"/>
      </w:pPr>
      <w:r>
        <w:t>Lifestyle Expectations</w:t>
      </w:r>
    </w:p>
    <w:p>
      <w:pPr>
        <w:numPr>
          <w:ilvl w:val="2"/>
          <w:numId w:val="900"/>
        </w:numPr>
        <w:spacing w:before="0" w:after="0"/>
      </w:pPr>
      <w:r>
        <w:t>Geographic Preferences</w:t>
      </w:r>
    </w:p>
    <w:p>
      <w:pPr>
        <w:numPr>
          <w:ilvl w:val="2"/>
          <w:numId w:val="900"/>
        </w:numPr>
        <w:spacing w:before="0" w:after="0"/>
      </w:pPr>
      <w:r>
        <w:t>Activity and Travel Plans</w:t>
      </w:r>
    </w:p>
    <w:p>
      <w:pPr>
        <w:numPr>
          <w:ilvl w:val="1"/>
          <w:numId w:val="900"/>
        </w:numPr>
        <w:spacing w:before="0" w:after="0"/>
      </w:pPr>
      <w:r>
        <w:t>Retirement Timeline Planning</w:t>
      </w:r>
    </w:p>
    <w:p>
      <w:pPr>
        <w:numPr>
          <w:ilvl w:val="2"/>
          <w:numId w:val="900"/>
        </w:numPr>
        <w:spacing w:before="0" w:after="0"/>
      </w:pPr>
      <w:r>
        <w:t>Identifying Desired Retirement Age</w:t>
      </w:r>
    </w:p>
    <w:p>
      <w:pPr>
        <w:numPr>
          <w:ilvl w:val="2"/>
          <w:numId w:val="900"/>
        </w:numPr>
        <w:spacing w:before="0" w:after="0"/>
      </w:pPr>
      <w:r>
        <w:t>Phased Retirement Options</w:t>
      </w:r>
    </w:p>
    <w:p>
      <w:pPr>
        <w:numPr>
          <w:ilvl w:val="2"/>
          <w:numId w:val="900"/>
        </w:numPr>
        <w:spacing w:before="0" w:after="0"/>
      </w:pPr>
      <w:r>
        <w:t>Early Retirement Considerations</w:t>
      </w:r>
    </w:p>
    <w:p>
      <w:pPr>
        <w:numPr>
          <w:ilvl w:val="1"/>
          <w:numId w:val="900"/>
        </w:numPr>
        <w:spacing w:before="0" w:after="0"/>
      </w:pPr>
      <w:r>
        <w:t>Retirement Expense Estimation</w:t>
      </w:r>
    </w:p>
    <w:p>
      <w:pPr>
        <w:numPr>
          <w:ilvl w:val="2"/>
          <w:numId w:val="900"/>
        </w:numPr>
        <w:spacing w:before="0" w:after="0"/>
      </w:pPr>
      <w:r>
        <w:t>Housing Costs</w:t>
      </w:r>
    </w:p>
    <w:p>
      <w:pPr>
        <w:numPr>
          <w:ilvl w:val="3"/>
          <w:numId w:val="900"/>
        </w:numPr>
        <w:spacing w:before="0" w:after="0"/>
      </w:pPr>
      <w:r>
        <w:t>Mortgage Status</w:t>
      </w:r>
    </w:p>
    <w:p>
      <w:pPr>
        <w:numPr>
          <w:ilvl w:val="3"/>
          <w:numId w:val="900"/>
        </w:numPr>
        <w:spacing w:before="0" w:after="0"/>
      </w:pPr>
      <w:r>
        <w:t>Property Taxes</w:t>
      </w:r>
    </w:p>
    <w:p>
      <w:pPr>
        <w:numPr>
          <w:ilvl w:val="3"/>
          <w:numId w:val="900"/>
        </w:numPr>
        <w:spacing w:before="0" w:after="0"/>
      </w:pPr>
      <w:r>
        <w:t>Maintenance and Utilities</w:t>
      </w:r>
    </w:p>
    <w:p>
      <w:pPr>
        <w:numPr>
          <w:ilvl w:val="2"/>
          <w:numId w:val="900"/>
        </w:numPr>
        <w:spacing w:before="0" w:after="0"/>
      </w:pPr>
      <w:r>
        <w:t>Healthcare Expenses</w:t>
      </w:r>
    </w:p>
    <w:p>
      <w:pPr>
        <w:numPr>
          <w:ilvl w:val="3"/>
          <w:numId w:val="900"/>
        </w:numPr>
        <w:spacing w:before="0" w:after="0"/>
      </w:pPr>
      <w:r>
        <w:t>Medicare Premiums</w:t>
      </w:r>
    </w:p>
    <w:p>
      <w:pPr>
        <w:numPr>
          <w:ilvl w:val="3"/>
          <w:numId w:val="900"/>
        </w:numPr>
        <w:spacing w:before="0" w:after="0"/>
      </w:pPr>
      <w:r>
        <w:t>Long-Term Care Costs</w:t>
      </w:r>
    </w:p>
    <w:p>
      <w:pPr>
        <w:numPr>
          <w:ilvl w:val="3"/>
          <w:numId w:val="900"/>
        </w:numPr>
        <w:spacing w:before="0" w:after="0"/>
      </w:pPr>
      <w:r>
        <w:t>Prescription Drug Costs</w:t>
      </w:r>
    </w:p>
    <w:p>
      <w:pPr>
        <w:numPr>
          <w:ilvl w:val="2"/>
          <w:numId w:val="900"/>
        </w:numPr>
        <w:spacing w:before="0" w:after="0"/>
      </w:pPr>
      <w:r>
        <w:t>Lifestyle and Discretionary Expenses</w:t>
      </w:r>
    </w:p>
    <w:p>
      <w:pPr>
        <w:numPr>
          <w:ilvl w:val="3"/>
          <w:numId w:val="900"/>
        </w:numPr>
        <w:spacing w:before="0" w:after="0"/>
      </w:pPr>
      <w:r>
        <w:t>Travel and Recreation</w:t>
      </w:r>
    </w:p>
    <w:p>
      <w:pPr>
        <w:numPr>
          <w:ilvl w:val="3"/>
          <w:numId w:val="900"/>
        </w:numPr>
        <w:spacing w:before="0" w:after="0"/>
      </w:pPr>
      <w:r>
        <w:t>Hobbies and Entertainment</w:t>
      </w:r>
    </w:p>
    <w:p>
      <w:pPr>
        <w:numPr>
          <w:ilvl w:val="2"/>
          <w:numId w:val="900"/>
        </w:numPr>
        <w:spacing w:before="0" w:after="0"/>
      </w:pPr>
      <w:r>
        <w:t>Essential Living Expenses</w:t>
      </w:r>
    </w:p>
    <w:p>
      <w:pPr>
        <w:numPr>
          <w:ilvl w:val="2"/>
          <w:numId w:val="900"/>
        </w:numPr>
        <w:spacing w:before="0" w:after="0"/>
      </w:pPr>
      <w:r>
        <w:t>Taxes in Retirement</w:t>
      </w:r>
    </w:p>
    <w:p>
      <w:pPr>
        <w:numPr>
          <w:ilvl w:val="1"/>
          <w:numId w:val="900"/>
        </w:numPr>
        <w:spacing w:before="0" w:after="0"/>
      </w:pPr>
      <w:r>
        <w:t>Retirement Planning Assumptions</w:t>
      </w:r>
    </w:p>
    <w:p>
      <w:pPr>
        <w:numPr>
          <w:ilvl w:val="2"/>
          <w:numId w:val="900"/>
        </w:numPr>
        <w:spacing w:before="0" w:after="0"/>
      </w:pPr>
      <w:r>
        <w:t>Longevity Considerations</w:t>
      </w:r>
    </w:p>
    <w:p>
      <w:pPr>
        <w:numPr>
          <w:ilvl w:val="2"/>
          <w:numId w:val="900"/>
        </w:numPr>
        <w:spacing w:before="0" w:after="0"/>
      </w:pPr>
      <w:r>
        <w:t>Inflation Impact</w:t>
      </w:r>
    </w:p>
    <w:p>
      <w:pPr>
        <w:numPr>
          <w:ilvl w:val="2"/>
          <w:numId w:val="900"/>
        </w:numPr>
        <w:spacing w:before="0" w:after="0"/>
      </w:pPr>
      <w:r>
        <w:t>Healthcare Cost Inflation</w:t>
      </w:r>
    </w:p>
    <w:p>
      <w:pPr>
        <w:numPr>
          <w:ilvl w:val="2"/>
          <w:numId w:val="900"/>
        </w:numPr>
        <w:spacing w:before="0" w:after="0"/>
      </w:pPr>
      <w:r>
        <w:t>Investment Return Assumptions</w:t>
      </w:r>
    </w:p>
    <w:p>
      <w:pPr>
        <w:numPr>
          <w:ilvl w:val="2"/>
          <w:numId w:val="900"/>
        </w:numPr>
        <w:spacing w:before="0" w:after="0"/>
      </w:pPr>
      <w:r>
        <w:t>Planning for Uncertainties</w:t>
      </w:r>
    </w:p>
    <w:p>
      <w:pPr>
        <w:numPr>
          <w:ilvl w:val="0"/>
          <w:numId w:val="900"/>
        </w:numPr>
        <w:spacing w:before="0" w:after="0"/>
      </w:pPr>
      <w:r>
        <w:t>Retirement Savings Vehicles</w:t>
      </w:r>
    </w:p>
    <w:p>
      <w:pPr>
        <w:numPr>
          <w:ilvl w:val="1"/>
          <w:numId w:val="900"/>
        </w:numPr>
        <w:spacing w:before="0" w:after="0"/>
      </w:pPr>
      <w:r>
        <w:t>Employer-Sponsored Retirement Plans</w:t>
      </w:r>
    </w:p>
    <w:p>
      <w:pPr>
        <w:numPr>
          <w:ilvl w:val="2"/>
          <w:numId w:val="900"/>
        </w:numPr>
        <w:spacing w:before="0" w:after="0"/>
      </w:pPr>
      <w:r>
        <w:t>401(k) Plans</w:t>
      </w:r>
    </w:p>
    <w:p>
      <w:pPr>
        <w:numPr>
          <w:ilvl w:val="3"/>
          <w:numId w:val="900"/>
        </w:numPr>
        <w:spacing w:before="0" w:after="0"/>
      </w:pPr>
      <w:r>
        <w:t>Traditional vs. Roth 401(k)</w:t>
      </w:r>
    </w:p>
    <w:p>
      <w:pPr>
        <w:numPr>
          <w:ilvl w:val="3"/>
          <w:numId w:val="900"/>
        </w:numPr>
        <w:spacing w:before="0" w:after="0"/>
      </w:pPr>
      <w:r>
        <w:t>Contribution Limits</w:t>
      </w:r>
    </w:p>
    <w:p>
      <w:pPr>
        <w:numPr>
          <w:ilvl w:val="3"/>
          <w:numId w:val="900"/>
        </w:numPr>
        <w:spacing w:before="0" w:after="0"/>
      </w:pPr>
      <w:r>
        <w:t>Employer Matching</w:t>
      </w:r>
    </w:p>
    <w:p>
      <w:pPr>
        <w:numPr>
          <w:ilvl w:val="3"/>
          <w:numId w:val="900"/>
        </w:numPr>
        <w:spacing w:before="0" w:after="0"/>
      </w:pPr>
      <w:r>
        <w:t>Vesting Schedules</w:t>
      </w:r>
    </w:p>
    <w:p>
      <w:pPr>
        <w:numPr>
          <w:ilvl w:val="3"/>
          <w:numId w:val="900"/>
        </w:numPr>
        <w:spacing w:before="0" w:after="0"/>
      </w:pPr>
      <w:r>
        <w:t>Loan Provisions</w:t>
      </w:r>
    </w:p>
    <w:p>
      <w:pPr>
        <w:numPr>
          <w:ilvl w:val="3"/>
          <w:numId w:val="900"/>
        </w:numPr>
        <w:spacing w:before="0" w:after="0"/>
      </w:pPr>
      <w:r>
        <w:t>Hardship Withdrawals</w:t>
      </w:r>
    </w:p>
    <w:p>
      <w:pPr>
        <w:numPr>
          <w:ilvl w:val="2"/>
          <w:numId w:val="900"/>
        </w:numPr>
        <w:spacing w:before="0" w:after="0"/>
      </w:pPr>
      <w:r>
        <w:t>403(b) Plans</w:t>
      </w:r>
    </w:p>
    <w:p>
      <w:pPr>
        <w:numPr>
          <w:ilvl w:val="3"/>
          <w:numId w:val="900"/>
        </w:numPr>
        <w:spacing w:before="0" w:after="0"/>
      </w:pPr>
      <w:r>
        <w:t>Eligibility Requirements</w:t>
      </w:r>
    </w:p>
    <w:p>
      <w:pPr>
        <w:numPr>
          <w:ilvl w:val="3"/>
          <w:numId w:val="900"/>
        </w:numPr>
        <w:spacing w:before="0" w:after="0"/>
      </w:pPr>
      <w:r>
        <w:t>Investment Options</w:t>
      </w:r>
    </w:p>
    <w:p>
      <w:pPr>
        <w:numPr>
          <w:ilvl w:val="3"/>
          <w:numId w:val="900"/>
        </w:numPr>
        <w:spacing w:before="0" w:after="0"/>
      </w:pPr>
      <w:r>
        <w:t>Contribution Limits</w:t>
      </w:r>
    </w:p>
    <w:p>
      <w:pPr>
        <w:numPr>
          <w:ilvl w:val="2"/>
          <w:numId w:val="900"/>
        </w:numPr>
        <w:spacing w:before="0" w:after="0"/>
      </w:pPr>
      <w:r>
        <w:t>457 Plans</w:t>
      </w:r>
    </w:p>
    <w:p>
      <w:pPr>
        <w:numPr>
          <w:ilvl w:val="3"/>
          <w:numId w:val="900"/>
        </w:numPr>
        <w:spacing w:before="0" w:after="0"/>
      </w:pPr>
      <w:r>
        <w:t>Governmental vs. Non-Governmental</w:t>
      </w:r>
    </w:p>
    <w:p>
      <w:pPr>
        <w:numPr>
          <w:ilvl w:val="3"/>
          <w:numId w:val="900"/>
        </w:numPr>
        <w:spacing w:before="0" w:after="0"/>
      </w:pPr>
      <w:r>
        <w:t>Contribution Limits</w:t>
      </w:r>
    </w:p>
    <w:p>
      <w:pPr>
        <w:numPr>
          <w:ilvl w:val="3"/>
          <w:numId w:val="900"/>
        </w:numPr>
        <w:spacing w:before="0" w:after="0"/>
      </w:pPr>
      <w:r>
        <w:t>Distribution Rules</w:t>
      </w:r>
    </w:p>
    <w:p>
      <w:pPr>
        <w:numPr>
          <w:ilvl w:val="2"/>
          <w:numId w:val="900"/>
        </w:numPr>
        <w:spacing w:before="0" w:after="0"/>
      </w:pPr>
      <w:r>
        <w:t>SIMPLE IRA</w:t>
      </w:r>
    </w:p>
    <w:p>
      <w:pPr>
        <w:numPr>
          <w:ilvl w:val="3"/>
          <w:numId w:val="900"/>
        </w:numPr>
        <w:spacing w:before="0" w:after="0"/>
      </w:pPr>
      <w:r>
        <w:t>Employer Requirements</w:t>
      </w:r>
    </w:p>
    <w:p>
      <w:pPr>
        <w:numPr>
          <w:ilvl w:val="3"/>
          <w:numId w:val="900"/>
        </w:numPr>
        <w:spacing w:before="0" w:after="0"/>
      </w:pPr>
      <w:r>
        <w:t>Contribution Limits</w:t>
      </w:r>
    </w:p>
    <w:p>
      <w:pPr>
        <w:numPr>
          <w:ilvl w:val="3"/>
          <w:numId w:val="900"/>
        </w:numPr>
        <w:spacing w:before="0" w:after="0"/>
      </w:pPr>
      <w:r>
        <w:t>Vesting</w:t>
      </w:r>
    </w:p>
    <w:p>
      <w:pPr>
        <w:numPr>
          <w:ilvl w:val="2"/>
          <w:numId w:val="900"/>
        </w:numPr>
        <w:spacing w:before="0" w:after="0"/>
      </w:pPr>
      <w:r>
        <w:t>SEP IRA</w:t>
      </w:r>
    </w:p>
    <w:p>
      <w:pPr>
        <w:numPr>
          <w:ilvl w:val="3"/>
          <w:numId w:val="900"/>
        </w:numPr>
        <w:spacing w:before="0" w:after="0"/>
      </w:pPr>
      <w:r>
        <w:t>Eligibility Requirements</w:t>
      </w:r>
    </w:p>
    <w:p>
      <w:pPr>
        <w:numPr>
          <w:ilvl w:val="3"/>
          <w:numId w:val="900"/>
        </w:numPr>
        <w:spacing w:before="0" w:after="0"/>
      </w:pPr>
      <w:r>
        <w:t>Contribution Calculations</w:t>
      </w:r>
    </w:p>
    <w:p>
      <w:pPr>
        <w:numPr>
          <w:ilvl w:val="3"/>
          <w:numId w:val="900"/>
        </w:numPr>
        <w:spacing w:before="0" w:after="0"/>
      </w:pPr>
      <w:r>
        <w:t>Administrative Requirements</w:t>
      </w:r>
    </w:p>
    <w:p>
      <w:pPr>
        <w:numPr>
          <w:ilvl w:val="2"/>
          <w:numId w:val="900"/>
        </w:numPr>
        <w:spacing w:before="0" w:after="0"/>
      </w:pPr>
      <w:r>
        <w:t>Defined Benefit Plans</w:t>
      </w:r>
    </w:p>
    <w:p>
      <w:pPr>
        <w:numPr>
          <w:ilvl w:val="3"/>
          <w:numId w:val="900"/>
        </w:numPr>
        <w:spacing w:before="0" w:after="0"/>
      </w:pPr>
      <w:r>
        <w:t>Pension Plan Structure</w:t>
      </w:r>
    </w:p>
    <w:p>
      <w:pPr>
        <w:numPr>
          <w:ilvl w:val="3"/>
          <w:numId w:val="900"/>
        </w:numPr>
        <w:spacing w:before="0" w:after="0"/>
      </w:pPr>
      <w:r>
        <w:t>Benefit Calculations</w:t>
      </w:r>
    </w:p>
    <w:p>
      <w:pPr>
        <w:numPr>
          <w:ilvl w:val="3"/>
          <w:numId w:val="900"/>
        </w:numPr>
        <w:spacing w:before="0" w:after="0"/>
      </w:pPr>
      <w:r>
        <w:t>Vesting Requirements</w:t>
      </w:r>
    </w:p>
    <w:p>
      <w:pPr>
        <w:numPr>
          <w:ilvl w:val="3"/>
          <w:numId w:val="900"/>
        </w:numPr>
        <w:spacing w:before="0" w:after="0"/>
      </w:pPr>
      <w:r>
        <w:t>Lump Sum vs. Annuity Options</w:t>
      </w:r>
    </w:p>
    <w:p>
      <w:pPr>
        <w:numPr>
          <w:ilvl w:val="1"/>
          <w:numId w:val="900"/>
        </w:numPr>
        <w:spacing w:before="0" w:after="0"/>
      </w:pPr>
      <w:r>
        <w:t>Individual Retirement Accounts</w:t>
      </w:r>
    </w:p>
    <w:p>
      <w:pPr>
        <w:numPr>
          <w:ilvl w:val="2"/>
          <w:numId w:val="900"/>
        </w:numPr>
        <w:spacing w:before="0" w:after="0"/>
      </w:pPr>
      <w:r>
        <w:t>Traditional IRA</w:t>
      </w:r>
    </w:p>
    <w:p>
      <w:pPr>
        <w:numPr>
          <w:ilvl w:val="3"/>
          <w:numId w:val="900"/>
        </w:numPr>
        <w:spacing w:before="0" w:after="0"/>
      </w:pPr>
      <w:r>
        <w:t>Contribution Limits</w:t>
      </w:r>
    </w:p>
    <w:p>
      <w:pPr>
        <w:numPr>
          <w:ilvl w:val="3"/>
          <w:numId w:val="900"/>
        </w:numPr>
        <w:spacing w:before="0" w:after="0"/>
      </w:pPr>
      <w:r>
        <w:t>Deductibility Rules</w:t>
      </w:r>
    </w:p>
    <w:p>
      <w:pPr>
        <w:numPr>
          <w:ilvl w:val="3"/>
          <w:numId w:val="900"/>
        </w:numPr>
        <w:spacing w:before="0" w:after="0"/>
      </w:pPr>
      <w:r>
        <w:t>Tax Treatment</w:t>
      </w:r>
    </w:p>
    <w:p>
      <w:pPr>
        <w:numPr>
          <w:ilvl w:val="3"/>
          <w:numId w:val="900"/>
        </w:numPr>
        <w:spacing w:before="0" w:after="0"/>
      </w:pPr>
      <w:r>
        <w:t>Required Minimum Distributions</w:t>
      </w:r>
    </w:p>
    <w:p>
      <w:pPr>
        <w:numPr>
          <w:ilvl w:val="2"/>
          <w:numId w:val="900"/>
        </w:numPr>
        <w:spacing w:before="0" w:after="0"/>
      </w:pPr>
      <w:r>
        <w:t>Roth IRA</w:t>
      </w:r>
    </w:p>
    <w:p>
      <w:pPr>
        <w:numPr>
          <w:ilvl w:val="3"/>
          <w:numId w:val="900"/>
        </w:numPr>
        <w:spacing w:before="0" w:after="0"/>
      </w:pPr>
      <w:r>
        <w:t>Contribution Limits</w:t>
      </w:r>
    </w:p>
    <w:p>
      <w:pPr>
        <w:numPr>
          <w:ilvl w:val="3"/>
          <w:numId w:val="900"/>
        </w:numPr>
        <w:spacing w:before="0" w:after="0"/>
      </w:pPr>
      <w:r>
        <w:t>Income Limits</w:t>
      </w:r>
    </w:p>
    <w:p>
      <w:pPr>
        <w:numPr>
          <w:ilvl w:val="3"/>
          <w:numId w:val="900"/>
        </w:numPr>
        <w:spacing w:before="0" w:after="0"/>
      </w:pPr>
      <w:r>
        <w:t>Tax Treatment</w:t>
      </w:r>
    </w:p>
    <w:p>
      <w:pPr>
        <w:numPr>
          <w:ilvl w:val="3"/>
          <w:numId w:val="900"/>
        </w:numPr>
        <w:spacing w:before="0" w:after="0"/>
      </w:pPr>
      <w:r>
        <w:t>Qualified Distributions</w:t>
      </w:r>
    </w:p>
    <w:p>
      <w:pPr>
        <w:numPr>
          <w:ilvl w:val="3"/>
          <w:numId w:val="900"/>
        </w:numPr>
        <w:spacing w:before="0" w:after="0"/>
      </w:pPr>
      <w:r>
        <w:t>Conversion Strategies</w:t>
      </w:r>
    </w:p>
    <w:p>
      <w:pPr>
        <w:numPr>
          <w:ilvl w:val="2"/>
          <w:numId w:val="900"/>
        </w:numPr>
        <w:spacing w:before="0" w:after="0"/>
      </w:pPr>
      <w:r>
        <w:t>Rollover IRA</w:t>
      </w:r>
    </w:p>
    <w:p>
      <w:pPr>
        <w:numPr>
          <w:ilvl w:val="3"/>
          <w:numId w:val="900"/>
        </w:numPr>
        <w:spacing w:before="0" w:after="0"/>
      </w:pPr>
      <w:r>
        <w:t>Direct vs. Indirect Rollovers</w:t>
      </w:r>
    </w:p>
    <w:p>
      <w:pPr>
        <w:numPr>
          <w:ilvl w:val="3"/>
          <w:numId w:val="900"/>
        </w:numPr>
        <w:spacing w:before="0" w:after="0"/>
      </w:pPr>
      <w:r>
        <w:t>60-Day Rule</w:t>
      </w:r>
    </w:p>
    <w:p>
      <w:pPr>
        <w:numPr>
          <w:ilvl w:val="3"/>
          <w:numId w:val="900"/>
        </w:numPr>
        <w:spacing w:before="0" w:after="0"/>
      </w:pPr>
      <w:r>
        <w:t>Once-Per-Year Rule</w:t>
      </w:r>
    </w:p>
    <w:p>
      <w:pPr>
        <w:numPr>
          <w:ilvl w:val="2"/>
          <w:numId w:val="900"/>
        </w:numPr>
        <w:spacing w:before="0" w:after="0"/>
      </w:pPr>
      <w:r>
        <w:t>Spousal IRA</w:t>
      </w:r>
    </w:p>
    <w:p>
      <w:pPr>
        <w:numPr>
          <w:ilvl w:val="2"/>
          <w:numId w:val="900"/>
        </w:numPr>
        <w:spacing w:before="0" w:after="0"/>
      </w:pPr>
      <w:r>
        <w:t>IRA Investment Options</w:t>
      </w:r>
    </w:p>
    <w:p>
      <w:pPr>
        <w:numPr>
          <w:ilvl w:val="1"/>
          <w:numId w:val="900"/>
        </w:numPr>
        <w:spacing w:before="0" w:after="0"/>
      </w:pPr>
      <w:r>
        <w:t>Specialized Retirement Savings</w:t>
      </w:r>
    </w:p>
    <w:p>
      <w:pPr>
        <w:numPr>
          <w:ilvl w:val="2"/>
          <w:numId w:val="900"/>
        </w:numPr>
        <w:spacing w:before="0" w:after="0"/>
      </w:pPr>
      <w:r>
        <w:t>Health Savings Accounts for Retirement</w:t>
      </w:r>
    </w:p>
    <w:p>
      <w:pPr>
        <w:numPr>
          <w:ilvl w:val="3"/>
          <w:numId w:val="900"/>
        </w:numPr>
        <w:spacing w:before="0" w:after="0"/>
      </w:pPr>
      <w:r>
        <w:t>Triple Tax Advantage</w:t>
      </w:r>
    </w:p>
    <w:p>
      <w:pPr>
        <w:numPr>
          <w:ilvl w:val="3"/>
          <w:numId w:val="900"/>
        </w:numPr>
        <w:spacing w:before="0" w:after="0"/>
      </w:pPr>
      <w:r>
        <w:t>Contribution Limits</w:t>
      </w:r>
    </w:p>
    <w:p>
      <w:pPr>
        <w:numPr>
          <w:ilvl w:val="3"/>
          <w:numId w:val="900"/>
        </w:numPr>
        <w:spacing w:before="0" w:after="0"/>
      </w:pPr>
      <w:r>
        <w:t>Distribution Rules After Age 65</w:t>
      </w:r>
    </w:p>
    <w:p>
      <w:pPr>
        <w:numPr>
          <w:ilvl w:val="2"/>
          <w:numId w:val="900"/>
        </w:numPr>
        <w:spacing w:before="0" w:after="0"/>
      </w:pPr>
      <w:r>
        <w:t>Non-Qualified Accounts for Retirement</w:t>
      </w:r>
    </w:p>
    <w:p>
      <w:pPr>
        <w:numPr>
          <w:ilvl w:val="3"/>
          <w:numId w:val="900"/>
        </w:numPr>
        <w:spacing w:before="0" w:after="0"/>
      </w:pPr>
      <w:r>
        <w:t>Taxable Investment Accounts</w:t>
      </w:r>
    </w:p>
    <w:p>
      <w:pPr>
        <w:numPr>
          <w:ilvl w:val="3"/>
          <w:numId w:val="900"/>
        </w:numPr>
        <w:spacing w:before="0" w:after="0"/>
      </w:pPr>
      <w:r>
        <w:t>Tax-Efficient Investing Strategies</w:t>
      </w:r>
    </w:p>
    <w:p>
      <w:pPr>
        <w:numPr>
          <w:ilvl w:val="3"/>
          <w:numId w:val="900"/>
        </w:numPr>
        <w:spacing w:before="0" w:after="0"/>
      </w:pPr>
      <w:r>
        <w:t>Asset Location Strategies</w:t>
      </w:r>
    </w:p>
    <w:p>
      <w:pPr>
        <w:numPr>
          <w:ilvl w:val="0"/>
          <w:numId w:val="900"/>
        </w:numPr>
        <w:spacing w:before="0" w:after="0"/>
      </w:pPr>
      <w:r>
        <w:t>Retirement Income Planning</w:t>
      </w:r>
    </w:p>
    <w:p>
      <w:pPr>
        <w:numPr>
          <w:ilvl w:val="1"/>
          <w:numId w:val="900"/>
        </w:numPr>
        <w:spacing w:before="0" w:after="0"/>
      </w:pPr>
      <w:r>
        <w:t>Retirement Income Sources</w:t>
      </w:r>
    </w:p>
    <w:p>
      <w:pPr>
        <w:numPr>
          <w:ilvl w:val="2"/>
          <w:numId w:val="900"/>
        </w:numPr>
        <w:spacing w:before="0" w:after="0"/>
      </w:pPr>
      <w:r>
        <w:t>Social Security Benefits</w:t>
      </w:r>
    </w:p>
    <w:p>
      <w:pPr>
        <w:numPr>
          <w:ilvl w:val="2"/>
          <w:numId w:val="900"/>
        </w:numPr>
        <w:spacing w:before="0" w:after="0"/>
      </w:pPr>
      <w:r>
        <w:t>Employer Retirement Plans</w:t>
      </w:r>
    </w:p>
    <w:p>
      <w:pPr>
        <w:numPr>
          <w:ilvl w:val="2"/>
          <w:numId w:val="900"/>
        </w:numPr>
        <w:spacing w:before="0" w:after="0"/>
      </w:pPr>
      <w:r>
        <w:t>Personal Savings and Investments</w:t>
      </w:r>
    </w:p>
    <w:p>
      <w:pPr>
        <w:numPr>
          <w:ilvl w:val="2"/>
          <w:numId w:val="900"/>
        </w:numPr>
        <w:spacing w:before="0" w:after="0"/>
      </w:pPr>
      <w:r>
        <w:t>Part-Time Work Income</w:t>
      </w:r>
    </w:p>
    <w:p>
      <w:pPr>
        <w:numPr>
          <w:ilvl w:val="2"/>
          <w:numId w:val="900"/>
        </w:numPr>
        <w:spacing w:before="0" w:after="0"/>
      </w:pPr>
      <w:r>
        <w:t>Rental Income</w:t>
      </w:r>
    </w:p>
    <w:p>
      <w:pPr>
        <w:numPr>
          <w:ilvl w:val="2"/>
          <w:numId w:val="900"/>
        </w:numPr>
        <w:spacing w:before="0" w:after="0"/>
      </w:pPr>
      <w:r>
        <w:t>Business Income</w:t>
      </w:r>
    </w:p>
    <w:p>
      <w:pPr>
        <w:numPr>
          <w:ilvl w:val="1"/>
          <w:numId w:val="900"/>
        </w:numPr>
        <w:spacing w:before="0" w:after="0"/>
      </w:pPr>
      <w:r>
        <w:t>Withdrawal Strategies</w:t>
      </w:r>
    </w:p>
    <w:p>
      <w:pPr>
        <w:numPr>
          <w:ilvl w:val="2"/>
          <w:numId w:val="900"/>
        </w:numPr>
        <w:spacing w:before="0" w:after="0"/>
      </w:pPr>
      <w:r>
        <w:t>The 4% Rule</w:t>
      </w:r>
    </w:p>
    <w:p>
      <w:pPr>
        <w:numPr>
          <w:ilvl w:val="3"/>
          <w:numId w:val="900"/>
        </w:numPr>
        <w:spacing w:before="0" w:after="0"/>
      </w:pPr>
      <w:r>
        <w:t>Historical Basis</w:t>
      </w:r>
    </w:p>
    <w:p>
      <w:pPr>
        <w:numPr>
          <w:ilvl w:val="3"/>
          <w:numId w:val="900"/>
        </w:numPr>
        <w:spacing w:before="0" w:after="0"/>
      </w:pPr>
      <w:r>
        <w:t>Limitations and Criticisms</w:t>
      </w:r>
    </w:p>
    <w:p>
      <w:pPr>
        <w:numPr>
          <w:ilvl w:val="3"/>
          <w:numId w:val="900"/>
        </w:numPr>
        <w:spacing w:before="0" w:after="0"/>
      </w:pPr>
      <w:r>
        <w:t>Modern Adaptations</w:t>
      </w:r>
    </w:p>
    <w:p>
      <w:pPr>
        <w:numPr>
          <w:ilvl w:val="2"/>
          <w:numId w:val="900"/>
        </w:numPr>
        <w:spacing w:before="0" w:after="0"/>
      </w:pPr>
      <w:r>
        <w:t>Dynamic Withdrawal Strategies</w:t>
      </w:r>
    </w:p>
    <w:p>
      <w:pPr>
        <w:numPr>
          <w:ilvl w:val="3"/>
          <w:numId w:val="900"/>
        </w:numPr>
        <w:spacing w:before="0" w:after="0"/>
      </w:pPr>
      <w:r>
        <w:t>Guardrails Approach</w:t>
      </w:r>
    </w:p>
    <w:p>
      <w:pPr>
        <w:numPr>
          <w:ilvl w:val="3"/>
          <w:numId w:val="900"/>
        </w:numPr>
        <w:spacing w:before="0" w:after="0"/>
      </w:pPr>
      <w:r>
        <w:t>Floor-and-Ceiling Strategy</w:t>
      </w:r>
    </w:p>
    <w:p>
      <w:pPr>
        <w:numPr>
          <w:ilvl w:val="2"/>
          <w:numId w:val="900"/>
        </w:numPr>
        <w:spacing w:before="0" w:after="0"/>
      </w:pPr>
      <w:r>
        <w:t>Bucket Strategies</w:t>
      </w:r>
    </w:p>
    <w:p>
      <w:pPr>
        <w:numPr>
          <w:ilvl w:val="3"/>
          <w:numId w:val="900"/>
        </w:numPr>
        <w:spacing w:before="0" w:after="0"/>
      </w:pPr>
      <w:r>
        <w:t>Short-Term Liquidity Bucket</w:t>
      </w:r>
    </w:p>
    <w:p>
      <w:pPr>
        <w:numPr>
          <w:ilvl w:val="3"/>
          <w:numId w:val="900"/>
        </w:numPr>
        <w:spacing w:before="0" w:after="0"/>
      </w:pPr>
      <w:r>
        <w:t>Intermediate-Term Growth Bucket</w:t>
      </w:r>
    </w:p>
    <w:p>
      <w:pPr>
        <w:numPr>
          <w:ilvl w:val="3"/>
          <w:numId w:val="900"/>
        </w:numPr>
        <w:spacing w:before="0" w:after="0"/>
      </w:pPr>
      <w:r>
        <w:t>Long-Term Growth Bucket</w:t>
      </w:r>
    </w:p>
    <w:p>
      <w:pPr>
        <w:numPr>
          <w:ilvl w:val="3"/>
          <w:numId w:val="900"/>
        </w:numPr>
        <w:spacing w:before="0" w:after="0"/>
      </w:pPr>
      <w:r>
        <w:t>Implementation and Management</w:t>
      </w:r>
    </w:p>
    <w:p>
      <w:pPr>
        <w:numPr>
          <w:ilvl w:val="2"/>
          <w:numId w:val="900"/>
        </w:numPr>
        <w:spacing w:before="0" w:after="0"/>
      </w:pPr>
      <w:r>
        <w:t>Bond Ladder Strategies</w:t>
      </w:r>
    </w:p>
    <w:p>
      <w:pPr>
        <w:numPr>
          <w:ilvl w:val="2"/>
          <w:numId w:val="900"/>
        </w:numPr>
        <w:spacing w:before="0" w:after="0"/>
      </w:pPr>
      <w:r>
        <w:t>Total Return Approach</w:t>
      </w:r>
    </w:p>
    <w:p>
      <w:pPr>
        <w:numPr>
          <w:ilvl w:val="1"/>
          <w:numId w:val="900"/>
        </w:numPr>
        <w:spacing w:before="0" w:after="0"/>
      </w:pPr>
      <w:r>
        <w:t>Guaranteed Income Products</w:t>
      </w:r>
    </w:p>
    <w:p>
      <w:pPr>
        <w:numPr>
          <w:ilvl w:val="2"/>
          <w:numId w:val="900"/>
        </w:numPr>
        <w:spacing w:before="0" w:after="0"/>
      </w:pPr>
      <w:r>
        <w:t>Annuities</w:t>
      </w:r>
    </w:p>
    <w:p>
      <w:pPr>
        <w:numPr>
          <w:ilvl w:val="3"/>
          <w:numId w:val="900"/>
        </w:numPr>
        <w:spacing w:before="0" w:after="0"/>
      </w:pPr>
      <w:r>
        <w:t>Immediate Annuities</w:t>
      </w:r>
    </w:p>
    <w:p>
      <w:pPr>
        <w:numPr>
          <w:ilvl w:val="3"/>
          <w:numId w:val="900"/>
        </w:numPr>
        <w:spacing w:before="0" w:after="0"/>
      </w:pPr>
      <w:r>
        <w:t>Deferred Annuities</w:t>
      </w:r>
    </w:p>
    <w:p>
      <w:pPr>
        <w:numPr>
          <w:ilvl w:val="3"/>
          <w:numId w:val="900"/>
        </w:numPr>
        <w:spacing w:before="0" w:after="0"/>
      </w:pPr>
      <w:r>
        <w:t>Fixed vs. Variable Annuities</w:t>
      </w:r>
    </w:p>
    <w:p>
      <w:pPr>
        <w:numPr>
          <w:ilvl w:val="3"/>
          <w:numId w:val="900"/>
        </w:numPr>
        <w:spacing w:before="0" w:after="0"/>
      </w:pPr>
      <w:r>
        <w:t>Indexed Annuities</w:t>
      </w:r>
    </w:p>
    <w:p>
      <w:pPr>
        <w:numPr>
          <w:ilvl w:val="3"/>
          <w:numId w:val="900"/>
        </w:numPr>
        <w:spacing w:before="0" w:after="0"/>
      </w:pPr>
      <w:r>
        <w:t>Annuity Riders</w:t>
      </w:r>
    </w:p>
    <w:p>
      <w:pPr>
        <w:numPr>
          <w:ilvl w:val="2"/>
          <w:numId w:val="900"/>
        </w:numPr>
        <w:spacing w:before="0" w:after="0"/>
      </w:pPr>
      <w:r>
        <w:t>Pension Maximization Strategies</w:t>
      </w:r>
    </w:p>
    <w:p>
      <w:pPr>
        <w:numPr>
          <w:ilvl w:val="2"/>
          <w:numId w:val="900"/>
        </w:numPr>
        <w:spacing w:before="0" w:after="0"/>
      </w:pPr>
      <w:r>
        <w:t>Social Security Optimization</w:t>
      </w:r>
    </w:p>
    <w:p>
      <w:pPr>
        <w:numPr>
          <w:ilvl w:val="1"/>
          <w:numId w:val="900"/>
        </w:numPr>
        <w:spacing w:before="0" w:after="0"/>
      </w:pPr>
      <w:r>
        <w:t>Tax-Efficient Withdrawal Strategies</w:t>
      </w:r>
    </w:p>
    <w:p>
      <w:pPr>
        <w:numPr>
          <w:ilvl w:val="2"/>
          <w:numId w:val="900"/>
        </w:numPr>
        <w:spacing w:before="0" w:after="0"/>
      </w:pPr>
      <w:r>
        <w:t>Sequencing of Withdrawals</w:t>
      </w:r>
    </w:p>
    <w:p>
      <w:pPr>
        <w:numPr>
          <w:ilvl w:val="2"/>
          <w:numId w:val="900"/>
        </w:numPr>
        <w:spacing w:before="0" w:after="0"/>
      </w:pPr>
      <w:r>
        <w:t>Roth Conversion Strategies</w:t>
      </w:r>
    </w:p>
    <w:p>
      <w:pPr>
        <w:numPr>
          <w:ilvl w:val="2"/>
          <w:numId w:val="900"/>
        </w:numPr>
        <w:spacing w:before="0" w:after="0"/>
      </w:pPr>
      <w:r>
        <w:t>Tax Bracket Management</w:t>
      </w:r>
    </w:p>
    <w:p>
      <w:pPr>
        <w:numPr>
          <w:ilvl w:val="2"/>
          <w:numId w:val="900"/>
        </w:numPr>
        <w:spacing w:before="0" w:after="0"/>
      </w:pPr>
      <w:r>
        <w:t>Asset Location Optimization</w:t>
      </w:r>
    </w:p>
    <w:p>
      <w:pPr>
        <w:numPr>
          <w:ilvl w:val="1"/>
          <w:numId w:val="900"/>
        </w:numPr>
        <w:spacing w:before="0" w:after="0"/>
      </w:pPr>
      <w:r>
        <w:t>Managing Sequence of Returns Risk</w:t>
      </w:r>
    </w:p>
    <w:p>
      <w:pPr>
        <w:numPr>
          <w:ilvl w:val="2"/>
          <w:numId w:val="900"/>
        </w:numPr>
        <w:spacing w:before="0" w:after="0"/>
      </w:pPr>
      <w:r>
        <w:t>Understanding Sequence Risk</w:t>
      </w:r>
    </w:p>
    <w:p>
      <w:pPr>
        <w:numPr>
          <w:ilvl w:val="2"/>
          <w:numId w:val="900"/>
        </w:numPr>
        <w:spacing w:before="0" w:after="0"/>
      </w:pPr>
      <w:r>
        <w:t>Mitigation Strategies</w:t>
      </w:r>
    </w:p>
    <w:p>
      <w:pPr>
        <w:numPr>
          <w:ilvl w:val="2"/>
          <w:numId w:val="900"/>
        </w:numPr>
        <w:spacing w:before="0" w:after="0"/>
      </w:pPr>
      <w:r>
        <w:t>Flexible Spending Approaches</w:t>
      </w:r>
    </w:p>
    <w:p>
      <w:pPr>
        <w:numPr>
          <w:ilvl w:val="0"/>
          <w:numId w:val="900"/>
        </w:numPr>
        <w:spacing w:before="0" w:after="0"/>
      </w:pPr>
      <w:r>
        <w:t>Social Security and Medicare Planning</w:t>
      </w:r>
    </w:p>
    <w:p>
      <w:pPr>
        <w:numPr>
          <w:ilvl w:val="1"/>
          <w:numId w:val="900"/>
        </w:numPr>
        <w:spacing w:before="0" w:after="0"/>
      </w:pPr>
      <w:r>
        <w:t>Social Security Benefits</w:t>
      </w:r>
    </w:p>
    <w:p>
      <w:pPr>
        <w:numPr>
          <w:ilvl w:val="2"/>
          <w:numId w:val="900"/>
        </w:numPr>
        <w:spacing w:before="0" w:after="0"/>
      </w:pPr>
      <w:r>
        <w:t>Eligibility Requirements</w:t>
      </w:r>
    </w:p>
    <w:p>
      <w:pPr>
        <w:numPr>
          <w:ilvl w:val="3"/>
          <w:numId w:val="900"/>
        </w:numPr>
        <w:spacing w:before="0" w:after="0"/>
      </w:pPr>
      <w:r>
        <w:t>Work Credits</w:t>
      </w:r>
    </w:p>
    <w:p>
      <w:pPr>
        <w:numPr>
          <w:ilvl w:val="3"/>
          <w:numId w:val="900"/>
        </w:numPr>
        <w:spacing w:before="0" w:after="0"/>
      </w:pPr>
      <w:r>
        <w:t>Minimum Age Requirements</w:t>
      </w:r>
    </w:p>
    <w:p>
      <w:pPr>
        <w:numPr>
          <w:ilvl w:val="2"/>
          <w:numId w:val="900"/>
        </w:numPr>
        <w:spacing w:before="0" w:after="0"/>
      </w:pPr>
      <w:r>
        <w:t>Benefit Calculation</w:t>
      </w:r>
    </w:p>
    <w:p>
      <w:pPr>
        <w:numPr>
          <w:ilvl w:val="3"/>
          <w:numId w:val="900"/>
        </w:numPr>
        <w:spacing w:before="0" w:after="0"/>
      </w:pPr>
      <w:r>
        <w:t>Primary Insurance Amount</w:t>
      </w:r>
    </w:p>
    <w:p>
      <w:pPr>
        <w:numPr>
          <w:ilvl w:val="3"/>
          <w:numId w:val="900"/>
        </w:numPr>
        <w:spacing w:before="0" w:after="0"/>
      </w:pPr>
      <w:r>
        <w:t>Average Indexed Monthly Earnings</w:t>
      </w:r>
    </w:p>
    <w:p>
      <w:pPr>
        <w:numPr>
          <w:ilvl w:val="3"/>
          <w:numId w:val="900"/>
        </w:numPr>
        <w:spacing w:before="0" w:after="0"/>
      </w:pPr>
      <w:r>
        <w:t>Bend Points</w:t>
      </w:r>
    </w:p>
    <w:p>
      <w:pPr>
        <w:numPr>
          <w:ilvl w:val="2"/>
          <w:numId w:val="900"/>
        </w:numPr>
        <w:spacing w:before="0" w:after="0"/>
      </w:pPr>
      <w:r>
        <w:t>Types of Benefits</w:t>
      </w:r>
    </w:p>
    <w:p>
      <w:pPr>
        <w:numPr>
          <w:ilvl w:val="3"/>
          <w:numId w:val="900"/>
        </w:numPr>
        <w:spacing w:before="0" w:after="0"/>
      </w:pPr>
      <w:r>
        <w:t>Retirement Benefits</w:t>
      </w:r>
    </w:p>
    <w:p>
      <w:pPr>
        <w:numPr>
          <w:ilvl w:val="3"/>
          <w:numId w:val="900"/>
        </w:numPr>
        <w:spacing w:before="0" w:after="0"/>
      </w:pPr>
      <w:r>
        <w:t>Spousal Benefits</w:t>
      </w:r>
    </w:p>
    <w:p>
      <w:pPr>
        <w:numPr>
          <w:ilvl w:val="3"/>
          <w:numId w:val="900"/>
        </w:numPr>
        <w:spacing w:before="0" w:after="0"/>
      </w:pPr>
      <w:r>
        <w:t>Survivor Benefits</w:t>
      </w:r>
    </w:p>
    <w:p>
      <w:pPr>
        <w:numPr>
          <w:ilvl w:val="3"/>
          <w:numId w:val="900"/>
        </w:numPr>
        <w:spacing w:before="0" w:after="0"/>
      </w:pPr>
      <w:r>
        <w:t>Disability Benefits</w:t>
      </w:r>
    </w:p>
    <w:p>
      <w:pPr>
        <w:numPr>
          <w:ilvl w:val="1"/>
          <w:numId w:val="900"/>
        </w:numPr>
        <w:spacing w:before="0" w:after="0"/>
      </w:pPr>
      <w:r>
        <w:t>Social Security Claiming Strategies</w:t>
      </w:r>
    </w:p>
    <w:p>
      <w:pPr>
        <w:numPr>
          <w:ilvl w:val="2"/>
          <w:numId w:val="900"/>
        </w:numPr>
        <w:spacing w:before="0" w:after="0"/>
      </w:pPr>
      <w:r>
        <w:t>Early vs. Full vs. Delayed Retirement</w:t>
      </w:r>
    </w:p>
    <w:p>
      <w:pPr>
        <w:numPr>
          <w:ilvl w:val="2"/>
          <w:numId w:val="900"/>
        </w:numPr>
        <w:spacing w:before="0" w:after="0"/>
      </w:pPr>
      <w:r>
        <w:t>Break-Even Analysis</w:t>
      </w:r>
    </w:p>
    <w:p>
      <w:pPr>
        <w:numPr>
          <w:ilvl w:val="2"/>
          <w:numId w:val="900"/>
        </w:numPr>
        <w:spacing w:before="0" w:after="0"/>
      </w:pPr>
      <w:r>
        <w:t>Spousal Claiming Strategies</w:t>
      </w:r>
    </w:p>
    <w:p>
      <w:pPr>
        <w:numPr>
          <w:ilvl w:val="2"/>
          <w:numId w:val="900"/>
        </w:numPr>
        <w:spacing w:before="0" w:after="0"/>
      </w:pPr>
      <w:r>
        <w:t>Divorced Spouse Benefits</w:t>
      </w:r>
    </w:p>
    <w:p>
      <w:pPr>
        <w:numPr>
          <w:ilvl w:val="2"/>
          <w:numId w:val="900"/>
        </w:numPr>
        <w:spacing w:before="0" w:after="0"/>
      </w:pPr>
      <w:r>
        <w:t>Widow/Widower Benefits</w:t>
      </w:r>
    </w:p>
    <w:p>
      <w:pPr>
        <w:numPr>
          <w:ilvl w:val="2"/>
          <w:numId w:val="900"/>
        </w:numPr>
        <w:spacing w:before="0" w:after="0"/>
      </w:pPr>
      <w:r>
        <w:t>Tax Implications of Benefits</w:t>
      </w:r>
    </w:p>
    <w:p>
      <w:pPr>
        <w:numPr>
          <w:ilvl w:val="1"/>
          <w:numId w:val="900"/>
        </w:numPr>
        <w:spacing w:before="0" w:after="0"/>
      </w:pPr>
      <w:r>
        <w:t>Medicare Planning</w:t>
      </w:r>
    </w:p>
    <w:p>
      <w:pPr>
        <w:numPr>
          <w:ilvl w:val="2"/>
          <w:numId w:val="900"/>
        </w:numPr>
        <w:spacing w:before="0" w:after="0"/>
      </w:pPr>
      <w:r>
        <w:t>Medicare Eligibility</w:t>
      </w:r>
    </w:p>
    <w:p>
      <w:pPr>
        <w:numPr>
          <w:ilvl w:val="2"/>
          <w:numId w:val="900"/>
        </w:numPr>
        <w:spacing w:before="0" w:after="0"/>
      </w:pPr>
      <w:r>
        <w:t>Medicare Parts Overview</w:t>
      </w:r>
    </w:p>
    <w:p>
      <w:pPr>
        <w:numPr>
          <w:ilvl w:val="3"/>
          <w:numId w:val="900"/>
        </w:numPr>
        <w:spacing w:before="0" w:after="0"/>
      </w:pPr>
      <w:r>
        <w:t>Part A (Hospital Insurance)</w:t>
      </w:r>
    </w:p>
    <w:p>
      <w:pPr>
        <w:numPr>
          <w:ilvl w:val="3"/>
          <w:numId w:val="900"/>
        </w:numPr>
        <w:spacing w:before="0" w:after="0"/>
      </w:pPr>
      <w:r>
        <w:t>Part B (Medical Insurance)</w:t>
      </w:r>
    </w:p>
    <w:p>
      <w:pPr>
        <w:numPr>
          <w:ilvl w:val="3"/>
          <w:numId w:val="900"/>
        </w:numPr>
        <w:spacing w:before="0" w:after="0"/>
      </w:pPr>
      <w:r>
        <w:t>Part C (Medicare Advantage)</w:t>
      </w:r>
    </w:p>
    <w:p>
      <w:pPr>
        <w:numPr>
          <w:ilvl w:val="3"/>
          <w:numId w:val="900"/>
        </w:numPr>
        <w:spacing w:before="0" w:after="0"/>
      </w:pPr>
      <w:r>
        <w:t>Part D (Prescription Drug Coverage)</w:t>
      </w:r>
    </w:p>
    <w:p>
      <w:pPr>
        <w:numPr>
          <w:ilvl w:val="2"/>
          <w:numId w:val="900"/>
        </w:numPr>
        <w:spacing w:before="0" w:after="0"/>
      </w:pPr>
      <w:r>
        <w:t>Medicare Supplement Insurance</w:t>
      </w:r>
    </w:p>
    <w:p>
      <w:pPr>
        <w:numPr>
          <w:ilvl w:val="2"/>
          <w:numId w:val="900"/>
        </w:numPr>
        <w:spacing w:before="0" w:after="0"/>
      </w:pPr>
      <w:r>
        <w:t>Medicare Enrollment Periods</w:t>
      </w:r>
    </w:p>
    <w:p>
      <w:pPr>
        <w:numPr>
          <w:ilvl w:val="2"/>
          <w:numId w:val="900"/>
        </w:numPr>
        <w:spacing w:before="0" w:after="0"/>
      </w:pPr>
      <w:r>
        <w:t>Medicare Costs and Premiums</w:t>
      </w:r>
    </w:p>
    <w:p>
      <w:pPr>
        <w:numPr>
          <w:ilvl w:val="2"/>
          <w:numId w:val="900"/>
        </w:numPr>
        <w:spacing w:before="0" w:after="0"/>
      </w:pPr>
      <w:r>
        <w:t>Long-Term Care Planning</w:t>
      </w:r>
    </w:p>
    <w:p>
      <w:pPr>
        <w:numPr>
          <w:ilvl w:val="3"/>
          <w:numId w:val="900"/>
        </w:numPr>
        <w:spacing w:before="0" w:after="0"/>
      </w:pPr>
      <w:r>
        <w:t>Medicare's Limited LTC Coverage</w:t>
      </w:r>
    </w:p>
    <w:p>
      <w:pPr>
        <w:numPr>
          <w:ilvl w:val="3"/>
          <w:numId w:val="900"/>
        </w:numPr>
        <w:spacing w:before="0" w:after="0"/>
      </w:pPr>
      <w:r>
        <w:t>Medicaid Planning</w:t>
      </w:r>
    </w:p>
    <w:p>
      <w:pPr>
        <w:numPr>
          <w:ilvl w:val="3"/>
          <w:numId w:val="900"/>
        </w:numPr>
        <w:spacing w:before="0" w:after="0"/>
      </w:pPr>
      <w:r>
        <w:t>Long-Term Care Insurance</w:t>
      </w:r>
    </w:p>
    <w:p>
      <w:pPr>
        <w:pStyle w:val="Heading1"/>
      </w:pPr>
      <w:r>
        <w:t>Tax Planning and Optimization</w:t>
      </w:r>
    </w:p>
    <w:p>
      <w:pPr>
        <w:numPr>
          <w:ilvl w:val="0"/>
          <w:numId w:val="900"/>
        </w:numPr>
        <w:spacing w:before="0" w:after="0"/>
      </w:pPr>
      <w:r>
        <w:t>Tax System Fundamentals</w:t>
      </w:r>
    </w:p>
    <w:p>
      <w:pPr>
        <w:numPr>
          <w:ilvl w:val="1"/>
          <w:numId w:val="900"/>
        </w:numPr>
        <w:spacing w:before="0" w:after="0"/>
      </w:pPr>
      <w:r>
        <w:t>Types of Taxes</w:t>
      </w:r>
    </w:p>
    <w:p>
      <w:pPr>
        <w:numPr>
          <w:ilvl w:val="2"/>
          <w:numId w:val="900"/>
        </w:numPr>
        <w:spacing w:before="0" w:after="0"/>
      </w:pPr>
      <w:r>
        <w:t>Federal Income Tax</w:t>
      </w:r>
    </w:p>
    <w:p>
      <w:pPr>
        <w:numPr>
          <w:ilvl w:val="2"/>
          <w:numId w:val="900"/>
        </w:numPr>
        <w:spacing w:before="0" w:after="0"/>
      </w:pPr>
      <w:r>
        <w:t>State Income Tax</w:t>
      </w:r>
    </w:p>
    <w:p>
      <w:pPr>
        <w:numPr>
          <w:ilvl w:val="2"/>
          <w:numId w:val="900"/>
        </w:numPr>
        <w:spacing w:before="0" w:after="0"/>
      </w:pPr>
      <w:r>
        <w:t>Local Taxes</w:t>
      </w:r>
    </w:p>
    <w:p>
      <w:pPr>
        <w:numPr>
          <w:ilvl w:val="2"/>
          <w:numId w:val="900"/>
        </w:numPr>
        <w:spacing w:before="0" w:after="0"/>
      </w:pPr>
      <w:r>
        <w:t>Payroll Taxes</w:t>
      </w:r>
    </w:p>
    <w:p>
      <w:pPr>
        <w:numPr>
          <w:ilvl w:val="2"/>
          <w:numId w:val="900"/>
        </w:numPr>
        <w:spacing w:before="0" w:after="0"/>
      </w:pPr>
      <w:r>
        <w:t>Capital Gains Tax</w:t>
      </w:r>
    </w:p>
    <w:p>
      <w:pPr>
        <w:numPr>
          <w:ilvl w:val="2"/>
          <w:numId w:val="900"/>
        </w:numPr>
        <w:spacing w:before="0" w:after="0"/>
      </w:pPr>
      <w:r>
        <w:t>Estate and Gift Tax</w:t>
      </w:r>
    </w:p>
    <w:p>
      <w:pPr>
        <w:numPr>
          <w:ilvl w:val="1"/>
          <w:numId w:val="900"/>
        </w:numPr>
        <w:spacing w:before="0" w:after="0"/>
      </w:pPr>
      <w:r>
        <w:t>Tax Structure and Brackets</w:t>
      </w:r>
    </w:p>
    <w:p>
      <w:pPr>
        <w:numPr>
          <w:ilvl w:val="2"/>
          <w:numId w:val="900"/>
        </w:numPr>
        <w:spacing w:before="0" w:after="0"/>
      </w:pPr>
      <w:r>
        <w:t>Progressive Tax System</w:t>
      </w:r>
    </w:p>
    <w:p>
      <w:pPr>
        <w:numPr>
          <w:ilvl w:val="2"/>
          <w:numId w:val="900"/>
        </w:numPr>
        <w:spacing w:before="0" w:after="0"/>
      </w:pPr>
      <w:r>
        <w:t>Marginal Tax Rate</w:t>
      </w:r>
    </w:p>
    <w:p>
      <w:pPr>
        <w:numPr>
          <w:ilvl w:val="2"/>
          <w:numId w:val="900"/>
        </w:numPr>
        <w:spacing w:before="0" w:after="0"/>
      </w:pPr>
      <w:r>
        <w:t>Effective Tax Rate</w:t>
      </w:r>
    </w:p>
    <w:p>
      <w:pPr>
        <w:numPr>
          <w:ilvl w:val="2"/>
          <w:numId w:val="900"/>
        </w:numPr>
        <w:spacing w:before="0" w:after="0"/>
      </w:pPr>
      <w:r>
        <w:t>Tax Bracket Management</w:t>
      </w:r>
    </w:p>
    <w:p>
      <w:pPr>
        <w:numPr>
          <w:ilvl w:val="1"/>
          <w:numId w:val="900"/>
        </w:numPr>
        <w:spacing w:before="0" w:after="0"/>
      </w:pPr>
      <w:r>
        <w:t>Filing Status Impact</w:t>
      </w:r>
    </w:p>
    <w:p>
      <w:pPr>
        <w:numPr>
          <w:ilvl w:val="2"/>
          <w:numId w:val="900"/>
        </w:numPr>
        <w:spacing w:before="0" w:after="0"/>
      </w:pPr>
      <w:r>
        <w:t>Single</w:t>
      </w:r>
    </w:p>
    <w:p>
      <w:pPr>
        <w:numPr>
          <w:ilvl w:val="2"/>
          <w:numId w:val="900"/>
        </w:numPr>
        <w:spacing w:before="0" w:after="0"/>
      </w:pPr>
      <w:r>
        <w:t>Married Filing Jointly</w:t>
      </w:r>
    </w:p>
    <w:p>
      <w:pPr>
        <w:numPr>
          <w:ilvl w:val="2"/>
          <w:numId w:val="900"/>
        </w:numPr>
        <w:spacing w:before="0" w:after="0"/>
      </w:pPr>
      <w:r>
        <w:t>Married Filing Separately</w:t>
      </w:r>
    </w:p>
    <w:p>
      <w:pPr>
        <w:numPr>
          <w:ilvl w:val="2"/>
          <w:numId w:val="900"/>
        </w:numPr>
        <w:spacing w:before="0" w:after="0"/>
      </w:pPr>
      <w:r>
        <w:t>Head of Household</w:t>
      </w:r>
    </w:p>
    <w:p>
      <w:pPr>
        <w:numPr>
          <w:ilvl w:val="2"/>
          <w:numId w:val="900"/>
        </w:numPr>
        <w:spacing w:before="0" w:after="0"/>
      </w:pPr>
      <w:r>
        <w:t>Qualifying Widow(er)</w:t>
      </w:r>
    </w:p>
    <w:p>
      <w:pPr>
        <w:numPr>
          <w:ilvl w:val="1"/>
          <w:numId w:val="900"/>
        </w:numPr>
        <w:spacing w:before="0" w:after="0"/>
      </w:pPr>
      <w:r>
        <w:t>Deductions and Credits</w:t>
      </w:r>
    </w:p>
    <w:p>
      <w:pPr>
        <w:numPr>
          <w:ilvl w:val="2"/>
          <w:numId w:val="900"/>
        </w:numPr>
        <w:spacing w:before="0" w:after="0"/>
      </w:pPr>
      <w:r>
        <w:t>Standard vs. Itemized Deductions</w:t>
      </w:r>
    </w:p>
    <w:p>
      <w:pPr>
        <w:numPr>
          <w:ilvl w:val="2"/>
          <w:numId w:val="900"/>
        </w:numPr>
        <w:spacing w:before="0" w:after="0"/>
      </w:pPr>
      <w:r>
        <w:t>Above-the-Line Deductions</w:t>
      </w:r>
    </w:p>
    <w:p>
      <w:pPr>
        <w:numPr>
          <w:ilvl w:val="2"/>
          <w:numId w:val="900"/>
        </w:numPr>
        <w:spacing w:before="0" w:after="0"/>
      </w:pPr>
      <w:r>
        <w:t>Tax Credits vs. Tax Deductions</w:t>
      </w:r>
    </w:p>
    <w:p>
      <w:pPr>
        <w:numPr>
          <w:ilvl w:val="2"/>
          <w:numId w:val="900"/>
        </w:numPr>
        <w:spacing w:before="0" w:after="0"/>
      </w:pPr>
      <w:r>
        <w:t>Refundable vs. Non-Refundable Credits</w:t>
      </w:r>
    </w:p>
    <w:p>
      <w:pPr>
        <w:numPr>
          <w:ilvl w:val="0"/>
          <w:numId w:val="900"/>
        </w:numPr>
        <w:spacing w:before="0" w:after="0"/>
      </w:pPr>
      <w:r>
        <w:t>Tax-Advantaged Account Strategies</w:t>
      </w:r>
    </w:p>
    <w:p>
      <w:pPr>
        <w:numPr>
          <w:ilvl w:val="1"/>
          <w:numId w:val="900"/>
        </w:numPr>
        <w:spacing w:before="0" w:after="0"/>
      </w:pPr>
      <w:r>
        <w:t>Traditional Tax-Deferred Accounts</w:t>
      </w:r>
    </w:p>
    <w:p>
      <w:pPr>
        <w:numPr>
          <w:ilvl w:val="2"/>
          <w:numId w:val="900"/>
        </w:numPr>
        <w:spacing w:before="0" w:after="0"/>
      </w:pPr>
      <w:r>
        <w:t>Traditional IRA</w:t>
      </w:r>
    </w:p>
    <w:p>
      <w:pPr>
        <w:numPr>
          <w:ilvl w:val="2"/>
          <w:numId w:val="900"/>
        </w:numPr>
        <w:spacing w:before="0" w:after="0"/>
      </w:pPr>
      <w:r>
        <w:t>401(k) and 403(b)</w:t>
      </w:r>
    </w:p>
    <w:p>
      <w:pPr>
        <w:numPr>
          <w:ilvl w:val="2"/>
          <w:numId w:val="900"/>
        </w:numPr>
        <w:spacing w:before="0" w:after="0"/>
      </w:pPr>
      <w:r>
        <w:t>Deductible Contributions</w:t>
      </w:r>
    </w:p>
    <w:p>
      <w:pPr>
        <w:numPr>
          <w:ilvl w:val="2"/>
          <w:numId w:val="900"/>
        </w:numPr>
        <w:spacing w:before="0" w:after="0"/>
      </w:pPr>
      <w:r>
        <w:t>Tax-Deferred Growth</w:t>
      </w:r>
    </w:p>
    <w:p>
      <w:pPr>
        <w:numPr>
          <w:ilvl w:val="2"/>
          <w:numId w:val="900"/>
        </w:numPr>
        <w:spacing w:before="0" w:after="0"/>
      </w:pPr>
      <w:r>
        <w:t>Required Minimum Distributions</w:t>
      </w:r>
    </w:p>
    <w:p>
      <w:pPr>
        <w:numPr>
          <w:ilvl w:val="1"/>
          <w:numId w:val="900"/>
        </w:numPr>
        <w:spacing w:before="0" w:after="0"/>
      </w:pPr>
      <w:r>
        <w:t>Roth Tax-Free Accounts</w:t>
      </w:r>
    </w:p>
    <w:p>
      <w:pPr>
        <w:numPr>
          <w:ilvl w:val="2"/>
          <w:numId w:val="900"/>
        </w:numPr>
        <w:spacing w:before="0" w:after="0"/>
      </w:pPr>
      <w:r>
        <w:t>Roth IRA</w:t>
      </w:r>
    </w:p>
    <w:p>
      <w:pPr>
        <w:numPr>
          <w:ilvl w:val="2"/>
          <w:numId w:val="900"/>
        </w:numPr>
        <w:spacing w:before="0" w:after="0"/>
      </w:pPr>
      <w:r>
        <w:t>Roth 401(k)</w:t>
      </w:r>
    </w:p>
    <w:p>
      <w:pPr>
        <w:numPr>
          <w:ilvl w:val="2"/>
          <w:numId w:val="900"/>
        </w:numPr>
        <w:spacing w:before="0" w:after="0"/>
      </w:pPr>
      <w:r>
        <w:t>After-Tax Contributions</w:t>
      </w:r>
    </w:p>
    <w:p>
      <w:pPr>
        <w:numPr>
          <w:ilvl w:val="2"/>
          <w:numId w:val="900"/>
        </w:numPr>
        <w:spacing w:before="0" w:after="0"/>
      </w:pPr>
      <w:r>
        <w:t>Tax-Free Growth and Distributions</w:t>
      </w:r>
    </w:p>
    <w:p>
      <w:pPr>
        <w:numPr>
          <w:ilvl w:val="2"/>
          <w:numId w:val="900"/>
        </w:numPr>
        <w:spacing w:before="0" w:after="0"/>
      </w:pPr>
      <w:r>
        <w:t>No Required Distributions</w:t>
      </w:r>
    </w:p>
    <w:p>
      <w:pPr>
        <w:numPr>
          <w:ilvl w:val="1"/>
          <w:numId w:val="900"/>
        </w:numPr>
        <w:spacing w:before="0" w:after="0"/>
      </w:pPr>
      <w:r>
        <w:t>Health Savings Accounts</w:t>
      </w:r>
    </w:p>
    <w:p>
      <w:pPr>
        <w:numPr>
          <w:ilvl w:val="2"/>
          <w:numId w:val="900"/>
        </w:numPr>
        <w:spacing w:before="0" w:after="0"/>
      </w:pPr>
      <w:r>
        <w:t>Triple Tax Advantage</w:t>
      </w:r>
    </w:p>
    <w:p>
      <w:pPr>
        <w:numPr>
          <w:ilvl w:val="2"/>
          <w:numId w:val="900"/>
        </w:numPr>
        <w:spacing w:before="0" w:after="0"/>
      </w:pPr>
      <w:r>
        <w:t>Contribution Strategies</w:t>
      </w:r>
    </w:p>
    <w:p>
      <w:pPr>
        <w:numPr>
          <w:ilvl w:val="2"/>
          <w:numId w:val="900"/>
        </w:numPr>
        <w:spacing w:before="0" w:after="0"/>
      </w:pPr>
      <w:r>
        <w:t>Investment Growth</w:t>
      </w:r>
    </w:p>
    <w:p>
      <w:pPr>
        <w:numPr>
          <w:ilvl w:val="2"/>
          <w:numId w:val="900"/>
        </w:numPr>
        <w:spacing w:before="0" w:after="0"/>
      </w:pPr>
      <w:r>
        <w:t>Retirement Healthcare Planning</w:t>
      </w:r>
    </w:p>
    <w:p>
      <w:pPr>
        <w:numPr>
          <w:ilvl w:val="1"/>
          <w:numId w:val="900"/>
        </w:numPr>
        <w:spacing w:before="0" w:after="0"/>
      </w:pPr>
      <w:r>
        <w:t>Education Savings Accounts</w:t>
      </w:r>
    </w:p>
    <w:p>
      <w:pPr>
        <w:numPr>
          <w:ilvl w:val="2"/>
          <w:numId w:val="900"/>
        </w:numPr>
        <w:spacing w:before="0" w:after="0"/>
      </w:pPr>
      <w:r>
        <w:t>529 College Savings Plans</w:t>
      </w:r>
    </w:p>
    <w:p>
      <w:pPr>
        <w:numPr>
          <w:ilvl w:val="2"/>
          <w:numId w:val="900"/>
        </w:numPr>
        <w:spacing w:before="0" w:after="0"/>
      </w:pPr>
      <w:r>
        <w:t>Coverdell Education Savings Accounts</w:t>
      </w:r>
    </w:p>
    <w:p>
      <w:pPr>
        <w:numPr>
          <w:ilvl w:val="2"/>
          <w:numId w:val="900"/>
        </w:numPr>
        <w:spacing w:before="0" w:after="0"/>
      </w:pPr>
      <w:r>
        <w:t>Tax Benefits and Limitations</w:t>
      </w:r>
    </w:p>
    <w:p>
      <w:pPr>
        <w:numPr>
          <w:ilvl w:val="0"/>
          <w:numId w:val="900"/>
        </w:numPr>
        <w:spacing w:before="0" w:after="0"/>
      </w:pPr>
      <w:r>
        <w:t>Tax-Efficient Investment Strategies</w:t>
      </w:r>
    </w:p>
    <w:p>
      <w:pPr>
        <w:numPr>
          <w:ilvl w:val="1"/>
          <w:numId w:val="900"/>
        </w:numPr>
        <w:spacing w:before="0" w:after="0"/>
      </w:pPr>
      <w:r>
        <w:t>Asset Location Optimization</w:t>
      </w:r>
    </w:p>
    <w:p>
      <w:pPr>
        <w:numPr>
          <w:ilvl w:val="2"/>
          <w:numId w:val="900"/>
        </w:numPr>
        <w:spacing w:before="0" w:after="0"/>
      </w:pPr>
      <w:r>
        <w:t>Tax-Inefficient Assets in Tax-Deferred Accounts</w:t>
      </w:r>
    </w:p>
    <w:p>
      <w:pPr>
        <w:numPr>
          <w:ilvl w:val="2"/>
          <w:numId w:val="900"/>
        </w:numPr>
        <w:spacing w:before="0" w:after="0"/>
      </w:pPr>
      <w:r>
        <w:t>Tax-Efficient Assets in Taxable Accounts</w:t>
      </w:r>
    </w:p>
    <w:p>
      <w:pPr>
        <w:numPr>
          <w:ilvl w:val="2"/>
          <w:numId w:val="900"/>
        </w:numPr>
        <w:spacing w:before="0" w:after="0"/>
      </w:pPr>
      <w:r>
        <w:t>Municipal Bonds in Taxable Accounts</w:t>
      </w:r>
    </w:p>
    <w:p>
      <w:pPr>
        <w:numPr>
          <w:ilvl w:val="2"/>
          <w:numId w:val="900"/>
        </w:numPr>
        <w:spacing w:before="0" w:after="0"/>
      </w:pPr>
      <w:r>
        <w:t>International Funds and Foreign Tax Credits</w:t>
      </w:r>
    </w:p>
    <w:p>
      <w:pPr>
        <w:numPr>
          <w:ilvl w:val="1"/>
          <w:numId w:val="900"/>
        </w:numPr>
        <w:spacing w:before="0" w:after="0"/>
      </w:pPr>
      <w:r>
        <w:t>Tax-Loss Harvesting</w:t>
      </w:r>
    </w:p>
    <w:p>
      <w:pPr>
        <w:numPr>
          <w:ilvl w:val="2"/>
          <w:numId w:val="900"/>
        </w:numPr>
        <w:spacing w:before="0" w:after="0"/>
      </w:pPr>
      <w:r>
        <w:t>Identifying Tax Losses</w:t>
      </w:r>
    </w:p>
    <w:p>
      <w:pPr>
        <w:numPr>
          <w:ilvl w:val="2"/>
          <w:numId w:val="900"/>
        </w:numPr>
        <w:spacing w:before="0" w:after="0"/>
      </w:pPr>
      <w:r>
        <w:t>Wash Sale Rule Compliance</w:t>
      </w:r>
    </w:p>
    <w:p>
      <w:pPr>
        <w:numPr>
          <w:ilvl w:val="2"/>
          <w:numId w:val="900"/>
        </w:numPr>
        <w:spacing w:before="0" w:after="0"/>
      </w:pPr>
      <w:r>
        <w:t>Carryforward Provisions</w:t>
      </w:r>
    </w:p>
    <w:p>
      <w:pPr>
        <w:numPr>
          <w:ilvl w:val="2"/>
          <w:numId w:val="900"/>
        </w:numPr>
        <w:spacing w:before="0" w:after="0"/>
      </w:pPr>
      <w:r>
        <w:t>Systematic Harvesting Strategies</w:t>
      </w:r>
    </w:p>
    <w:p>
      <w:pPr>
        <w:numPr>
          <w:ilvl w:val="1"/>
          <w:numId w:val="900"/>
        </w:numPr>
        <w:spacing w:before="0" w:after="0"/>
      </w:pPr>
      <w:r>
        <w:t>Tax-Efficient Fund Selection</w:t>
      </w:r>
    </w:p>
    <w:p>
      <w:pPr>
        <w:numPr>
          <w:ilvl w:val="2"/>
          <w:numId w:val="900"/>
        </w:numPr>
        <w:spacing w:before="0" w:after="0"/>
      </w:pPr>
      <w:r>
        <w:t>Index Funds and Low Turnover</w:t>
      </w:r>
    </w:p>
    <w:p>
      <w:pPr>
        <w:numPr>
          <w:ilvl w:val="2"/>
          <w:numId w:val="900"/>
        </w:numPr>
        <w:spacing w:before="0" w:after="0"/>
      </w:pPr>
      <w:r>
        <w:t>Tax-Managed Funds</w:t>
      </w:r>
    </w:p>
    <w:p>
      <w:pPr>
        <w:numPr>
          <w:ilvl w:val="2"/>
          <w:numId w:val="900"/>
        </w:numPr>
        <w:spacing w:before="0" w:after="0"/>
      </w:pPr>
      <w:r>
        <w:t>ETFs vs. Mutual Funds</w:t>
      </w:r>
    </w:p>
    <w:p>
      <w:pPr>
        <w:numPr>
          <w:ilvl w:val="2"/>
          <w:numId w:val="900"/>
        </w:numPr>
        <w:spacing w:before="0" w:after="0"/>
      </w:pPr>
      <w:r>
        <w:t>Municipal Bond Funds</w:t>
      </w:r>
    </w:p>
    <w:p>
      <w:pPr>
        <w:numPr>
          <w:ilvl w:val="1"/>
          <w:numId w:val="900"/>
        </w:numPr>
        <w:spacing w:before="0" w:after="0"/>
      </w:pPr>
      <w:r>
        <w:t>Holding Period Management</w:t>
      </w:r>
    </w:p>
    <w:p>
      <w:pPr>
        <w:numPr>
          <w:ilvl w:val="2"/>
          <w:numId w:val="900"/>
        </w:numPr>
        <w:spacing w:before="0" w:after="0"/>
      </w:pPr>
      <w:r>
        <w:t>Short-Term vs. Long-Term Capital Gains</w:t>
      </w:r>
    </w:p>
    <w:p>
      <w:pPr>
        <w:numPr>
          <w:ilvl w:val="2"/>
          <w:numId w:val="900"/>
        </w:numPr>
        <w:spacing w:before="0" w:after="0"/>
      </w:pPr>
      <w:r>
        <w:t>Timing of Sales</w:t>
      </w:r>
    </w:p>
    <w:p>
      <w:pPr>
        <w:numPr>
          <w:ilvl w:val="2"/>
          <w:numId w:val="900"/>
        </w:numPr>
        <w:spacing w:before="0" w:after="0"/>
      </w:pPr>
      <w:r>
        <w:t>Specific Identification Method</w:t>
      </w:r>
    </w:p>
    <w:p>
      <w:pPr>
        <w:numPr>
          <w:ilvl w:val="0"/>
          <w:numId w:val="900"/>
        </w:numPr>
        <w:spacing w:before="0" w:after="0"/>
      </w:pPr>
      <w:r>
        <w:t>Investment Taxation</w:t>
      </w:r>
    </w:p>
    <w:p>
      <w:pPr>
        <w:numPr>
          <w:ilvl w:val="1"/>
          <w:numId w:val="900"/>
        </w:numPr>
        <w:spacing w:before="0" w:after="0"/>
      </w:pPr>
      <w:r>
        <w:t>Capital Gains and Losses</w:t>
      </w:r>
    </w:p>
    <w:p>
      <w:pPr>
        <w:numPr>
          <w:ilvl w:val="2"/>
          <w:numId w:val="900"/>
        </w:numPr>
        <w:spacing w:before="0" w:after="0"/>
      </w:pPr>
      <w:r>
        <w:t>Short-Term Capital Gains</w:t>
      </w:r>
    </w:p>
    <w:p>
      <w:pPr>
        <w:numPr>
          <w:ilvl w:val="2"/>
          <w:numId w:val="900"/>
        </w:numPr>
        <w:spacing w:before="0" w:after="0"/>
      </w:pPr>
      <w:r>
        <w:t>Long-Term Capital Gains</w:t>
      </w:r>
    </w:p>
    <w:p>
      <w:pPr>
        <w:numPr>
          <w:ilvl w:val="2"/>
          <w:numId w:val="900"/>
        </w:numPr>
        <w:spacing w:before="0" w:after="0"/>
      </w:pPr>
      <w:r>
        <w:t>Capital Loss Limitations</w:t>
      </w:r>
    </w:p>
    <w:p>
      <w:pPr>
        <w:numPr>
          <w:ilvl w:val="2"/>
          <w:numId w:val="900"/>
        </w:numPr>
        <w:spacing w:before="0" w:after="0"/>
      </w:pPr>
      <w:r>
        <w:t>Net Investment Income Tax</w:t>
      </w:r>
    </w:p>
    <w:p>
      <w:pPr>
        <w:numPr>
          <w:ilvl w:val="1"/>
          <w:numId w:val="900"/>
        </w:numPr>
        <w:spacing w:before="0" w:after="0"/>
      </w:pPr>
      <w:r>
        <w:t>Dividend Taxation</w:t>
      </w:r>
    </w:p>
    <w:p>
      <w:pPr>
        <w:numPr>
          <w:ilvl w:val="2"/>
          <w:numId w:val="900"/>
        </w:numPr>
        <w:spacing w:before="0" w:after="0"/>
      </w:pPr>
      <w:r>
        <w:t>Qualified Dividends</w:t>
      </w:r>
    </w:p>
    <w:p>
      <w:pPr>
        <w:numPr>
          <w:ilvl w:val="2"/>
          <w:numId w:val="900"/>
        </w:numPr>
        <w:spacing w:before="0" w:after="0"/>
      </w:pPr>
      <w:r>
        <w:t>Non-Qualified Dividends</w:t>
      </w:r>
    </w:p>
    <w:p>
      <w:pPr>
        <w:numPr>
          <w:ilvl w:val="2"/>
          <w:numId w:val="900"/>
        </w:numPr>
        <w:spacing w:before="0" w:after="0"/>
      </w:pPr>
      <w:r>
        <w:t>Foreign Dividends</w:t>
      </w:r>
    </w:p>
    <w:p>
      <w:pPr>
        <w:numPr>
          <w:ilvl w:val="2"/>
          <w:numId w:val="900"/>
        </w:numPr>
        <w:spacing w:before="0" w:after="0"/>
      </w:pPr>
      <w:r>
        <w:t>REIT Dividends</w:t>
      </w:r>
    </w:p>
    <w:p>
      <w:pPr>
        <w:numPr>
          <w:ilvl w:val="1"/>
          <w:numId w:val="900"/>
        </w:numPr>
        <w:spacing w:before="0" w:after="0"/>
      </w:pPr>
      <w:r>
        <w:t>Interest Income Taxation</w:t>
      </w:r>
    </w:p>
    <w:p>
      <w:pPr>
        <w:numPr>
          <w:ilvl w:val="2"/>
          <w:numId w:val="900"/>
        </w:numPr>
        <w:spacing w:before="0" w:after="0"/>
      </w:pPr>
      <w:r>
        <w:t>Taxable Interest</w:t>
      </w:r>
    </w:p>
    <w:p>
      <w:pPr>
        <w:numPr>
          <w:ilvl w:val="2"/>
          <w:numId w:val="900"/>
        </w:numPr>
        <w:spacing w:before="0" w:after="0"/>
      </w:pPr>
      <w:r>
        <w:t>Tax-Exempt Interest</w:t>
      </w:r>
    </w:p>
    <w:p>
      <w:pPr>
        <w:numPr>
          <w:ilvl w:val="2"/>
          <w:numId w:val="900"/>
        </w:numPr>
        <w:spacing w:before="0" w:after="0"/>
      </w:pPr>
      <w:r>
        <w:t>Original Issue Discount</w:t>
      </w:r>
    </w:p>
    <w:p>
      <w:pPr>
        <w:numPr>
          <w:ilvl w:val="2"/>
          <w:numId w:val="900"/>
        </w:numPr>
        <w:spacing w:before="0" w:after="0"/>
      </w:pPr>
      <w:r>
        <w:t>Market Discount</w:t>
      </w:r>
    </w:p>
    <w:p>
      <w:pPr>
        <w:numPr>
          <w:ilvl w:val="1"/>
          <w:numId w:val="900"/>
        </w:numPr>
        <w:spacing w:before="0" w:after="0"/>
      </w:pPr>
      <w:r>
        <w:t>Alternative Minimum Tax</w:t>
      </w:r>
    </w:p>
    <w:p>
      <w:pPr>
        <w:numPr>
          <w:ilvl w:val="2"/>
          <w:numId w:val="900"/>
        </w:numPr>
        <w:spacing w:before="0" w:after="0"/>
      </w:pPr>
      <w:r>
        <w:t>AMT Calculation</w:t>
      </w:r>
    </w:p>
    <w:p>
      <w:pPr>
        <w:numPr>
          <w:ilvl w:val="2"/>
          <w:numId w:val="900"/>
        </w:numPr>
        <w:spacing w:before="0" w:after="0"/>
      </w:pPr>
      <w:r>
        <w:t>AMT Preferences and Adjustments</w:t>
      </w:r>
    </w:p>
    <w:p>
      <w:pPr>
        <w:numPr>
          <w:ilvl w:val="2"/>
          <w:numId w:val="900"/>
        </w:numPr>
        <w:spacing w:before="0" w:after="0"/>
      </w:pPr>
      <w:r>
        <w:t>AMT Planning Strategies</w:t>
      </w:r>
    </w:p>
    <w:p>
      <w:pPr>
        <w:numPr>
          <w:ilvl w:val="0"/>
          <w:numId w:val="900"/>
        </w:numPr>
        <w:spacing w:before="0" w:after="0"/>
      </w:pPr>
      <w:r>
        <w:t>Advanced Tax Strategies</w:t>
      </w:r>
    </w:p>
    <w:p>
      <w:pPr>
        <w:numPr>
          <w:ilvl w:val="1"/>
          <w:numId w:val="900"/>
        </w:numPr>
        <w:spacing w:before="0" w:after="0"/>
      </w:pPr>
      <w:r>
        <w:t>Charitable Giving Strategies</w:t>
      </w:r>
    </w:p>
    <w:p>
      <w:pPr>
        <w:numPr>
          <w:ilvl w:val="2"/>
          <w:numId w:val="900"/>
        </w:numPr>
        <w:spacing w:before="0" w:after="0"/>
      </w:pPr>
      <w:r>
        <w:t>Cash Donations</w:t>
      </w:r>
    </w:p>
    <w:p>
      <w:pPr>
        <w:numPr>
          <w:ilvl w:val="2"/>
          <w:numId w:val="900"/>
        </w:numPr>
        <w:spacing w:before="0" w:after="0"/>
      </w:pPr>
      <w:r>
        <w:t>Appreciated Securities Donations</w:t>
      </w:r>
    </w:p>
    <w:p>
      <w:pPr>
        <w:numPr>
          <w:ilvl w:val="2"/>
          <w:numId w:val="900"/>
        </w:numPr>
        <w:spacing w:before="0" w:after="0"/>
      </w:pPr>
      <w:r>
        <w:t>Donor-Advised Funds</w:t>
      </w:r>
    </w:p>
    <w:p>
      <w:pPr>
        <w:numPr>
          <w:ilvl w:val="2"/>
          <w:numId w:val="900"/>
        </w:numPr>
        <w:spacing w:before="0" w:after="0"/>
      </w:pPr>
      <w:r>
        <w:t>Charitable Remainder Trusts</w:t>
      </w:r>
    </w:p>
    <w:p>
      <w:pPr>
        <w:numPr>
          <w:ilvl w:val="2"/>
          <w:numId w:val="900"/>
        </w:numPr>
        <w:spacing w:before="0" w:after="0"/>
      </w:pPr>
      <w:r>
        <w:t>Qualified Charitable Distributions</w:t>
      </w:r>
    </w:p>
    <w:p>
      <w:pPr>
        <w:numPr>
          <w:ilvl w:val="1"/>
          <w:numId w:val="900"/>
        </w:numPr>
        <w:spacing w:before="0" w:after="0"/>
      </w:pPr>
      <w:r>
        <w:t>Business Tax Strategies</w:t>
      </w:r>
    </w:p>
    <w:p>
      <w:pPr>
        <w:numPr>
          <w:ilvl w:val="2"/>
          <w:numId w:val="900"/>
        </w:numPr>
        <w:spacing w:before="0" w:after="0"/>
      </w:pPr>
      <w:r>
        <w:t>Self-Employment Tax Planning</w:t>
      </w:r>
    </w:p>
    <w:p>
      <w:pPr>
        <w:numPr>
          <w:ilvl w:val="2"/>
          <w:numId w:val="900"/>
        </w:numPr>
        <w:spacing w:before="0" w:after="0"/>
      </w:pPr>
      <w:r>
        <w:t>Business Structure Optimization</w:t>
      </w:r>
    </w:p>
    <w:p>
      <w:pPr>
        <w:numPr>
          <w:ilvl w:val="2"/>
          <w:numId w:val="900"/>
        </w:numPr>
        <w:spacing w:before="0" w:after="0"/>
      </w:pPr>
      <w:r>
        <w:t>Retirement Plan Contributions</w:t>
      </w:r>
    </w:p>
    <w:p>
      <w:pPr>
        <w:numPr>
          <w:ilvl w:val="2"/>
          <w:numId w:val="900"/>
        </w:numPr>
        <w:spacing w:before="0" w:after="0"/>
      </w:pPr>
      <w:r>
        <w:t>Business Expense Deductions</w:t>
      </w:r>
    </w:p>
    <w:p>
      <w:pPr>
        <w:numPr>
          <w:ilvl w:val="1"/>
          <w:numId w:val="900"/>
        </w:numPr>
        <w:spacing w:before="0" w:after="0"/>
      </w:pPr>
      <w:r>
        <w:t>Estate Tax Planning</w:t>
      </w:r>
    </w:p>
    <w:p>
      <w:pPr>
        <w:numPr>
          <w:ilvl w:val="2"/>
          <w:numId w:val="900"/>
        </w:numPr>
        <w:spacing w:before="0" w:after="0"/>
      </w:pPr>
      <w:r>
        <w:t>Federal Estate Tax Exemption</w:t>
      </w:r>
    </w:p>
    <w:p>
      <w:pPr>
        <w:numPr>
          <w:ilvl w:val="2"/>
          <w:numId w:val="900"/>
        </w:numPr>
        <w:spacing w:before="0" w:after="0"/>
      </w:pPr>
      <w:r>
        <w:t>State Estate Taxes</w:t>
      </w:r>
    </w:p>
    <w:p>
      <w:pPr>
        <w:numPr>
          <w:ilvl w:val="2"/>
          <w:numId w:val="900"/>
        </w:numPr>
        <w:spacing w:before="0" w:after="0"/>
      </w:pPr>
      <w:r>
        <w:t>Gift Tax Annual Exclusion</w:t>
      </w:r>
    </w:p>
    <w:p>
      <w:pPr>
        <w:numPr>
          <w:ilvl w:val="2"/>
          <w:numId w:val="900"/>
        </w:numPr>
        <w:spacing w:before="0" w:after="0"/>
      </w:pPr>
      <w:r>
        <w:t>Generation-Skipping Transfer Tax</w:t>
      </w:r>
    </w:p>
    <w:p>
      <w:pPr>
        <w:numPr>
          <w:ilvl w:val="1"/>
          <w:numId w:val="900"/>
        </w:numPr>
        <w:spacing w:before="0" w:after="0"/>
      </w:pPr>
      <w:r>
        <w:t>Tax Planning for Stock Options</w:t>
      </w:r>
    </w:p>
    <w:p>
      <w:pPr>
        <w:numPr>
          <w:ilvl w:val="2"/>
          <w:numId w:val="900"/>
        </w:numPr>
        <w:spacing w:before="0" w:after="0"/>
      </w:pPr>
      <w:r>
        <w:t>Incentive Stock Options</w:t>
      </w:r>
    </w:p>
    <w:p>
      <w:pPr>
        <w:numPr>
          <w:ilvl w:val="2"/>
          <w:numId w:val="900"/>
        </w:numPr>
        <w:spacing w:before="0" w:after="0"/>
      </w:pPr>
      <w:r>
        <w:t>Non-Qualified Stock Options</w:t>
      </w:r>
    </w:p>
    <w:p>
      <w:pPr>
        <w:numPr>
          <w:ilvl w:val="2"/>
          <w:numId w:val="900"/>
        </w:numPr>
        <w:spacing w:before="0" w:after="0"/>
      </w:pPr>
      <w:r>
        <w:t>Employee Stock Purchase Plans</w:t>
      </w:r>
    </w:p>
    <w:p>
      <w:pPr>
        <w:numPr>
          <w:ilvl w:val="2"/>
          <w:numId w:val="900"/>
        </w:numPr>
        <w:spacing w:before="0" w:after="0"/>
      </w:pPr>
      <w:r>
        <w:t>Restricted Stock Units</w:t>
      </w:r>
    </w:p>
    <w:p>
      <w:pPr>
        <w:pStyle w:val="Heading1"/>
      </w:pPr>
      <w:r>
        <w:t>Risk Management and Insurance</w:t>
      </w:r>
    </w:p>
    <w:p>
      <w:pPr>
        <w:numPr>
          <w:ilvl w:val="0"/>
          <w:numId w:val="900"/>
        </w:numPr>
        <w:spacing w:before="0" w:after="0"/>
      </w:pPr>
      <w:r>
        <w:t>Personal Risk Assessment</w:t>
      </w:r>
    </w:p>
    <w:p>
      <w:pPr>
        <w:numPr>
          <w:ilvl w:val="1"/>
          <w:numId w:val="900"/>
        </w:numPr>
        <w:spacing w:before="0" w:after="0"/>
      </w:pPr>
      <w:r>
        <w:t>Identifying Financial Risks</w:t>
      </w:r>
    </w:p>
    <w:p>
      <w:pPr>
        <w:numPr>
          <w:ilvl w:val="2"/>
          <w:numId w:val="900"/>
        </w:numPr>
        <w:spacing w:before="0" w:after="0"/>
      </w:pPr>
      <w:r>
        <w:t>Human Capital Risks</w:t>
      </w:r>
    </w:p>
    <w:p>
      <w:pPr>
        <w:numPr>
          <w:ilvl w:val="3"/>
          <w:numId w:val="900"/>
        </w:numPr>
        <w:spacing w:before="0" w:after="0"/>
      </w:pPr>
      <w:r>
        <w:t>Premature Death</w:t>
      </w:r>
    </w:p>
    <w:p>
      <w:pPr>
        <w:numPr>
          <w:ilvl w:val="3"/>
          <w:numId w:val="900"/>
        </w:numPr>
        <w:spacing w:before="0" w:after="0"/>
      </w:pPr>
      <w:r>
        <w:t>Disability and Income Loss</w:t>
      </w:r>
    </w:p>
    <w:p>
      <w:pPr>
        <w:numPr>
          <w:ilvl w:val="3"/>
          <w:numId w:val="900"/>
        </w:numPr>
        <w:spacing w:before="0" w:after="0"/>
      </w:pPr>
      <w:r>
        <w:t>Unemployment</w:t>
      </w:r>
    </w:p>
    <w:p>
      <w:pPr>
        <w:numPr>
          <w:ilvl w:val="3"/>
          <w:numId w:val="900"/>
        </w:numPr>
        <w:spacing w:before="0" w:after="0"/>
      </w:pPr>
      <w:r>
        <w:t>Career Obsolescence</w:t>
      </w:r>
    </w:p>
    <w:p>
      <w:pPr>
        <w:numPr>
          <w:ilvl w:val="2"/>
          <w:numId w:val="900"/>
        </w:numPr>
        <w:spacing w:before="0" w:after="0"/>
      </w:pPr>
      <w:r>
        <w:t>Health-Related Risks</w:t>
      </w:r>
    </w:p>
    <w:p>
      <w:pPr>
        <w:numPr>
          <w:ilvl w:val="3"/>
          <w:numId w:val="900"/>
        </w:numPr>
        <w:spacing w:before="0" w:after="0"/>
      </w:pPr>
      <w:r>
        <w:t>Medical Emergencies</w:t>
      </w:r>
    </w:p>
    <w:p>
      <w:pPr>
        <w:numPr>
          <w:ilvl w:val="3"/>
          <w:numId w:val="900"/>
        </w:numPr>
        <w:spacing w:before="0" w:after="0"/>
      </w:pPr>
      <w:r>
        <w:t>Long-Term Care Needs</w:t>
      </w:r>
    </w:p>
    <w:p>
      <w:pPr>
        <w:numPr>
          <w:ilvl w:val="3"/>
          <w:numId w:val="900"/>
        </w:numPr>
        <w:spacing w:before="0" w:after="0"/>
      </w:pPr>
      <w:r>
        <w:t>Mental Health Issues</w:t>
      </w:r>
    </w:p>
    <w:p>
      <w:pPr>
        <w:numPr>
          <w:ilvl w:val="2"/>
          <w:numId w:val="900"/>
        </w:numPr>
        <w:spacing w:before="0" w:after="0"/>
      </w:pPr>
      <w:r>
        <w:t>Property and Liability Risks</w:t>
      </w:r>
    </w:p>
    <w:p>
      <w:pPr>
        <w:numPr>
          <w:ilvl w:val="3"/>
          <w:numId w:val="900"/>
        </w:numPr>
        <w:spacing w:before="0" w:after="0"/>
      </w:pPr>
      <w:r>
        <w:t>Property Damage or Loss</w:t>
      </w:r>
    </w:p>
    <w:p>
      <w:pPr>
        <w:numPr>
          <w:ilvl w:val="3"/>
          <w:numId w:val="900"/>
        </w:numPr>
        <w:spacing w:before="0" w:after="0"/>
      </w:pPr>
      <w:r>
        <w:t>Personal Liability Lawsuits</w:t>
      </w:r>
    </w:p>
    <w:p>
      <w:pPr>
        <w:numPr>
          <w:ilvl w:val="3"/>
          <w:numId w:val="900"/>
        </w:numPr>
        <w:spacing w:before="0" w:after="0"/>
      </w:pPr>
      <w:r>
        <w:t>Professional Liability</w:t>
      </w:r>
    </w:p>
    <w:p>
      <w:pPr>
        <w:numPr>
          <w:ilvl w:val="2"/>
          <w:numId w:val="900"/>
        </w:numPr>
        <w:spacing w:before="0" w:after="0"/>
      </w:pPr>
      <w:r>
        <w:t>External Risks</w:t>
      </w:r>
    </w:p>
    <w:p>
      <w:pPr>
        <w:numPr>
          <w:ilvl w:val="3"/>
          <w:numId w:val="900"/>
        </w:numPr>
        <w:spacing w:before="0" w:after="0"/>
      </w:pPr>
      <w:r>
        <w:t>Natural Disasters</w:t>
      </w:r>
    </w:p>
    <w:p>
      <w:pPr>
        <w:numPr>
          <w:ilvl w:val="3"/>
          <w:numId w:val="900"/>
        </w:numPr>
        <w:spacing w:before="0" w:after="0"/>
      </w:pPr>
      <w:r>
        <w:t>Economic Downturns</w:t>
      </w:r>
    </w:p>
    <w:p>
      <w:pPr>
        <w:numPr>
          <w:ilvl w:val="3"/>
          <w:numId w:val="900"/>
        </w:numPr>
        <w:spacing w:before="0" w:after="0"/>
      </w:pPr>
      <w:r>
        <w:t>Inflation</w:t>
      </w:r>
    </w:p>
    <w:p>
      <w:pPr>
        <w:numPr>
          <w:ilvl w:val="1"/>
          <w:numId w:val="900"/>
        </w:numPr>
        <w:spacing w:before="0" w:after="0"/>
      </w:pPr>
      <w:r>
        <w:t>Risk Management Strategies</w:t>
      </w:r>
    </w:p>
    <w:p>
      <w:pPr>
        <w:numPr>
          <w:ilvl w:val="2"/>
          <w:numId w:val="900"/>
        </w:numPr>
        <w:spacing w:before="0" w:after="0"/>
      </w:pPr>
      <w:r>
        <w:t>Risk Avoidance</w:t>
      </w:r>
    </w:p>
    <w:p>
      <w:pPr>
        <w:numPr>
          <w:ilvl w:val="2"/>
          <w:numId w:val="900"/>
        </w:numPr>
        <w:spacing w:before="0" w:after="0"/>
      </w:pPr>
      <w:r>
        <w:t>Risk Reduction</w:t>
      </w:r>
    </w:p>
    <w:p>
      <w:pPr>
        <w:numPr>
          <w:ilvl w:val="2"/>
          <w:numId w:val="900"/>
        </w:numPr>
        <w:spacing w:before="0" w:after="0"/>
      </w:pPr>
      <w:r>
        <w:t>Risk Transfer (Insurance)</w:t>
      </w:r>
    </w:p>
    <w:p>
      <w:pPr>
        <w:numPr>
          <w:ilvl w:val="2"/>
          <w:numId w:val="900"/>
        </w:numPr>
        <w:spacing w:before="0" w:after="0"/>
      </w:pPr>
      <w:r>
        <w:t>Risk Retention (Self-Insurance)</w:t>
      </w:r>
    </w:p>
    <w:p>
      <w:pPr>
        <w:numPr>
          <w:ilvl w:val="1"/>
          <w:numId w:val="900"/>
        </w:numPr>
        <w:spacing w:before="0" w:after="0"/>
      </w:pPr>
      <w:r>
        <w:t>Insurance Needs Analysis</w:t>
      </w:r>
    </w:p>
    <w:p>
      <w:pPr>
        <w:numPr>
          <w:ilvl w:val="2"/>
          <w:numId w:val="900"/>
        </w:numPr>
        <w:spacing w:before="0" w:after="0"/>
      </w:pPr>
      <w:r>
        <w:t>Quantifying Potential Losses</w:t>
      </w:r>
    </w:p>
    <w:p>
      <w:pPr>
        <w:numPr>
          <w:ilvl w:val="2"/>
          <w:numId w:val="900"/>
        </w:numPr>
        <w:spacing w:before="0" w:after="0"/>
      </w:pPr>
      <w:r>
        <w:t>Cost-Benefit Analysis</w:t>
      </w:r>
    </w:p>
    <w:p>
      <w:pPr>
        <w:numPr>
          <w:ilvl w:val="2"/>
          <w:numId w:val="900"/>
        </w:numPr>
        <w:spacing w:before="0" w:after="0"/>
      </w:pPr>
      <w:r>
        <w:t>Coverage Gap Analysis</w:t>
      </w:r>
    </w:p>
    <w:p>
      <w:pPr>
        <w:numPr>
          <w:ilvl w:val="0"/>
          <w:numId w:val="900"/>
        </w:numPr>
        <w:spacing w:before="0" w:after="0"/>
      </w:pPr>
      <w:r>
        <w:t>Life Insurance Planning</w:t>
      </w:r>
    </w:p>
    <w:p>
      <w:pPr>
        <w:numPr>
          <w:ilvl w:val="1"/>
          <w:numId w:val="900"/>
        </w:numPr>
        <w:spacing w:before="0" w:after="0"/>
      </w:pPr>
      <w:r>
        <w:t>Purpose and Functions of Life Insurance</w:t>
      </w:r>
    </w:p>
    <w:p>
      <w:pPr>
        <w:numPr>
          <w:ilvl w:val="2"/>
          <w:numId w:val="900"/>
        </w:numPr>
        <w:spacing w:before="0" w:after="0"/>
      </w:pPr>
      <w:r>
        <w:t>Income Replacement</w:t>
      </w:r>
    </w:p>
    <w:p>
      <w:pPr>
        <w:numPr>
          <w:ilvl w:val="2"/>
          <w:numId w:val="900"/>
        </w:numPr>
        <w:spacing w:before="0" w:after="0"/>
      </w:pPr>
      <w:r>
        <w:t>Debt Repayment</w:t>
      </w:r>
    </w:p>
    <w:p>
      <w:pPr>
        <w:numPr>
          <w:ilvl w:val="2"/>
          <w:numId w:val="900"/>
        </w:numPr>
        <w:spacing w:before="0" w:after="0"/>
      </w:pPr>
      <w:r>
        <w:t>Estate Liquidity</w:t>
      </w:r>
    </w:p>
    <w:p>
      <w:pPr>
        <w:numPr>
          <w:ilvl w:val="2"/>
          <w:numId w:val="900"/>
        </w:numPr>
        <w:spacing w:before="0" w:after="0"/>
      </w:pPr>
      <w:r>
        <w:t>Wealth Transfer</w:t>
      </w:r>
    </w:p>
    <w:p>
      <w:pPr>
        <w:numPr>
          <w:ilvl w:val="2"/>
          <w:numId w:val="900"/>
        </w:numPr>
        <w:spacing w:before="0" w:after="0"/>
      </w:pPr>
      <w:r>
        <w:t>Business Continuation</w:t>
      </w:r>
    </w:p>
    <w:p>
      <w:pPr>
        <w:numPr>
          <w:ilvl w:val="1"/>
          <w:numId w:val="900"/>
        </w:numPr>
        <w:spacing w:before="0" w:after="0"/>
      </w:pPr>
      <w:r>
        <w:t>Types of Life Insurance</w:t>
      </w:r>
    </w:p>
    <w:p>
      <w:pPr>
        <w:numPr>
          <w:ilvl w:val="2"/>
          <w:numId w:val="900"/>
        </w:numPr>
        <w:spacing w:before="0" w:after="0"/>
      </w:pPr>
      <w:r>
        <w:t>Term Life Insurance</w:t>
      </w:r>
    </w:p>
    <w:p>
      <w:pPr>
        <w:numPr>
          <w:ilvl w:val="3"/>
          <w:numId w:val="900"/>
        </w:numPr>
        <w:spacing w:before="0" w:after="0"/>
      </w:pPr>
      <w:r>
        <w:t>Level Term</w:t>
      </w:r>
    </w:p>
    <w:p>
      <w:pPr>
        <w:numPr>
          <w:ilvl w:val="3"/>
          <w:numId w:val="900"/>
        </w:numPr>
        <w:spacing w:before="0" w:after="0"/>
      </w:pPr>
      <w:r>
        <w:t>Decreasing Term</w:t>
      </w:r>
    </w:p>
    <w:p>
      <w:pPr>
        <w:numPr>
          <w:ilvl w:val="3"/>
          <w:numId w:val="900"/>
        </w:numPr>
        <w:spacing w:before="0" w:after="0"/>
      </w:pPr>
      <w:r>
        <w:t>Increasing Term</w:t>
      </w:r>
    </w:p>
    <w:p>
      <w:pPr>
        <w:numPr>
          <w:ilvl w:val="3"/>
          <w:numId w:val="900"/>
        </w:numPr>
        <w:spacing w:before="0" w:after="0"/>
      </w:pPr>
      <w:r>
        <w:t>Renewable and Convertible Features</w:t>
      </w:r>
    </w:p>
    <w:p>
      <w:pPr>
        <w:numPr>
          <w:ilvl w:val="2"/>
          <w:numId w:val="900"/>
        </w:numPr>
        <w:spacing w:before="0" w:after="0"/>
      </w:pPr>
      <w:r>
        <w:t>Permanent Life Insurance</w:t>
      </w:r>
    </w:p>
    <w:p>
      <w:pPr>
        <w:numPr>
          <w:ilvl w:val="3"/>
          <w:numId w:val="900"/>
        </w:numPr>
        <w:spacing w:before="0" w:after="0"/>
      </w:pPr>
      <w:r>
        <w:t>Whole Life Insurance</w:t>
      </w:r>
    </w:p>
    <w:p>
      <w:pPr>
        <w:numPr>
          <w:ilvl w:val="3"/>
          <w:numId w:val="900"/>
        </w:numPr>
        <w:spacing w:before="0" w:after="0"/>
      </w:pPr>
      <w:r>
        <w:t>Universal Life Insurance</w:t>
      </w:r>
    </w:p>
    <w:p>
      <w:pPr>
        <w:numPr>
          <w:ilvl w:val="3"/>
          <w:numId w:val="900"/>
        </w:numPr>
        <w:spacing w:before="0" w:after="0"/>
      </w:pPr>
      <w:r>
        <w:t>Variable Life Insurance</w:t>
      </w:r>
    </w:p>
    <w:p>
      <w:pPr>
        <w:numPr>
          <w:ilvl w:val="3"/>
          <w:numId w:val="900"/>
        </w:numPr>
        <w:spacing w:before="0" w:after="0"/>
      </w:pPr>
      <w:r>
        <w:t>Variable Universal Life Insurance</w:t>
      </w:r>
    </w:p>
    <w:p>
      <w:pPr>
        <w:numPr>
          <w:ilvl w:val="1"/>
          <w:numId w:val="900"/>
        </w:numPr>
        <w:spacing w:before="0" w:after="0"/>
      </w:pPr>
      <w:r>
        <w:t>Life Insurance Needs Analysis</w:t>
      </w:r>
    </w:p>
    <w:p>
      <w:pPr>
        <w:numPr>
          <w:ilvl w:val="2"/>
          <w:numId w:val="900"/>
        </w:numPr>
        <w:spacing w:before="0" w:after="0"/>
      </w:pPr>
      <w:r>
        <w:t>Human Life Value Approach</w:t>
      </w:r>
    </w:p>
    <w:p>
      <w:pPr>
        <w:numPr>
          <w:ilvl w:val="2"/>
          <w:numId w:val="900"/>
        </w:numPr>
        <w:spacing w:before="0" w:after="0"/>
      </w:pPr>
      <w:r>
        <w:t>Needs-Based Approach</w:t>
      </w:r>
    </w:p>
    <w:p>
      <w:pPr>
        <w:numPr>
          <w:ilvl w:val="2"/>
          <w:numId w:val="900"/>
        </w:numPr>
        <w:spacing w:before="0" w:after="0"/>
      </w:pPr>
      <w:r>
        <w:t>Capital Retention Approach</w:t>
      </w:r>
    </w:p>
    <w:p>
      <w:pPr>
        <w:numPr>
          <w:ilvl w:val="2"/>
          <w:numId w:val="900"/>
        </w:numPr>
        <w:spacing w:before="0" w:after="0"/>
      </w:pPr>
      <w:r>
        <w:t>Income Multiplier Method</w:t>
      </w:r>
    </w:p>
    <w:p>
      <w:pPr>
        <w:numPr>
          <w:ilvl w:val="1"/>
          <w:numId w:val="900"/>
        </w:numPr>
        <w:spacing w:before="0" w:after="0"/>
      </w:pPr>
      <w:r>
        <w:t>Policy Features and Riders</w:t>
      </w:r>
    </w:p>
    <w:p>
      <w:pPr>
        <w:numPr>
          <w:ilvl w:val="2"/>
          <w:numId w:val="900"/>
        </w:numPr>
        <w:spacing w:before="0" w:after="0"/>
      </w:pPr>
      <w:r>
        <w:t>Death Benefit Options</w:t>
      </w:r>
    </w:p>
    <w:p>
      <w:pPr>
        <w:numPr>
          <w:ilvl w:val="2"/>
          <w:numId w:val="900"/>
        </w:numPr>
        <w:spacing w:before="0" w:after="0"/>
      </w:pPr>
      <w:r>
        <w:t>Premium Payment Options</w:t>
      </w:r>
    </w:p>
    <w:p>
      <w:pPr>
        <w:numPr>
          <w:ilvl w:val="2"/>
          <w:numId w:val="900"/>
        </w:numPr>
        <w:spacing w:before="0" w:after="0"/>
      </w:pPr>
      <w:r>
        <w:t>Policy Loans and Withdrawals</w:t>
      </w:r>
    </w:p>
    <w:p>
      <w:pPr>
        <w:numPr>
          <w:ilvl w:val="2"/>
          <w:numId w:val="900"/>
        </w:numPr>
        <w:spacing w:before="0" w:after="0"/>
      </w:pPr>
      <w:r>
        <w:t>Common Riders</w:t>
      </w:r>
    </w:p>
    <w:p>
      <w:pPr>
        <w:numPr>
          <w:ilvl w:val="3"/>
          <w:numId w:val="900"/>
        </w:numPr>
        <w:spacing w:before="0" w:after="0"/>
      </w:pPr>
      <w:r>
        <w:t>Waiver of Premium</w:t>
      </w:r>
    </w:p>
    <w:p>
      <w:pPr>
        <w:numPr>
          <w:ilvl w:val="3"/>
          <w:numId w:val="900"/>
        </w:numPr>
        <w:spacing w:before="0" w:after="0"/>
      </w:pPr>
      <w:r>
        <w:t>Accidental Death Benefit</w:t>
      </w:r>
    </w:p>
    <w:p>
      <w:pPr>
        <w:numPr>
          <w:ilvl w:val="3"/>
          <w:numId w:val="900"/>
        </w:numPr>
        <w:spacing w:before="0" w:after="0"/>
      </w:pPr>
      <w:r>
        <w:t>Long-Term Care Rider</w:t>
      </w:r>
    </w:p>
    <w:p>
      <w:pPr>
        <w:numPr>
          <w:ilvl w:val="1"/>
          <w:numId w:val="900"/>
        </w:numPr>
        <w:spacing w:before="0" w:after="0"/>
      </w:pPr>
      <w:r>
        <w:t>Life Insurance Tax Considerations</w:t>
      </w:r>
    </w:p>
    <w:p>
      <w:pPr>
        <w:numPr>
          <w:ilvl w:val="2"/>
          <w:numId w:val="900"/>
        </w:numPr>
        <w:spacing w:before="0" w:after="0"/>
      </w:pPr>
      <w:r>
        <w:t>Income Tax Treatment</w:t>
      </w:r>
    </w:p>
    <w:p>
      <w:pPr>
        <w:numPr>
          <w:ilvl w:val="2"/>
          <w:numId w:val="900"/>
        </w:numPr>
        <w:spacing w:before="0" w:after="0"/>
      </w:pPr>
      <w:r>
        <w:t>Estate Tax Implications</w:t>
      </w:r>
    </w:p>
    <w:p>
      <w:pPr>
        <w:numPr>
          <w:ilvl w:val="2"/>
          <w:numId w:val="900"/>
        </w:numPr>
        <w:spacing w:before="0" w:after="0"/>
      </w:pPr>
      <w:r>
        <w:t>Gift Tax Considerations</w:t>
      </w:r>
    </w:p>
    <w:p>
      <w:pPr>
        <w:numPr>
          <w:ilvl w:val="2"/>
          <w:numId w:val="900"/>
        </w:numPr>
        <w:spacing w:before="0" w:after="0"/>
      </w:pPr>
      <w:r>
        <w:t>Modified Endowment Contracts</w:t>
      </w:r>
    </w:p>
    <w:p>
      <w:pPr>
        <w:numPr>
          <w:ilvl w:val="0"/>
          <w:numId w:val="900"/>
        </w:numPr>
        <w:spacing w:before="0" w:after="0"/>
      </w:pPr>
      <w:r>
        <w:t>Disability Income Protection</w:t>
      </w:r>
    </w:p>
    <w:p>
      <w:pPr>
        <w:numPr>
          <w:ilvl w:val="1"/>
          <w:numId w:val="900"/>
        </w:numPr>
        <w:spacing w:before="0" w:after="0"/>
      </w:pPr>
      <w:r>
        <w:t>Importance of Disability Insurance</w:t>
      </w:r>
    </w:p>
    <w:p>
      <w:pPr>
        <w:numPr>
          <w:ilvl w:val="2"/>
          <w:numId w:val="900"/>
        </w:numPr>
        <w:spacing w:before="0" w:after="0"/>
      </w:pPr>
      <w:r>
        <w:t>Probability of Disability</w:t>
      </w:r>
    </w:p>
    <w:p>
      <w:pPr>
        <w:numPr>
          <w:ilvl w:val="2"/>
          <w:numId w:val="900"/>
        </w:numPr>
        <w:spacing w:before="0" w:after="0"/>
      </w:pPr>
      <w:r>
        <w:t>Impact on Financial Security</w:t>
      </w:r>
    </w:p>
    <w:p>
      <w:pPr>
        <w:numPr>
          <w:ilvl w:val="2"/>
          <w:numId w:val="900"/>
        </w:numPr>
        <w:spacing w:before="0" w:after="0"/>
      </w:pPr>
      <w:r>
        <w:t>Social Security Disability Limitations</w:t>
      </w:r>
    </w:p>
    <w:p>
      <w:pPr>
        <w:numPr>
          <w:ilvl w:val="1"/>
          <w:numId w:val="900"/>
        </w:numPr>
        <w:spacing w:before="0" w:after="0"/>
      </w:pPr>
      <w:r>
        <w:t>Types of Disability Insurance</w:t>
      </w:r>
    </w:p>
    <w:p>
      <w:pPr>
        <w:numPr>
          <w:ilvl w:val="2"/>
          <w:numId w:val="900"/>
        </w:numPr>
        <w:spacing w:before="0" w:after="0"/>
      </w:pPr>
      <w:r>
        <w:t>Short-Term Disability Insurance</w:t>
      </w:r>
    </w:p>
    <w:p>
      <w:pPr>
        <w:numPr>
          <w:ilvl w:val="2"/>
          <w:numId w:val="900"/>
        </w:numPr>
        <w:spacing w:before="0" w:after="0"/>
      </w:pPr>
      <w:r>
        <w:t>Long-Term Disability Insurance</w:t>
      </w:r>
    </w:p>
    <w:p>
      <w:pPr>
        <w:numPr>
          <w:ilvl w:val="2"/>
          <w:numId w:val="900"/>
        </w:numPr>
        <w:spacing w:before="0" w:after="0"/>
      </w:pPr>
      <w:r>
        <w:t>Social Security Disability</w:t>
      </w:r>
    </w:p>
    <w:p>
      <w:pPr>
        <w:numPr>
          <w:ilvl w:val="2"/>
          <w:numId w:val="900"/>
        </w:numPr>
        <w:spacing w:before="0" w:after="0"/>
      </w:pPr>
      <w:r>
        <w:t>Workers' Compensation</w:t>
      </w:r>
    </w:p>
    <w:p>
      <w:pPr>
        <w:numPr>
          <w:ilvl w:val="1"/>
          <w:numId w:val="900"/>
        </w:numPr>
        <w:spacing w:before="0" w:after="0"/>
      </w:pPr>
      <w:r>
        <w:t>Policy Features</w:t>
      </w:r>
    </w:p>
    <w:p>
      <w:pPr>
        <w:numPr>
          <w:ilvl w:val="2"/>
          <w:numId w:val="900"/>
        </w:numPr>
        <w:spacing w:before="0" w:after="0"/>
      </w:pPr>
      <w:r>
        <w:t>Definition of Disability</w:t>
      </w:r>
    </w:p>
    <w:p>
      <w:pPr>
        <w:numPr>
          <w:ilvl w:val="3"/>
          <w:numId w:val="900"/>
        </w:numPr>
        <w:spacing w:before="0" w:after="0"/>
      </w:pPr>
      <w:r>
        <w:t>Own-Occupation Coverage</w:t>
      </w:r>
    </w:p>
    <w:p>
      <w:pPr>
        <w:numPr>
          <w:ilvl w:val="3"/>
          <w:numId w:val="900"/>
        </w:numPr>
        <w:spacing w:before="0" w:after="0"/>
      </w:pPr>
      <w:r>
        <w:t>Any-Occupation Coverage</w:t>
      </w:r>
    </w:p>
    <w:p>
      <w:pPr>
        <w:numPr>
          <w:ilvl w:val="3"/>
          <w:numId w:val="900"/>
        </w:numPr>
        <w:spacing w:before="0" w:after="0"/>
      </w:pPr>
      <w:r>
        <w:t>Modified Own-Occupation</w:t>
      </w:r>
    </w:p>
    <w:p>
      <w:pPr>
        <w:numPr>
          <w:ilvl w:val="2"/>
          <w:numId w:val="900"/>
        </w:numPr>
        <w:spacing w:before="0" w:after="0"/>
      </w:pPr>
      <w:r>
        <w:t>Benefit Amount Determination</w:t>
      </w:r>
    </w:p>
    <w:p>
      <w:pPr>
        <w:numPr>
          <w:ilvl w:val="2"/>
          <w:numId w:val="900"/>
        </w:numPr>
        <w:spacing w:before="0" w:after="0"/>
      </w:pPr>
      <w:r>
        <w:t>Elimination Periods</w:t>
      </w:r>
    </w:p>
    <w:p>
      <w:pPr>
        <w:numPr>
          <w:ilvl w:val="2"/>
          <w:numId w:val="900"/>
        </w:numPr>
        <w:spacing w:before="0" w:after="0"/>
      </w:pPr>
      <w:r>
        <w:t>Benefit Periods</w:t>
      </w:r>
    </w:p>
    <w:p>
      <w:pPr>
        <w:numPr>
          <w:ilvl w:val="2"/>
          <w:numId w:val="900"/>
        </w:numPr>
        <w:spacing w:before="0" w:after="0"/>
      </w:pPr>
      <w:r>
        <w:t>Cost of Living Adjustments</w:t>
      </w:r>
    </w:p>
    <w:p>
      <w:pPr>
        <w:numPr>
          <w:ilvl w:val="1"/>
          <w:numId w:val="900"/>
        </w:numPr>
        <w:spacing w:before="0" w:after="0"/>
      </w:pPr>
      <w:r>
        <w:t>Group vs. Individual Coverage</w:t>
      </w:r>
    </w:p>
    <w:p>
      <w:pPr>
        <w:numPr>
          <w:ilvl w:val="2"/>
          <w:numId w:val="900"/>
        </w:numPr>
        <w:spacing w:before="0" w:after="0"/>
      </w:pPr>
      <w:r>
        <w:t>Employer-Provided Benefits</w:t>
      </w:r>
    </w:p>
    <w:p>
      <w:pPr>
        <w:numPr>
          <w:ilvl w:val="2"/>
          <w:numId w:val="900"/>
        </w:numPr>
        <w:spacing w:before="0" w:after="0"/>
      </w:pPr>
      <w:r>
        <w:t>Individual Policy Advantages</w:t>
      </w:r>
    </w:p>
    <w:p>
      <w:pPr>
        <w:numPr>
          <w:ilvl w:val="2"/>
          <w:numId w:val="900"/>
        </w:numPr>
        <w:spacing w:before="0" w:after="0"/>
      </w:pPr>
      <w:r>
        <w:t>Supplemental Coverage Strategies</w:t>
      </w:r>
    </w:p>
    <w:p>
      <w:pPr>
        <w:numPr>
          <w:ilvl w:val="0"/>
          <w:numId w:val="900"/>
        </w:numPr>
        <w:spacing w:before="0" w:after="0"/>
      </w:pPr>
      <w:r>
        <w:t>Health Insurance and Healthcare Planning</w:t>
      </w:r>
    </w:p>
    <w:p>
      <w:pPr>
        <w:numPr>
          <w:ilvl w:val="1"/>
          <w:numId w:val="900"/>
        </w:numPr>
        <w:spacing w:before="0" w:after="0"/>
      </w:pPr>
      <w:r>
        <w:t>Health Insurance Fundamentals</w:t>
      </w:r>
    </w:p>
    <w:p>
      <w:pPr>
        <w:numPr>
          <w:ilvl w:val="2"/>
          <w:numId w:val="900"/>
        </w:numPr>
        <w:spacing w:before="0" w:after="0"/>
      </w:pPr>
      <w:r>
        <w:t>Types of Health Plans</w:t>
      </w:r>
    </w:p>
    <w:p>
      <w:pPr>
        <w:numPr>
          <w:ilvl w:val="3"/>
          <w:numId w:val="900"/>
        </w:numPr>
        <w:spacing w:before="0" w:after="0"/>
      </w:pPr>
      <w:r>
        <w:t>Health Maintenance Organizations</w:t>
      </w:r>
    </w:p>
    <w:p>
      <w:pPr>
        <w:numPr>
          <w:ilvl w:val="3"/>
          <w:numId w:val="900"/>
        </w:numPr>
        <w:spacing w:before="0" w:after="0"/>
      </w:pPr>
      <w:r>
        <w:t>Preferred Provider Organizations</w:t>
      </w:r>
    </w:p>
    <w:p>
      <w:pPr>
        <w:numPr>
          <w:ilvl w:val="3"/>
          <w:numId w:val="900"/>
        </w:numPr>
        <w:spacing w:before="0" w:after="0"/>
      </w:pPr>
      <w:r>
        <w:t>Point of Service Plans</w:t>
      </w:r>
    </w:p>
    <w:p>
      <w:pPr>
        <w:numPr>
          <w:ilvl w:val="3"/>
          <w:numId w:val="900"/>
        </w:numPr>
        <w:spacing w:before="0" w:after="0"/>
      </w:pPr>
      <w:r>
        <w:t>High-Deductible Health Plans</w:t>
      </w:r>
    </w:p>
    <w:p>
      <w:pPr>
        <w:numPr>
          <w:ilvl w:val="2"/>
          <w:numId w:val="900"/>
        </w:numPr>
        <w:spacing w:before="0" w:after="0"/>
      </w:pPr>
      <w:r>
        <w:t>Coverage Components</w:t>
      </w:r>
    </w:p>
    <w:p>
      <w:pPr>
        <w:numPr>
          <w:ilvl w:val="3"/>
          <w:numId w:val="900"/>
        </w:numPr>
        <w:spacing w:before="0" w:after="0"/>
      </w:pPr>
      <w:r>
        <w:t>Deductibles</w:t>
      </w:r>
    </w:p>
    <w:p>
      <w:pPr>
        <w:numPr>
          <w:ilvl w:val="3"/>
          <w:numId w:val="900"/>
        </w:numPr>
        <w:spacing w:before="0" w:after="0"/>
      </w:pPr>
      <w:r>
        <w:t>Copayments</w:t>
      </w:r>
    </w:p>
    <w:p>
      <w:pPr>
        <w:numPr>
          <w:ilvl w:val="3"/>
          <w:numId w:val="900"/>
        </w:numPr>
        <w:spacing w:before="0" w:after="0"/>
      </w:pPr>
      <w:r>
        <w:t>Coinsurance</w:t>
      </w:r>
    </w:p>
    <w:p>
      <w:pPr>
        <w:numPr>
          <w:ilvl w:val="3"/>
          <w:numId w:val="900"/>
        </w:numPr>
        <w:spacing w:before="0" w:after="0"/>
      </w:pPr>
      <w:r>
        <w:t>Out-of-Pocket Maximums</w:t>
      </w:r>
    </w:p>
    <w:p>
      <w:pPr>
        <w:numPr>
          <w:ilvl w:val="1"/>
          <w:numId w:val="900"/>
        </w:numPr>
        <w:spacing w:before="0" w:after="0"/>
      </w:pPr>
      <w:r>
        <w:t>Health Insurance Sources</w:t>
      </w:r>
    </w:p>
    <w:p>
      <w:pPr>
        <w:numPr>
          <w:ilvl w:val="2"/>
          <w:numId w:val="900"/>
        </w:numPr>
        <w:spacing w:before="0" w:after="0"/>
      </w:pPr>
      <w:r>
        <w:t>Employer-Sponsored Plans</w:t>
      </w:r>
    </w:p>
    <w:p>
      <w:pPr>
        <w:numPr>
          <w:ilvl w:val="2"/>
          <w:numId w:val="900"/>
        </w:numPr>
        <w:spacing w:before="0" w:after="0"/>
      </w:pPr>
      <w:r>
        <w:t>Individual Market Plans</w:t>
      </w:r>
    </w:p>
    <w:p>
      <w:pPr>
        <w:numPr>
          <w:ilvl w:val="2"/>
          <w:numId w:val="900"/>
        </w:numPr>
        <w:spacing w:before="0" w:after="0"/>
      </w:pPr>
      <w:r>
        <w:t>Government Programs</w:t>
      </w:r>
    </w:p>
    <w:p>
      <w:pPr>
        <w:numPr>
          <w:ilvl w:val="3"/>
          <w:numId w:val="900"/>
        </w:numPr>
        <w:spacing w:before="0" w:after="0"/>
      </w:pPr>
      <w:r>
        <w:t>Medicare</w:t>
      </w:r>
    </w:p>
    <w:p>
      <w:pPr>
        <w:numPr>
          <w:ilvl w:val="3"/>
          <w:numId w:val="900"/>
        </w:numPr>
        <w:spacing w:before="0" w:after="0"/>
      </w:pPr>
      <w:r>
        <w:t>Medicaid</w:t>
      </w:r>
    </w:p>
    <w:p>
      <w:pPr>
        <w:numPr>
          <w:ilvl w:val="3"/>
          <w:numId w:val="900"/>
        </w:numPr>
        <w:spacing w:before="0" w:after="0"/>
      </w:pPr>
      <w:r>
        <w:t>COBRA</w:t>
      </w:r>
    </w:p>
    <w:p>
      <w:pPr>
        <w:numPr>
          <w:ilvl w:val="1"/>
          <w:numId w:val="900"/>
        </w:numPr>
        <w:spacing w:before="0" w:after="0"/>
      </w:pPr>
      <w:r>
        <w:t>Health Savings Accounts</w:t>
      </w:r>
    </w:p>
    <w:p>
      <w:pPr>
        <w:numPr>
          <w:ilvl w:val="2"/>
          <w:numId w:val="900"/>
        </w:numPr>
        <w:spacing w:before="0" w:after="0"/>
      </w:pPr>
      <w:r>
        <w:t>HSA Eligibility Requirements</w:t>
      </w:r>
    </w:p>
    <w:p>
      <w:pPr>
        <w:numPr>
          <w:ilvl w:val="2"/>
          <w:numId w:val="900"/>
        </w:numPr>
        <w:spacing w:before="0" w:after="0"/>
      </w:pPr>
      <w:r>
        <w:t>Contribution Limits</w:t>
      </w:r>
    </w:p>
    <w:p>
      <w:pPr>
        <w:numPr>
          <w:ilvl w:val="2"/>
          <w:numId w:val="900"/>
        </w:numPr>
        <w:spacing w:before="0" w:after="0"/>
      </w:pPr>
      <w:r>
        <w:t>Tax Advantages</w:t>
      </w:r>
    </w:p>
    <w:p>
      <w:pPr>
        <w:numPr>
          <w:ilvl w:val="2"/>
          <w:numId w:val="900"/>
        </w:numPr>
        <w:spacing w:before="0" w:after="0"/>
      </w:pPr>
      <w:r>
        <w:t>Investment Options</w:t>
      </w:r>
    </w:p>
    <w:p>
      <w:pPr>
        <w:numPr>
          <w:ilvl w:val="2"/>
          <w:numId w:val="900"/>
        </w:numPr>
        <w:spacing w:before="0" w:after="0"/>
      </w:pPr>
      <w:r>
        <w:t>Distribution Rules</w:t>
      </w:r>
    </w:p>
    <w:p>
      <w:pPr>
        <w:numPr>
          <w:ilvl w:val="1"/>
          <w:numId w:val="900"/>
        </w:numPr>
        <w:spacing w:before="0" w:after="0"/>
      </w:pPr>
      <w:r>
        <w:t>Flexible Spending Accounts</w:t>
      </w:r>
    </w:p>
    <w:p>
      <w:pPr>
        <w:numPr>
          <w:ilvl w:val="2"/>
          <w:numId w:val="900"/>
        </w:numPr>
        <w:spacing w:before="0" w:after="0"/>
      </w:pPr>
      <w:r>
        <w:t>Healthcare FSAs</w:t>
      </w:r>
    </w:p>
    <w:p>
      <w:pPr>
        <w:numPr>
          <w:ilvl w:val="2"/>
          <w:numId w:val="900"/>
        </w:numPr>
        <w:spacing w:before="0" w:after="0"/>
      </w:pPr>
      <w:r>
        <w:t>Dependent Care FSAs</w:t>
      </w:r>
    </w:p>
    <w:p>
      <w:pPr>
        <w:numPr>
          <w:ilvl w:val="2"/>
          <w:numId w:val="900"/>
        </w:numPr>
        <w:spacing w:before="0" w:after="0"/>
      </w:pPr>
      <w:r>
        <w:t>Use-It-or-Lose-It Rules</w:t>
      </w:r>
    </w:p>
    <w:p>
      <w:pPr>
        <w:numPr>
          <w:ilvl w:val="1"/>
          <w:numId w:val="900"/>
        </w:numPr>
        <w:spacing w:before="0" w:after="0"/>
      </w:pPr>
      <w:r>
        <w:t>Long-Term Care Planning</w:t>
      </w:r>
    </w:p>
    <w:p>
      <w:pPr>
        <w:numPr>
          <w:ilvl w:val="2"/>
          <w:numId w:val="900"/>
        </w:numPr>
        <w:spacing w:before="0" w:after="0"/>
      </w:pPr>
      <w:r>
        <w:t>Long-Term Care Risks</w:t>
      </w:r>
    </w:p>
    <w:p>
      <w:pPr>
        <w:numPr>
          <w:ilvl w:val="2"/>
          <w:numId w:val="900"/>
        </w:numPr>
        <w:spacing w:before="0" w:after="0"/>
      </w:pPr>
      <w:r>
        <w:t>Types of LTC Services</w:t>
      </w:r>
    </w:p>
    <w:p>
      <w:pPr>
        <w:numPr>
          <w:ilvl w:val="2"/>
          <w:numId w:val="900"/>
        </w:numPr>
        <w:spacing w:before="0" w:after="0"/>
      </w:pPr>
      <w:r>
        <w:t>LTC Insurance Options</w:t>
      </w:r>
    </w:p>
    <w:p>
      <w:pPr>
        <w:numPr>
          <w:ilvl w:val="3"/>
          <w:numId w:val="900"/>
        </w:numPr>
        <w:spacing w:before="0" w:after="0"/>
      </w:pPr>
      <w:r>
        <w:t>Traditional LTC Insurance</w:t>
      </w:r>
    </w:p>
    <w:p>
      <w:pPr>
        <w:numPr>
          <w:ilvl w:val="3"/>
          <w:numId w:val="900"/>
        </w:numPr>
        <w:spacing w:before="0" w:after="0"/>
      </w:pPr>
      <w:r>
        <w:t>Hybrid Life/LTC Policies</w:t>
      </w:r>
    </w:p>
    <w:p>
      <w:pPr>
        <w:numPr>
          <w:ilvl w:val="3"/>
          <w:numId w:val="900"/>
        </w:numPr>
        <w:spacing w:before="0" w:after="0"/>
      </w:pPr>
      <w:r>
        <w:t>Annuity/LTC Combinations</w:t>
      </w:r>
    </w:p>
    <w:p>
      <w:pPr>
        <w:numPr>
          <w:ilvl w:val="2"/>
          <w:numId w:val="900"/>
        </w:numPr>
        <w:spacing w:before="0" w:after="0"/>
      </w:pPr>
      <w:r>
        <w:t>Self-Funding Strategies</w:t>
      </w:r>
    </w:p>
    <w:p>
      <w:pPr>
        <w:numPr>
          <w:ilvl w:val="2"/>
          <w:numId w:val="900"/>
        </w:numPr>
        <w:spacing w:before="0" w:after="0"/>
      </w:pPr>
      <w:r>
        <w:t>Government Programs</w:t>
      </w:r>
    </w:p>
    <w:p>
      <w:pPr>
        <w:numPr>
          <w:ilvl w:val="0"/>
          <w:numId w:val="900"/>
        </w:numPr>
        <w:spacing w:before="0" w:after="0"/>
      </w:pPr>
      <w:r>
        <w:t>Property and Casualty Insurance</w:t>
      </w:r>
    </w:p>
    <w:p>
      <w:pPr>
        <w:numPr>
          <w:ilvl w:val="1"/>
          <w:numId w:val="900"/>
        </w:numPr>
        <w:spacing w:before="0" w:after="0"/>
      </w:pPr>
      <w:r>
        <w:t>Homeowners Insurance</w:t>
      </w:r>
    </w:p>
    <w:p>
      <w:pPr>
        <w:numPr>
          <w:ilvl w:val="2"/>
          <w:numId w:val="900"/>
        </w:numPr>
        <w:spacing w:before="0" w:after="0"/>
      </w:pPr>
      <w:r>
        <w:t>Coverage Types</w:t>
      </w:r>
    </w:p>
    <w:p>
      <w:pPr>
        <w:numPr>
          <w:ilvl w:val="3"/>
          <w:numId w:val="900"/>
        </w:numPr>
        <w:spacing w:before="0" w:after="0"/>
      </w:pPr>
      <w:r>
        <w:t>Dwelling Coverage</w:t>
      </w:r>
    </w:p>
    <w:p>
      <w:pPr>
        <w:numPr>
          <w:ilvl w:val="3"/>
          <w:numId w:val="900"/>
        </w:numPr>
        <w:spacing w:before="0" w:after="0"/>
      </w:pPr>
      <w:r>
        <w:t>Personal Property Coverage</w:t>
      </w:r>
    </w:p>
    <w:p>
      <w:pPr>
        <w:numPr>
          <w:ilvl w:val="3"/>
          <w:numId w:val="900"/>
        </w:numPr>
        <w:spacing w:before="0" w:after="0"/>
      </w:pPr>
      <w:r>
        <w:t>Liability Coverage</w:t>
      </w:r>
    </w:p>
    <w:p>
      <w:pPr>
        <w:numPr>
          <w:ilvl w:val="3"/>
          <w:numId w:val="900"/>
        </w:numPr>
        <w:spacing w:before="0" w:after="0"/>
      </w:pPr>
      <w:r>
        <w:t>Additional Living Expenses</w:t>
      </w:r>
    </w:p>
    <w:p>
      <w:pPr>
        <w:numPr>
          <w:ilvl w:val="2"/>
          <w:numId w:val="900"/>
        </w:numPr>
        <w:spacing w:before="0" w:after="0"/>
      </w:pPr>
      <w:r>
        <w:t>Policy Forms</w:t>
      </w:r>
    </w:p>
    <w:p>
      <w:pPr>
        <w:numPr>
          <w:ilvl w:val="3"/>
          <w:numId w:val="900"/>
        </w:numPr>
        <w:spacing w:before="0" w:after="0"/>
      </w:pPr>
      <w:r>
        <w:t>HO-1 through HO-8</w:t>
      </w:r>
    </w:p>
    <w:p>
      <w:pPr>
        <w:numPr>
          <w:ilvl w:val="2"/>
          <w:numId w:val="900"/>
        </w:numPr>
        <w:spacing w:before="0" w:after="0"/>
      </w:pPr>
      <w:r>
        <w:t>Exclusions and Limitations</w:t>
      </w:r>
    </w:p>
    <w:p>
      <w:pPr>
        <w:numPr>
          <w:ilvl w:val="2"/>
          <w:numId w:val="900"/>
        </w:numPr>
        <w:spacing w:before="0" w:after="0"/>
      </w:pPr>
      <w:r>
        <w:t>Replacement Cost vs. Actual Cash Value</w:t>
      </w:r>
    </w:p>
    <w:p>
      <w:pPr>
        <w:numPr>
          <w:ilvl w:val="2"/>
          <w:numId w:val="900"/>
        </w:numPr>
        <w:spacing w:before="0" w:after="0"/>
      </w:pPr>
      <w:r>
        <w:t>Coverage Amount Determination</w:t>
      </w:r>
    </w:p>
    <w:p>
      <w:pPr>
        <w:numPr>
          <w:ilvl w:val="1"/>
          <w:numId w:val="900"/>
        </w:numPr>
        <w:spacing w:before="0" w:after="0"/>
      </w:pPr>
      <w:r>
        <w:t>Renters Insurance</w:t>
      </w:r>
    </w:p>
    <w:p>
      <w:pPr>
        <w:numPr>
          <w:ilvl w:val="2"/>
          <w:numId w:val="900"/>
        </w:numPr>
        <w:spacing w:before="0" w:after="0"/>
      </w:pPr>
      <w:r>
        <w:t>Personal Property Protection</w:t>
      </w:r>
    </w:p>
    <w:p>
      <w:pPr>
        <w:numPr>
          <w:ilvl w:val="2"/>
          <w:numId w:val="900"/>
        </w:numPr>
        <w:spacing w:before="0" w:after="0"/>
      </w:pPr>
      <w:r>
        <w:t>Liability Coverage</w:t>
      </w:r>
    </w:p>
    <w:p>
      <w:pPr>
        <w:numPr>
          <w:ilvl w:val="2"/>
          <w:numId w:val="900"/>
        </w:numPr>
        <w:spacing w:before="0" w:after="0"/>
      </w:pPr>
      <w:r>
        <w:t>Additional Living Expenses</w:t>
      </w:r>
    </w:p>
    <w:p>
      <w:pPr>
        <w:numPr>
          <w:ilvl w:val="2"/>
          <w:numId w:val="900"/>
        </w:numPr>
        <w:spacing w:before="0" w:after="0"/>
      </w:pPr>
      <w:r>
        <w:t>Coverage Limits and Deductibles</w:t>
      </w:r>
    </w:p>
    <w:p>
      <w:pPr>
        <w:numPr>
          <w:ilvl w:val="1"/>
          <w:numId w:val="900"/>
        </w:numPr>
        <w:spacing w:before="0" w:after="0"/>
      </w:pPr>
      <w:r>
        <w:t>Automobile Insurance</w:t>
      </w:r>
    </w:p>
    <w:p>
      <w:pPr>
        <w:numPr>
          <w:ilvl w:val="2"/>
          <w:numId w:val="900"/>
        </w:numPr>
        <w:spacing w:before="0" w:after="0"/>
      </w:pPr>
      <w:r>
        <w:t>Required Coverage Types</w:t>
      </w:r>
    </w:p>
    <w:p>
      <w:pPr>
        <w:numPr>
          <w:ilvl w:val="3"/>
          <w:numId w:val="900"/>
        </w:numPr>
        <w:spacing w:before="0" w:after="0"/>
      </w:pPr>
      <w:r>
        <w:t>Liability Coverage</w:t>
      </w:r>
    </w:p>
    <w:p>
      <w:pPr>
        <w:numPr>
          <w:ilvl w:val="3"/>
          <w:numId w:val="900"/>
        </w:numPr>
        <w:spacing w:before="0" w:after="0"/>
      </w:pPr>
      <w:r>
        <w:t>Personal Injury Protection</w:t>
      </w:r>
    </w:p>
    <w:p>
      <w:pPr>
        <w:numPr>
          <w:ilvl w:val="3"/>
          <w:numId w:val="900"/>
        </w:numPr>
        <w:spacing w:before="0" w:after="0"/>
      </w:pPr>
      <w:r>
        <w:t>Uninsured/Underinsured Motorist</w:t>
      </w:r>
    </w:p>
    <w:p>
      <w:pPr>
        <w:numPr>
          <w:ilvl w:val="2"/>
          <w:numId w:val="900"/>
        </w:numPr>
        <w:spacing w:before="0" w:after="0"/>
      </w:pPr>
      <w:r>
        <w:t>Optional Coverage Types</w:t>
      </w:r>
    </w:p>
    <w:p>
      <w:pPr>
        <w:numPr>
          <w:ilvl w:val="3"/>
          <w:numId w:val="900"/>
        </w:numPr>
        <w:spacing w:before="0" w:after="0"/>
      </w:pPr>
      <w:r>
        <w:t>Collision Coverage</w:t>
      </w:r>
    </w:p>
    <w:p>
      <w:pPr>
        <w:numPr>
          <w:ilvl w:val="3"/>
          <w:numId w:val="900"/>
        </w:numPr>
        <w:spacing w:before="0" w:after="0"/>
      </w:pPr>
      <w:r>
        <w:t>Comprehensive Coverage</w:t>
      </w:r>
    </w:p>
    <w:p>
      <w:pPr>
        <w:numPr>
          <w:ilvl w:val="3"/>
          <w:numId w:val="900"/>
        </w:numPr>
        <w:spacing w:before="0" w:after="0"/>
      </w:pPr>
      <w:r>
        <w:t>Gap Insurance</w:t>
      </w:r>
    </w:p>
    <w:p>
      <w:pPr>
        <w:numPr>
          <w:ilvl w:val="2"/>
          <w:numId w:val="900"/>
        </w:numPr>
        <w:spacing w:before="0" w:after="0"/>
      </w:pPr>
      <w:r>
        <w:t>Factors Affecting Premiums</w:t>
      </w:r>
    </w:p>
    <w:p>
      <w:pPr>
        <w:numPr>
          <w:ilvl w:val="2"/>
          <w:numId w:val="900"/>
        </w:numPr>
        <w:spacing w:before="0" w:after="0"/>
      </w:pPr>
      <w:r>
        <w:t>Deductible Selection</w:t>
      </w:r>
    </w:p>
    <w:p>
      <w:pPr>
        <w:numPr>
          <w:ilvl w:val="1"/>
          <w:numId w:val="900"/>
        </w:numPr>
        <w:spacing w:before="0" w:after="0"/>
      </w:pPr>
      <w:r>
        <w:t>Specialty Property Insurance</w:t>
      </w:r>
    </w:p>
    <w:p>
      <w:pPr>
        <w:numPr>
          <w:ilvl w:val="2"/>
          <w:numId w:val="900"/>
        </w:numPr>
        <w:spacing w:before="0" w:after="0"/>
      </w:pPr>
      <w:r>
        <w:t>Flood Insurance</w:t>
      </w:r>
    </w:p>
    <w:p>
      <w:pPr>
        <w:numPr>
          <w:ilvl w:val="2"/>
          <w:numId w:val="900"/>
        </w:numPr>
        <w:spacing w:before="0" w:after="0"/>
      </w:pPr>
      <w:r>
        <w:t>Earthquake Insurance</w:t>
      </w:r>
    </w:p>
    <w:p>
      <w:pPr>
        <w:numPr>
          <w:ilvl w:val="2"/>
          <w:numId w:val="900"/>
        </w:numPr>
        <w:spacing w:before="0" w:after="0"/>
      </w:pPr>
      <w:r>
        <w:t>Valuable Items Coverage</w:t>
      </w:r>
    </w:p>
    <w:p>
      <w:pPr>
        <w:numPr>
          <w:ilvl w:val="2"/>
          <w:numId w:val="900"/>
        </w:numPr>
        <w:spacing w:before="0" w:after="0"/>
      </w:pPr>
      <w:r>
        <w:t>Business Property Insurance</w:t>
      </w:r>
    </w:p>
    <w:p>
      <w:pPr>
        <w:numPr>
          <w:ilvl w:val="0"/>
          <w:numId w:val="900"/>
        </w:numPr>
        <w:spacing w:before="0" w:after="0"/>
      </w:pPr>
      <w:r>
        <w:t>Personal Liability Protection</w:t>
      </w:r>
    </w:p>
    <w:p>
      <w:pPr>
        <w:numPr>
          <w:ilvl w:val="1"/>
          <w:numId w:val="900"/>
        </w:numPr>
        <w:spacing w:before="0" w:after="0"/>
      </w:pPr>
      <w:r>
        <w:t>Personal Liability Risks</w:t>
      </w:r>
    </w:p>
    <w:p>
      <w:pPr>
        <w:numPr>
          <w:ilvl w:val="2"/>
          <w:numId w:val="900"/>
        </w:numPr>
        <w:spacing w:before="0" w:after="0"/>
      </w:pPr>
      <w:r>
        <w:t>Premises Liability</w:t>
      </w:r>
    </w:p>
    <w:p>
      <w:pPr>
        <w:numPr>
          <w:ilvl w:val="2"/>
          <w:numId w:val="900"/>
        </w:numPr>
        <w:spacing w:before="0" w:after="0"/>
      </w:pPr>
      <w:r>
        <w:t>Auto Liability</w:t>
      </w:r>
    </w:p>
    <w:p>
      <w:pPr>
        <w:numPr>
          <w:ilvl w:val="2"/>
          <w:numId w:val="900"/>
        </w:numPr>
        <w:spacing w:before="0" w:after="0"/>
      </w:pPr>
      <w:r>
        <w:t>Professional Liability</w:t>
      </w:r>
    </w:p>
    <w:p>
      <w:pPr>
        <w:numPr>
          <w:ilvl w:val="2"/>
          <w:numId w:val="900"/>
        </w:numPr>
        <w:spacing w:before="0" w:after="0"/>
      </w:pPr>
      <w:r>
        <w:t>Social Media and Cyber Liability</w:t>
      </w:r>
    </w:p>
    <w:p>
      <w:pPr>
        <w:numPr>
          <w:ilvl w:val="1"/>
          <w:numId w:val="900"/>
        </w:numPr>
        <w:spacing w:before="0" w:after="0"/>
      </w:pPr>
      <w:r>
        <w:t>Umbrella Insurance</w:t>
      </w:r>
    </w:p>
    <w:p>
      <w:pPr>
        <w:numPr>
          <w:ilvl w:val="2"/>
          <w:numId w:val="900"/>
        </w:numPr>
        <w:spacing w:before="0" w:after="0"/>
      </w:pPr>
      <w:r>
        <w:t>Purpose and Coverage</w:t>
      </w:r>
    </w:p>
    <w:p>
      <w:pPr>
        <w:numPr>
          <w:ilvl w:val="2"/>
          <w:numId w:val="900"/>
        </w:numPr>
        <w:spacing w:before="0" w:after="0"/>
      </w:pPr>
      <w:r>
        <w:t>Policy Limits</w:t>
      </w:r>
    </w:p>
    <w:p>
      <w:pPr>
        <w:numPr>
          <w:ilvl w:val="2"/>
          <w:numId w:val="900"/>
        </w:numPr>
        <w:spacing w:before="0" w:after="0"/>
      </w:pPr>
      <w:r>
        <w:t>Underlying Insurance Requirements</w:t>
      </w:r>
    </w:p>
    <w:p>
      <w:pPr>
        <w:numPr>
          <w:ilvl w:val="2"/>
          <w:numId w:val="900"/>
        </w:numPr>
        <w:spacing w:before="0" w:after="0"/>
      </w:pPr>
      <w:r>
        <w:t>Exclusions</w:t>
      </w:r>
    </w:p>
    <w:p>
      <w:pPr>
        <w:numPr>
          <w:ilvl w:val="2"/>
          <w:numId w:val="900"/>
        </w:numPr>
        <w:spacing w:before="0" w:after="0"/>
      </w:pPr>
      <w:r>
        <w:t>Cost-Benefit Analysis</w:t>
      </w:r>
    </w:p>
    <w:p>
      <w:pPr>
        <w:numPr>
          <w:ilvl w:val="1"/>
          <w:numId w:val="900"/>
        </w:numPr>
        <w:spacing w:before="0" w:after="0"/>
      </w:pPr>
      <w:r>
        <w:t>Asset Protection Strategies</w:t>
      </w:r>
    </w:p>
    <w:p>
      <w:pPr>
        <w:numPr>
          <w:ilvl w:val="2"/>
          <w:numId w:val="900"/>
        </w:numPr>
        <w:spacing w:before="0" w:after="0"/>
      </w:pPr>
      <w:r>
        <w:t>Insurance as Asset Protection</w:t>
      </w:r>
    </w:p>
    <w:p>
      <w:pPr>
        <w:numPr>
          <w:ilvl w:val="2"/>
          <w:numId w:val="900"/>
        </w:numPr>
        <w:spacing w:before="0" w:after="0"/>
      </w:pPr>
      <w:r>
        <w:t>Legal Entity Structures</w:t>
      </w:r>
    </w:p>
    <w:p>
      <w:pPr>
        <w:numPr>
          <w:ilvl w:val="2"/>
          <w:numId w:val="900"/>
        </w:numPr>
        <w:spacing w:before="0" w:after="0"/>
      </w:pPr>
      <w:r>
        <w:t>Homestead Exemptions</w:t>
      </w:r>
    </w:p>
    <w:p>
      <w:pPr>
        <w:numPr>
          <w:ilvl w:val="2"/>
          <w:numId w:val="900"/>
        </w:numPr>
        <w:spacing w:before="0" w:after="0"/>
      </w:pPr>
      <w:r>
        <w:t>Retirement Account Protection</w:t>
      </w:r>
    </w:p>
    <w:p>
      <w:pPr>
        <w:pStyle w:val="Heading1"/>
      </w:pPr>
      <w:r>
        <w:t>Estate and Wealth Transfer Planning</w:t>
      </w:r>
    </w:p>
    <w:p>
      <w:pPr>
        <w:numPr>
          <w:ilvl w:val="0"/>
          <w:numId w:val="900"/>
        </w:numPr>
        <w:spacing w:before="0" w:after="0"/>
      </w:pPr>
      <w:r>
        <w:t>Estate Planning Fundamentals</w:t>
      </w:r>
    </w:p>
    <w:p>
      <w:pPr>
        <w:numPr>
          <w:ilvl w:val="1"/>
          <w:numId w:val="900"/>
        </w:numPr>
        <w:spacing w:before="0" w:after="0"/>
      </w:pPr>
      <w:r>
        <w:t>Estate Planning Objectives</w:t>
      </w:r>
    </w:p>
    <w:p>
      <w:pPr>
        <w:numPr>
          <w:ilvl w:val="2"/>
          <w:numId w:val="900"/>
        </w:numPr>
        <w:spacing w:before="0" w:after="0"/>
      </w:pPr>
      <w:r>
        <w:t>Asset Distribution</w:t>
      </w:r>
    </w:p>
    <w:p>
      <w:pPr>
        <w:numPr>
          <w:ilvl w:val="2"/>
          <w:numId w:val="900"/>
        </w:numPr>
        <w:spacing w:before="0" w:after="0"/>
      </w:pPr>
      <w:r>
        <w:t>Tax Minimization</w:t>
      </w:r>
    </w:p>
    <w:p>
      <w:pPr>
        <w:numPr>
          <w:ilvl w:val="2"/>
          <w:numId w:val="900"/>
        </w:numPr>
        <w:spacing w:before="0" w:after="0"/>
      </w:pPr>
      <w:r>
        <w:t>Family Protection</w:t>
      </w:r>
    </w:p>
    <w:p>
      <w:pPr>
        <w:numPr>
          <w:ilvl w:val="2"/>
          <w:numId w:val="900"/>
        </w:numPr>
        <w:spacing w:before="0" w:after="0"/>
      </w:pPr>
      <w:r>
        <w:t>Business Succession</w:t>
      </w:r>
    </w:p>
    <w:p>
      <w:pPr>
        <w:numPr>
          <w:ilvl w:val="2"/>
          <w:numId w:val="900"/>
        </w:numPr>
        <w:spacing w:before="0" w:after="0"/>
      </w:pPr>
      <w:r>
        <w:t>Charitable Goals</w:t>
      </w:r>
    </w:p>
    <w:p>
      <w:pPr>
        <w:numPr>
          <w:ilvl w:val="1"/>
          <w:numId w:val="900"/>
        </w:numPr>
        <w:spacing w:before="0" w:after="0"/>
      </w:pPr>
      <w:r>
        <w:t>Estate Planning Process</w:t>
      </w:r>
    </w:p>
    <w:p>
      <w:pPr>
        <w:numPr>
          <w:ilvl w:val="2"/>
          <w:numId w:val="900"/>
        </w:numPr>
        <w:spacing w:before="0" w:after="0"/>
      </w:pPr>
      <w:r>
        <w:t>Goal Setting and Prioritization</w:t>
      </w:r>
    </w:p>
    <w:p>
      <w:pPr>
        <w:numPr>
          <w:ilvl w:val="2"/>
          <w:numId w:val="900"/>
        </w:numPr>
        <w:spacing w:before="0" w:after="0"/>
      </w:pPr>
      <w:r>
        <w:t>Asset Inventory</w:t>
      </w:r>
    </w:p>
    <w:p>
      <w:pPr>
        <w:numPr>
          <w:ilvl w:val="2"/>
          <w:numId w:val="900"/>
        </w:numPr>
        <w:spacing w:before="0" w:after="0"/>
      </w:pPr>
      <w:r>
        <w:t>Family Situation Analysis</w:t>
      </w:r>
    </w:p>
    <w:p>
      <w:pPr>
        <w:numPr>
          <w:ilvl w:val="2"/>
          <w:numId w:val="900"/>
        </w:numPr>
        <w:spacing w:before="0" w:after="0"/>
      </w:pPr>
      <w:r>
        <w:t>Tax Planning Considerations</w:t>
      </w:r>
    </w:p>
    <w:p>
      <w:pPr>
        <w:numPr>
          <w:ilvl w:val="2"/>
          <w:numId w:val="900"/>
        </w:numPr>
        <w:spacing w:before="0" w:after="0"/>
      </w:pPr>
      <w:r>
        <w:t>Document Preparation and Execution</w:t>
      </w:r>
    </w:p>
    <w:p>
      <w:pPr>
        <w:numPr>
          <w:ilvl w:val="1"/>
          <w:numId w:val="900"/>
        </w:numPr>
        <w:spacing w:before="0" w:after="0"/>
      </w:pPr>
      <w:r>
        <w:t>Common Estate Planning Mistakes</w:t>
      </w:r>
    </w:p>
    <w:p>
      <w:pPr>
        <w:numPr>
          <w:ilvl w:val="2"/>
          <w:numId w:val="900"/>
        </w:numPr>
        <w:spacing w:before="0" w:after="0"/>
      </w:pPr>
      <w:r>
        <w:t>Procrastination</w:t>
      </w:r>
    </w:p>
    <w:p>
      <w:pPr>
        <w:numPr>
          <w:ilvl w:val="2"/>
          <w:numId w:val="900"/>
        </w:numPr>
        <w:spacing w:before="0" w:after="0"/>
      </w:pPr>
      <w:r>
        <w:t>Inadequate Documentation</w:t>
      </w:r>
    </w:p>
    <w:p>
      <w:pPr>
        <w:numPr>
          <w:ilvl w:val="2"/>
          <w:numId w:val="900"/>
        </w:numPr>
        <w:spacing w:before="0" w:after="0"/>
      </w:pPr>
      <w:r>
        <w:t>Failure to Update Plans</w:t>
      </w:r>
    </w:p>
    <w:p>
      <w:pPr>
        <w:numPr>
          <w:ilvl w:val="2"/>
          <w:numId w:val="900"/>
        </w:numPr>
        <w:spacing w:before="0" w:after="0"/>
      </w:pPr>
      <w:r>
        <w:t>Poor Communication with Family</w:t>
      </w:r>
    </w:p>
    <w:p>
      <w:pPr>
        <w:numPr>
          <w:ilvl w:val="0"/>
          <w:numId w:val="900"/>
        </w:numPr>
        <w:spacing w:before="0" w:after="0"/>
      </w:pPr>
      <w:r>
        <w:t>Essential Estate Planning Documents</w:t>
      </w:r>
    </w:p>
    <w:p>
      <w:pPr>
        <w:numPr>
          <w:ilvl w:val="1"/>
          <w:numId w:val="900"/>
        </w:numPr>
        <w:spacing w:before="0" w:after="0"/>
      </w:pPr>
      <w:r>
        <w:t>Last Will and Testament</w:t>
      </w:r>
    </w:p>
    <w:p>
      <w:pPr>
        <w:numPr>
          <w:ilvl w:val="2"/>
          <w:numId w:val="900"/>
        </w:numPr>
        <w:spacing w:before="0" w:after="0"/>
      </w:pPr>
      <w:r>
        <w:t>Purpose and Function</w:t>
      </w:r>
    </w:p>
    <w:p>
      <w:pPr>
        <w:numPr>
          <w:ilvl w:val="2"/>
          <w:numId w:val="900"/>
        </w:numPr>
        <w:spacing w:before="0" w:after="0"/>
      </w:pPr>
      <w:r>
        <w:t>Will Components</w:t>
      </w:r>
    </w:p>
    <w:p>
      <w:pPr>
        <w:numPr>
          <w:ilvl w:val="3"/>
          <w:numId w:val="900"/>
        </w:numPr>
        <w:spacing w:before="0" w:after="0"/>
      </w:pPr>
      <w:r>
        <w:t>Appointment of Executor</w:t>
      </w:r>
    </w:p>
    <w:p>
      <w:pPr>
        <w:numPr>
          <w:ilvl w:val="3"/>
          <w:numId w:val="900"/>
        </w:numPr>
        <w:spacing w:before="0" w:after="0"/>
      </w:pPr>
      <w:r>
        <w:t>Asset Distribution Instructions</w:t>
      </w:r>
    </w:p>
    <w:p>
      <w:pPr>
        <w:numPr>
          <w:ilvl w:val="3"/>
          <w:numId w:val="900"/>
        </w:numPr>
        <w:spacing w:before="0" w:after="0"/>
      </w:pPr>
      <w:r>
        <w:t>Guardian Nominations</w:t>
      </w:r>
    </w:p>
    <w:p>
      <w:pPr>
        <w:numPr>
          <w:ilvl w:val="2"/>
          <w:numId w:val="900"/>
        </w:numPr>
        <w:spacing w:before="0" w:after="0"/>
      </w:pPr>
      <w:r>
        <w:t>Will Execution Requirements</w:t>
      </w:r>
    </w:p>
    <w:p>
      <w:pPr>
        <w:numPr>
          <w:ilvl w:val="2"/>
          <w:numId w:val="900"/>
        </w:numPr>
        <w:spacing w:before="0" w:after="0"/>
      </w:pPr>
      <w:r>
        <w:t>Will Contests and Challenges</w:t>
      </w:r>
    </w:p>
    <w:p>
      <w:pPr>
        <w:numPr>
          <w:ilvl w:val="1"/>
          <w:numId w:val="900"/>
        </w:numPr>
        <w:spacing w:before="0" w:after="0"/>
      </w:pPr>
      <w:r>
        <w:t>Trust Documents</w:t>
      </w:r>
    </w:p>
    <w:p>
      <w:pPr>
        <w:numPr>
          <w:ilvl w:val="2"/>
          <w:numId w:val="900"/>
        </w:numPr>
        <w:spacing w:before="0" w:after="0"/>
      </w:pPr>
      <w:r>
        <w:t>Revocable Living Trusts</w:t>
      </w:r>
    </w:p>
    <w:p>
      <w:pPr>
        <w:numPr>
          <w:ilvl w:val="3"/>
          <w:numId w:val="900"/>
        </w:numPr>
        <w:spacing w:before="0" w:after="0"/>
      </w:pPr>
      <w:r>
        <w:t>Trust Structure</w:t>
      </w:r>
    </w:p>
    <w:p>
      <w:pPr>
        <w:numPr>
          <w:ilvl w:val="3"/>
          <w:numId w:val="900"/>
        </w:numPr>
        <w:spacing w:before="0" w:after="0"/>
      </w:pPr>
      <w:r>
        <w:t>Advantages and Disadvantages</w:t>
      </w:r>
    </w:p>
    <w:p>
      <w:pPr>
        <w:numPr>
          <w:ilvl w:val="3"/>
          <w:numId w:val="900"/>
        </w:numPr>
        <w:spacing w:before="0" w:after="0"/>
      </w:pPr>
      <w:r>
        <w:t>Funding the Trust</w:t>
      </w:r>
    </w:p>
    <w:p>
      <w:pPr>
        <w:numPr>
          <w:ilvl w:val="2"/>
          <w:numId w:val="900"/>
        </w:numPr>
        <w:spacing w:before="0" w:after="0"/>
      </w:pPr>
      <w:r>
        <w:t>Irrevocable Trusts</w:t>
      </w:r>
    </w:p>
    <w:p>
      <w:pPr>
        <w:numPr>
          <w:ilvl w:val="3"/>
          <w:numId w:val="900"/>
        </w:numPr>
        <w:spacing w:before="0" w:after="0"/>
      </w:pPr>
      <w:r>
        <w:t>Types and Purposes</w:t>
      </w:r>
    </w:p>
    <w:p>
      <w:pPr>
        <w:numPr>
          <w:ilvl w:val="3"/>
          <w:numId w:val="900"/>
        </w:numPr>
        <w:spacing w:before="0" w:after="0"/>
      </w:pPr>
      <w:r>
        <w:t>Tax Implications</w:t>
      </w:r>
    </w:p>
    <w:p>
      <w:pPr>
        <w:numPr>
          <w:ilvl w:val="3"/>
          <w:numId w:val="900"/>
        </w:numPr>
        <w:spacing w:before="0" w:after="0"/>
      </w:pPr>
      <w:r>
        <w:t>Trust Administration</w:t>
      </w:r>
    </w:p>
    <w:p>
      <w:pPr>
        <w:numPr>
          <w:ilvl w:val="1"/>
          <w:numId w:val="900"/>
        </w:numPr>
        <w:spacing w:before="0" w:after="0"/>
      </w:pPr>
      <w:r>
        <w:t>Power of Attorney Documents</w:t>
      </w:r>
    </w:p>
    <w:p>
      <w:pPr>
        <w:numPr>
          <w:ilvl w:val="2"/>
          <w:numId w:val="900"/>
        </w:numPr>
        <w:spacing w:before="0" w:after="0"/>
      </w:pPr>
      <w:r>
        <w:t>Durable Power of Attorney for Finances</w:t>
      </w:r>
    </w:p>
    <w:p>
      <w:pPr>
        <w:numPr>
          <w:ilvl w:val="2"/>
          <w:numId w:val="900"/>
        </w:numPr>
        <w:spacing w:before="0" w:after="0"/>
      </w:pPr>
      <w:r>
        <w:t>Limited vs. General Powers</w:t>
      </w:r>
    </w:p>
    <w:p>
      <w:pPr>
        <w:numPr>
          <w:ilvl w:val="2"/>
          <w:numId w:val="900"/>
        </w:numPr>
        <w:spacing w:before="0" w:after="0"/>
      </w:pPr>
      <w:r>
        <w:t>Springing vs. Immediate Powers</w:t>
      </w:r>
    </w:p>
    <w:p>
      <w:pPr>
        <w:numPr>
          <w:ilvl w:val="2"/>
          <w:numId w:val="900"/>
        </w:numPr>
        <w:spacing w:before="0" w:after="0"/>
      </w:pPr>
      <w:r>
        <w:t>Agent Selection and Responsibilities</w:t>
      </w:r>
    </w:p>
    <w:p>
      <w:pPr>
        <w:numPr>
          <w:ilvl w:val="1"/>
          <w:numId w:val="900"/>
        </w:numPr>
        <w:spacing w:before="0" w:after="0"/>
      </w:pPr>
      <w:r>
        <w:t>Healthcare Directives</w:t>
      </w:r>
    </w:p>
    <w:p>
      <w:pPr>
        <w:numPr>
          <w:ilvl w:val="2"/>
          <w:numId w:val="900"/>
        </w:numPr>
        <w:spacing w:before="0" w:after="0"/>
      </w:pPr>
      <w:r>
        <w:t>Advance Healthcare Directive</w:t>
      </w:r>
    </w:p>
    <w:p>
      <w:pPr>
        <w:numPr>
          <w:ilvl w:val="2"/>
          <w:numId w:val="900"/>
        </w:numPr>
        <w:spacing w:before="0" w:after="0"/>
      </w:pPr>
      <w:r>
        <w:t>Living Will Provisions</w:t>
      </w:r>
    </w:p>
    <w:p>
      <w:pPr>
        <w:numPr>
          <w:ilvl w:val="2"/>
          <w:numId w:val="900"/>
        </w:numPr>
        <w:spacing w:before="0" w:after="0"/>
      </w:pPr>
      <w:r>
        <w:t>Healthcare Power of Attorney</w:t>
      </w:r>
    </w:p>
    <w:p>
      <w:pPr>
        <w:numPr>
          <w:ilvl w:val="2"/>
          <w:numId w:val="900"/>
        </w:numPr>
        <w:spacing w:before="0" w:after="0"/>
      </w:pPr>
      <w:r>
        <w:t>HIPAA Authorization</w:t>
      </w:r>
    </w:p>
    <w:p>
      <w:pPr>
        <w:numPr>
          <w:ilvl w:val="2"/>
          <w:numId w:val="900"/>
        </w:numPr>
        <w:spacing w:before="0" w:after="0"/>
      </w:pPr>
      <w:r>
        <w:t>Do Not Resuscitate Orders</w:t>
      </w:r>
    </w:p>
    <w:p>
      <w:pPr>
        <w:numPr>
          <w:ilvl w:val="1"/>
          <w:numId w:val="900"/>
        </w:numPr>
        <w:spacing w:before="0" w:after="0"/>
      </w:pPr>
      <w:r>
        <w:t>Beneficiary Designations</w:t>
      </w:r>
    </w:p>
    <w:p>
      <w:pPr>
        <w:numPr>
          <w:ilvl w:val="2"/>
          <w:numId w:val="900"/>
        </w:numPr>
        <w:spacing w:before="0" w:after="0"/>
      </w:pPr>
      <w:r>
        <w:t>Retirement Account Beneficiaries</w:t>
      </w:r>
    </w:p>
    <w:p>
      <w:pPr>
        <w:numPr>
          <w:ilvl w:val="2"/>
          <w:numId w:val="900"/>
        </w:numPr>
        <w:spacing w:before="0" w:after="0"/>
      </w:pPr>
      <w:r>
        <w:t>Life Insurance Beneficiaries</w:t>
      </w:r>
    </w:p>
    <w:p>
      <w:pPr>
        <w:numPr>
          <w:ilvl w:val="2"/>
          <w:numId w:val="900"/>
        </w:numPr>
        <w:spacing w:before="0" w:after="0"/>
      </w:pPr>
      <w:r>
        <w:t>Bank Account Beneficiaries</w:t>
      </w:r>
    </w:p>
    <w:p>
      <w:pPr>
        <w:numPr>
          <w:ilvl w:val="2"/>
          <w:numId w:val="900"/>
        </w:numPr>
        <w:spacing w:before="0" w:after="0"/>
      </w:pPr>
      <w:r>
        <w:t>Primary vs. Contingent Beneficiaries</w:t>
      </w:r>
    </w:p>
    <w:p>
      <w:pPr>
        <w:numPr>
          <w:ilvl w:val="0"/>
          <w:numId w:val="900"/>
        </w:numPr>
        <w:spacing w:before="0" w:after="0"/>
      </w:pPr>
      <w:r>
        <w:t>Probate Process and Avoidance</w:t>
      </w:r>
    </w:p>
    <w:p>
      <w:pPr>
        <w:numPr>
          <w:ilvl w:val="1"/>
          <w:numId w:val="900"/>
        </w:numPr>
        <w:spacing w:before="0" w:after="0"/>
      </w:pPr>
      <w:r>
        <w:t>Understanding Probate</w:t>
      </w:r>
    </w:p>
    <w:p>
      <w:pPr>
        <w:numPr>
          <w:ilvl w:val="2"/>
          <w:numId w:val="900"/>
        </w:numPr>
        <w:spacing w:before="0" w:after="0"/>
      </w:pPr>
      <w:r>
        <w:t>Probate Court Procedures</w:t>
      </w:r>
    </w:p>
    <w:p>
      <w:pPr>
        <w:numPr>
          <w:ilvl w:val="2"/>
          <w:numId w:val="900"/>
        </w:numPr>
        <w:spacing w:before="0" w:after="0"/>
      </w:pPr>
      <w:r>
        <w:t>Executor Responsibilities</w:t>
      </w:r>
    </w:p>
    <w:p>
      <w:pPr>
        <w:numPr>
          <w:ilvl w:val="2"/>
          <w:numId w:val="900"/>
        </w:numPr>
        <w:spacing w:before="0" w:after="0"/>
      </w:pPr>
      <w:r>
        <w:t>Probate Timeline</w:t>
      </w:r>
    </w:p>
    <w:p>
      <w:pPr>
        <w:numPr>
          <w:ilvl w:val="2"/>
          <w:numId w:val="900"/>
        </w:numPr>
        <w:spacing w:before="0" w:after="0"/>
      </w:pPr>
      <w:r>
        <w:t>Probate Costs</w:t>
      </w:r>
    </w:p>
    <w:p>
      <w:pPr>
        <w:numPr>
          <w:ilvl w:val="1"/>
          <w:numId w:val="900"/>
        </w:numPr>
        <w:spacing w:before="0" w:after="0"/>
      </w:pPr>
      <w:r>
        <w:t>Probate Avoidance Strategies</w:t>
      </w:r>
    </w:p>
    <w:p>
      <w:pPr>
        <w:numPr>
          <w:ilvl w:val="2"/>
          <w:numId w:val="900"/>
        </w:numPr>
        <w:spacing w:before="0" w:after="0"/>
      </w:pPr>
      <w:r>
        <w:t>Revocable Living Trusts</w:t>
      </w:r>
    </w:p>
    <w:p>
      <w:pPr>
        <w:numPr>
          <w:ilvl w:val="2"/>
          <w:numId w:val="900"/>
        </w:numPr>
        <w:spacing w:before="0" w:after="0"/>
      </w:pPr>
      <w:r>
        <w:t>Joint Ownership Arrangements</w:t>
      </w:r>
    </w:p>
    <w:p>
      <w:pPr>
        <w:numPr>
          <w:ilvl w:val="3"/>
          <w:numId w:val="900"/>
        </w:numPr>
        <w:spacing w:before="0" w:after="0"/>
      </w:pPr>
      <w:r>
        <w:t>Joint Tenancy with Rights of Survivorship</w:t>
      </w:r>
    </w:p>
    <w:p>
      <w:pPr>
        <w:numPr>
          <w:ilvl w:val="3"/>
          <w:numId w:val="900"/>
        </w:numPr>
        <w:spacing w:before="0" w:after="0"/>
      </w:pPr>
      <w:r>
        <w:t>Tenancy by the Entirety</w:t>
      </w:r>
    </w:p>
    <w:p>
      <w:pPr>
        <w:numPr>
          <w:ilvl w:val="3"/>
          <w:numId w:val="900"/>
        </w:numPr>
        <w:spacing w:before="0" w:after="0"/>
      </w:pPr>
      <w:r>
        <w:t>Community Property</w:t>
      </w:r>
    </w:p>
    <w:p>
      <w:pPr>
        <w:numPr>
          <w:ilvl w:val="2"/>
          <w:numId w:val="900"/>
        </w:numPr>
        <w:spacing w:before="0" w:after="0"/>
      </w:pPr>
      <w:r>
        <w:t>Transfer-on-Death Designations</w:t>
      </w:r>
    </w:p>
    <w:p>
      <w:pPr>
        <w:numPr>
          <w:ilvl w:val="2"/>
          <w:numId w:val="900"/>
        </w:numPr>
        <w:spacing w:before="0" w:after="0"/>
      </w:pPr>
      <w:r>
        <w:t>Payable-on-Death Accounts</w:t>
      </w:r>
    </w:p>
    <w:p>
      <w:pPr>
        <w:numPr>
          <w:ilvl w:val="2"/>
          <w:numId w:val="900"/>
        </w:numPr>
        <w:spacing w:before="0" w:after="0"/>
      </w:pPr>
      <w:r>
        <w:t>Small Estate Procedures</w:t>
      </w:r>
    </w:p>
    <w:p>
      <w:pPr>
        <w:numPr>
          <w:ilvl w:val="1"/>
          <w:numId w:val="900"/>
        </w:numPr>
        <w:spacing w:before="0" w:after="0"/>
      </w:pPr>
      <w:r>
        <w:t>Multi-State Probate Issues</w:t>
      </w:r>
    </w:p>
    <w:p>
      <w:pPr>
        <w:numPr>
          <w:ilvl w:val="2"/>
          <w:numId w:val="900"/>
        </w:numPr>
        <w:spacing w:before="0" w:after="0"/>
      </w:pPr>
      <w:r>
        <w:t>Ancillary Probate</w:t>
      </w:r>
    </w:p>
    <w:p>
      <w:pPr>
        <w:numPr>
          <w:ilvl w:val="2"/>
          <w:numId w:val="900"/>
        </w:numPr>
        <w:spacing w:before="0" w:after="0"/>
      </w:pPr>
      <w:r>
        <w:t>Uniform Probate Code</w:t>
      </w:r>
    </w:p>
    <w:p>
      <w:pPr>
        <w:numPr>
          <w:ilvl w:val="2"/>
          <w:numId w:val="900"/>
        </w:numPr>
        <w:spacing w:before="0" w:after="0"/>
      </w:pPr>
      <w:r>
        <w:t>State Law Variations</w:t>
      </w:r>
    </w:p>
    <w:p>
      <w:pPr>
        <w:numPr>
          <w:ilvl w:val="0"/>
          <w:numId w:val="900"/>
        </w:numPr>
        <w:spacing w:before="0" w:after="0"/>
      </w:pPr>
      <w:r>
        <w:t>Wealth Transfer Strategies</w:t>
      </w:r>
    </w:p>
    <w:p>
      <w:pPr>
        <w:numPr>
          <w:ilvl w:val="1"/>
          <w:numId w:val="900"/>
        </w:numPr>
        <w:spacing w:before="0" w:after="0"/>
      </w:pPr>
      <w:r>
        <w:t>Lifetime Gifting Strategies</w:t>
      </w:r>
    </w:p>
    <w:p>
      <w:pPr>
        <w:numPr>
          <w:ilvl w:val="2"/>
          <w:numId w:val="900"/>
        </w:numPr>
        <w:spacing w:before="0" w:after="0"/>
      </w:pPr>
      <w:r>
        <w:t>Annual Gift Tax Exclusion</w:t>
      </w:r>
    </w:p>
    <w:p>
      <w:pPr>
        <w:numPr>
          <w:ilvl w:val="2"/>
          <w:numId w:val="900"/>
        </w:numPr>
        <w:spacing w:before="0" w:after="0"/>
      </w:pPr>
      <w:r>
        <w:t>Lifetime Gift and Estate Tax Exemption</w:t>
      </w:r>
    </w:p>
    <w:p>
      <w:pPr>
        <w:numPr>
          <w:ilvl w:val="2"/>
          <w:numId w:val="900"/>
        </w:numPr>
        <w:spacing w:before="0" w:after="0"/>
      </w:pPr>
      <w:r>
        <w:t>Present Interest vs. Future Interest Gifts</w:t>
      </w:r>
    </w:p>
    <w:p>
      <w:pPr>
        <w:numPr>
          <w:ilvl w:val="2"/>
          <w:numId w:val="900"/>
        </w:numPr>
        <w:spacing w:before="0" w:after="0"/>
      </w:pPr>
      <w:r>
        <w:t>Direct Payments for Education and Medical</w:t>
      </w:r>
    </w:p>
    <w:p>
      <w:pPr>
        <w:numPr>
          <w:ilvl w:val="2"/>
          <w:numId w:val="900"/>
        </w:numPr>
        <w:spacing w:before="0" w:after="0"/>
      </w:pPr>
      <w:r>
        <w:t>Family Limited Partnerships</w:t>
      </w:r>
    </w:p>
    <w:p>
      <w:pPr>
        <w:numPr>
          <w:ilvl w:val="2"/>
          <w:numId w:val="900"/>
        </w:numPr>
        <w:spacing w:before="0" w:after="0"/>
      </w:pPr>
      <w:r>
        <w:t>Grantor Retained Annuity Trusts</w:t>
      </w:r>
    </w:p>
    <w:p>
      <w:pPr>
        <w:numPr>
          <w:ilvl w:val="1"/>
          <w:numId w:val="900"/>
        </w:numPr>
        <w:spacing w:before="0" w:after="0"/>
      </w:pPr>
      <w:r>
        <w:t>Asset Titling Strategies</w:t>
      </w:r>
    </w:p>
    <w:p>
      <w:pPr>
        <w:numPr>
          <w:ilvl w:val="2"/>
          <w:numId w:val="900"/>
        </w:numPr>
        <w:spacing w:before="0" w:after="0"/>
      </w:pPr>
      <w:r>
        <w:t>Individual Ownership</w:t>
      </w:r>
    </w:p>
    <w:p>
      <w:pPr>
        <w:numPr>
          <w:ilvl w:val="2"/>
          <w:numId w:val="900"/>
        </w:numPr>
        <w:spacing w:before="0" w:after="0"/>
      </w:pPr>
      <w:r>
        <w:t>Joint Ownership Forms</w:t>
      </w:r>
    </w:p>
    <w:p>
      <w:pPr>
        <w:numPr>
          <w:ilvl w:val="2"/>
          <w:numId w:val="900"/>
        </w:numPr>
        <w:spacing w:before="0" w:after="0"/>
      </w:pPr>
      <w:r>
        <w:t>Trust Ownership</w:t>
      </w:r>
    </w:p>
    <w:p>
      <w:pPr>
        <w:numPr>
          <w:ilvl w:val="2"/>
          <w:numId w:val="900"/>
        </w:numPr>
        <w:spacing w:before="0" w:after="0"/>
      </w:pPr>
      <w:r>
        <w:t>Business Entity Ownership</w:t>
      </w:r>
    </w:p>
    <w:p>
      <w:pPr>
        <w:numPr>
          <w:ilvl w:val="1"/>
          <w:numId w:val="900"/>
        </w:numPr>
        <w:spacing w:before="0" w:after="0"/>
      </w:pPr>
      <w:r>
        <w:t>Generation-Skipping Strategies</w:t>
      </w:r>
    </w:p>
    <w:p>
      <w:pPr>
        <w:numPr>
          <w:ilvl w:val="2"/>
          <w:numId w:val="900"/>
        </w:numPr>
        <w:spacing w:before="0" w:after="0"/>
      </w:pPr>
      <w:r>
        <w:t>Generation-Skipping Transfer Tax</w:t>
      </w:r>
    </w:p>
    <w:p>
      <w:pPr>
        <w:numPr>
          <w:ilvl w:val="2"/>
          <w:numId w:val="900"/>
        </w:numPr>
        <w:spacing w:before="0" w:after="0"/>
      </w:pPr>
      <w:r>
        <w:t>Dynasty Trusts</w:t>
      </w:r>
    </w:p>
    <w:p>
      <w:pPr>
        <w:numPr>
          <w:ilvl w:val="2"/>
          <w:numId w:val="900"/>
        </w:numPr>
        <w:spacing w:before="0" w:after="0"/>
      </w:pPr>
      <w:r>
        <w:t>Direct Skip Transfers</w:t>
      </w:r>
    </w:p>
    <w:p>
      <w:pPr>
        <w:numPr>
          <w:ilvl w:val="2"/>
          <w:numId w:val="900"/>
        </w:numPr>
        <w:spacing w:before="0" w:after="0"/>
      </w:pPr>
      <w:r>
        <w:t>Taxable Distributions</w:t>
      </w:r>
    </w:p>
    <w:p>
      <w:pPr>
        <w:numPr>
          <w:ilvl w:val="1"/>
          <w:numId w:val="900"/>
        </w:numPr>
        <w:spacing w:before="0" w:after="0"/>
      </w:pPr>
      <w:r>
        <w:t>Charitable Transfer Strategies</w:t>
      </w:r>
    </w:p>
    <w:p>
      <w:pPr>
        <w:numPr>
          <w:ilvl w:val="2"/>
          <w:numId w:val="900"/>
        </w:numPr>
        <w:spacing w:before="0" w:after="0"/>
      </w:pPr>
      <w:r>
        <w:t>Outright Charitable Gifts</w:t>
      </w:r>
    </w:p>
    <w:p>
      <w:pPr>
        <w:numPr>
          <w:ilvl w:val="2"/>
          <w:numId w:val="900"/>
        </w:numPr>
        <w:spacing w:before="0" w:after="0"/>
      </w:pPr>
      <w:r>
        <w:t>Charitable Remainder Trusts</w:t>
      </w:r>
    </w:p>
    <w:p>
      <w:pPr>
        <w:numPr>
          <w:ilvl w:val="2"/>
          <w:numId w:val="900"/>
        </w:numPr>
        <w:spacing w:before="0" w:after="0"/>
      </w:pPr>
      <w:r>
        <w:t>Charitable Lead Trusts</w:t>
      </w:r>
    </w:p>
    <w:p>
      <w:pPr>
        <w:numPr>
          <w:ilvl w:val="2"/>
          <w:numId w:val="900"/>
        </w:numPr>
        <w:spacing w:before="0" w:after="0"/>
      </w:pPr>
      <w:r>
        <w:t>Private Foundations</w:t>
      </w:r>
    </w:p>
    <w:p>
      <w:pPr>
        <w:numPr>
          <w:ilvl w:val="2"/>
          <w:numId w:val="900"/>
        </w:numPr>
        <w:spacing w:before="0" w:after="0"/>
      </w:pPr>
      <w:r>
        <w:t>Donor-Advised Funds</w:t>
      </w:r>
    </w:p>
    <w:p>
      <w:pPr>
        <w:numPr>
          <w:ilvl w:val="0"/>
          <w:numId w:val="900"/>
        </w:numPr>
        <w:spacing w:before="0" w:after="0"/>
      </w:pPr>
      <w:r>
        <w:t>Advanced Estate Planning Techniques</w:t>
      </w:r>
    </w:p>
    <w:p>
      <w:pPr>
        <w:numPr>
          <w:ilvl w:val="1"/>
          <w:numId w:val="900"/>
        </w:numPr>
        <w:spacing w:before="0" w:after="0"/>
      </w:pPr>
      <w:r>
        <w:t>Irrevocable Life Insurance Trusts</w:t>
      </w:r>
    </w:p>
    <w:p>
      <w:pPr>
        <w:numPr>
          <w:ilvl w:val="2"/>
          <w:numId w:val="900"/>
        </w:numPr>
        <w:spacing w:before="0" w:after="0"/>
      </w:pPr>
      <w:r>
        <w:t>ILIT Structure and Benefits</w:t>
      </w:r>
    </w:p>
    <w:p>
      <w:pPr>
        <w:numPr>
          <w:ilvl w:val="2"/>
          <w:numId w:val="900"/>
        </w:numPr>
        <w:spacing w:before="0" w:after="0"/>
      </w:pPr>
      <w:r>
        <w:t>Crummey Powers</w:t>
      </w:r>
    </w:p>
    <w:p>
      <w:pPr>
        <w:numPr>
          <w:ilvl w:val="2"/>
          <w:numId w:val="900"/>
        </w:numPr>
        <w:spacing w:before="0" w:after="0"/>
      </w:pPr>
      <w:r>
        <w:t>Generation-Skipping Applications</w:t>
      </w:r>
    </w:p>
    <w:p>
      <w:pPr>
        <w:numPr>
          <w:ilvl w:val="2"/>
          <w:numId w:val="900"/>
        </w:numPr>
        <w:spacing w:before="0" w:after="0"/>
      </w:pPr>
      <w:r>
        <w:t>Premium Payment Strategies</w:t>
      </w:r>
    </w:p>
    <w:p>
      <w:pPr>
        <w:numPr>
          <w:ilvl w:val="1"/>
          <w:numId w:val="900"/>
        </w:numPr>
        <w:spacing w:before="0" w:after="0"/>
      </w:pPr>
      <w:r>
        <w:t>Qualified Personal Residence Trusts</w:t>
      </w:r>
    </w:p>
    <w:p>
      <w:pPr>
        <w:numPr>
          <w:ilvl w:val="2"/>
          <w:numId w:val="900"/>
        </w:numPr>
        <w:spacing w:before="0" w:after="0"/>
      </w:pPr>
      <w:r>
        <w:t>QPRT Structure</w:t>
      </w:r>
    </w:p>
    <w:p>
      <w:pPr>
        <w:numPr>
          <w:ilvl w:val="2"/>
          <w:numId w:val="900"/>
        </w:numPr>
        <w:spacing w:before="0" w:after="0"/>
      </w:pPr>
      <w:r>
        <w:t>Valuation Benefits</w:t>
      </w:r>
    </w:p>
    <w:p>
      <w:pPr>
        <w:numPr>
          <w:ilvl w:val="2"/>
          <w:numId w:val="900"/>
        </w:numPr>
        <w:spacing w:before="0" w:after="0"/>
      </w:pPr>
      <w:r>
        <w:t>Risk Considerations</w:t>
      </w:r>
    </w:p>
    <w:p>
      <w:pPr>
        <w:numPr>
          <w:ilvl w:val="1"/>
          <w:numId w:val="900"/>
        </w:numPr>
        <w:spacing w:before="0" w:after="0"/>
      </w:pPr>
      <w:r>
        <w:t>Sales to Intentionally Defective Grantor Trusts</w:t>
      </w:r>
    </w:p>
    <w:p>
      <w:pPr>
        <w:numPr>
          <w:ilvl w:val="2"/>
          <w:numId w:val="900"/>
        </w:numPr>
        <w:spacing w:before="0" w:after="0"/>
      </w:pPr>
      <w:r>
        <w:t>IDGT Structure</w:t>
      </w:r>
    </w:p>
    <w:p>
      <w:pPr>
        <w:numPr>
          <w:ilvl w:val="2"/>
          <w:numId w:val="900"/>
        </w:numPr>
        <w:spacing w:before="0" w:after="0"/>
      </w:pPr>
      <w:r>
        <w:t>Income Tax Benefits</w:t>
      </w:r>
    </w:p>
    <w:p>
      <w:pPr>
        <w:numPr>
          <w:ilvl w:val="2"/>
          <w:numId w:val="900"/>
        </w:numPr>
        <w:spacing w:before="0" w:after="0"/>
      </w:pPr>
      <w:r>
        <w:t>Estate Tax Benefits</w:t>
      </w:r>
    </w:p>
    <w:p>
      <w:pPr>
        <w:numPr>
          <w:ilvl w:val="2"/>
          <w:numId w:val="900"/>
        </w:numPr>
        <w:spacing w:before="0" w:after="0"/>
      </w:pPr>
      <w:r>
        <w:t>Installment Sale Features</w:t>
      </w:r>
    </w:p>
    <w:p>
      <w:pPr>
        <w:numPr>
          <w:ilvl w:val="1"/>
          <w:numId w:val="900"/>
        </w:numPr>
        <w:spacing w:before="0" w:after="0"/>
      </w:pPr>
      <w:r>
        <w:t>Family Limited Partnerships</w:t>
      </w:r>
    </w:p>
    <w:p>
      <w:pPr>
        <w:numPr>
          <w:ilvl w:val="2"/>
          <w:numId w:val="900"/>
        </w:numPr>
        <w:spacing w:before="0" w:after="0"/>
      </w:pPr>
      <w:r>
        <w:t>FLP Structure</w:t>
      </w:r>
    </w:p>
    <w:p>
      <w:pPr>
        <w:numPr>
          <w:ilvl w:val="2"/>
          <w:numId w:val="900"/>
        </w:numPr>
        <w:spacing w:before="0" w:after="0"/>
      </w:pPr>
      <w:r>
        <w:t>Valuation Discounts</w:t>
      </w:r>
    </w:p>
    <w:p>
      <w:pPr>
        <w:numPr>
          <w:ilvl w:val="2"/>
          <w:numId w:val="900"/>
        </w:numPr>
        <w:spacing w:before="0" w:after="0"/>
      </w:pPr>
      <w:r>
        <w:t>Control and Management</w:t>
      </w:r>
    </w:p>
    <w:p>
      <w:pPr>
        <w:numPr>
          <w:ilvl w:val="2"/>
          <w:numId w:val="900"/>
        </w:numPr>
        <w:spacing w:before="0" w:after="0"/>
      </w:pPr>
      <w:r>
        <w:t>Tax Considerations</w:t>
      </w:r>
    </w:p>
    <w:p>
      <w:pPr>
        <w:numPr>
          <w:ilvl w:val="1"/>
          <w:numId w:val="900"/>
        </w:numPr>
        <w:spacing w:before="0" w:after="0"/>
      </w:pPr>
      <w:r>
        <w:t>Charitable Remainder Trusts</w:t>
      </w:r>
    </w:p>
    <w:p>
      <w:pPr>
        <w:numPr>
          <w:ilvl w:val="2"/>
          <w:numId w:val="900"/>
        </w:numPr>
        <w:spacing w:before="0" w:after="0"/>
      </w:pPr>
      <w:r>
        <w:t>CRAT vs. CRUT</w:t>
      </w:r>
    </w:p>
    <w:p>
      <w:pPr>
        <w:numPr>
          <w:ilvl w:val="2"/>
          <w:numId w:val="900"/>
        </w:numPr>
        <w:spacing w:before="0" w:after="0"/>
      </w:pPr>
      <w:r>
        <w:t>Income Tax Benefits</w:t>
      </w:r>
    </w:p>
    <w:p>
      <w:pPr>
        <w:numPr>
          <w:ilvl w:val="2"/>
          <w:numId w:val="900"/>
        </w:numPr>
        <w:spacing w:before="0" w:after="0"/>
      </w:pPr>
      <w:r>
        <w:t>Estate Tax Benefits</w:t>
      </w:r>
    </w:p>
    <w:p>
      <w:pPr>
        <w:numPr>
          <w:ilvl w:val="2"/>
          <w:numId w:val="900"/>
        </w:numPr>
        <w:spacing w:before="0" w:after="0"/>
      </w:pPr>
      <w:r>
        <w:t>Investment Management</w:t>
      </w:r>
    </w:p>
    <w:p>
      <w:pPr>
        <w:numPr>
          <w:ilvl w:val="0"/>
          <w:numId w:val="900"/>
        </w:numPr>
        <w:spacing w:before="0" w:after="0"/>
      </w:pPr>
      <w:r>
        <w:t>Business Succession Planning</w:t>
      </w:r>
    </w:p>
    <w:p>
      <w:pPr>
        <w:numPr>
          <w:ilvl w:val="1"/>
          <w:numId w:val="900"/>
        </w:numPr>
        <w:spacing w:before="0" w:after="0"/>
      </w:pPr>
      <w:r>
        <w:t>Succession Planning Fundamentals</w:t>
      </w:r>
    </w:p>
    <w:p>
      <w:pPr>
        <w:numPr>
          <w:ilvl w:val="2"/>
          <w:numId w:val="900"/>
        </w:numPr>
        <w:spacing w:before="0" w:after="0"/>
      </w:pPr>
      <w:r>
        <w:t>Identifying Successors</w:t>
      </w:r>
    </w:p>
    <w:p>
      <w:pPr>
        <w:numPr>
          <w:ilvl w:val="2"/>
          <w:numId w:val="900"/>
        </w:numPr>
        <w:spacing w:before="0" w:after="0"/>
      </w:pPr>
      <w:r>
        <w:t>Valuation Considerations</w:t>
      </w:r>
    </w:p>
    <w:p>
      <w:pPr>
        <w:numPr>
          <w:ilvl w:val="2"/>
          <w:numId w:val="900"/>
        </w:numPr>
        <w:spacing w:before="0" w:after="0"/>
      </w:pPr>
      <w:r>
        <w:t>Timing Issues</w:t>
      </w:r>
    </w:p>
    <w:p>
      <w:pPr>
        <w:numPr>
          <w:ilvl w:val="2"/>
          <w:numId w:val="900"/>
        </w:numPr>
        <w:spacing w:before="0" w:after="0"/>
      </w:pPr>
      <w:r>
        <w:t>Tax Planning</w:t>
      </w:r>
    </w:p>
    <w:p>
      <w:pPr>
        <w:numPr>
          <w:ilvl w:val="1"/>
          <w:numId w:val="900"/>
        </w:numPr>
        <w:spacing w:before="0" w:after="0"/>
      </w:pPr>
      <w:r>
        <w:t>Buy-Sell Agreements</w:t>
      </w:r>
    </w:p>
    <w:p>
      <w:pPr>
        <w:numPr>
          <w:ilvl w:val="2"/>
          <w:numId w:val="900"/>
        </w:numPr>
        <w:spacing w:before="0" w:after="0"/>
      </w:pPr>
      <w:r>
        <w:t>Triggering Events</w:t>
      </w:r>
    </w:p>
    <w:p>
      <w:pPr>
        <w:numPr>
          <w:ilvl w:val="2"/>
          <w:numId w:val="900"/>
        </w:numPr>
        <w:spacing w:before="0" w:after="0"/>
      </w:pPr>
      <w:r>
        <w:t>Valuation Methods</w:t>
      </w:r>
    </w:p>
    <w:p>
      <w:pPr>
        <w:numPr>
          <w:ilvl w:val="2"/>
          <w:numId w:val="900"/>
        </w:numPr>
        <w:spacing w:before="0" w:after="0"/>
      </w:pPr>
      <w:r>
        <w:t>Funding Mechanisms</w:t>
      </w:r>
    </w:p>
    <w:p>
      <w:pPr>
        <w:numPr>
          <w:ilvl w:val="2"/>
          <w:numId w:val="900"/>
        </w:numPr>
        <w:spacing w:before="0" w:after="0"/>
      </w:pPr>
      <w:r>
        <w:t>Tax Implications</w:t>
      </w:r>
    </w:p>
    <w:p>
      <w:pPr>
        <w:numPr>
          <w:ilvl w:val="1"/>
          <w:numId w:val="900"/>
        </w:numPr>
        <w:spacing w:before="0" w:after="0"/>
      </w:pPr>
      <w:r>
        <w:t>Family Business Transfers</w:t>
      </w:r>
    </w:p>
    <w:p>
      <w:pPr>
        <w:numPr>
          <w:ilvl w:val="2"/>
          <w:numId w:val="900"/>
        </w:numPr>
        <w:spacing w:before="0" w:after="0"/>
      </w:pPr>
      <w:r>
        <w:t>Gifting Strategies</w:t>
      </w:r>
    </w:p>
    <w:p>
      <w:pPr>
        <w:numPr>
          <w:ilvl w:val="2"/>
          <w:numId w:val="900"/>
        </w:numPr>
        <w:spacing w:before="0" w:after="0"/>
      </w:pPr>
      <w:r>
        <w:t>Sales to Family Members</w:t>
      </w:r>
    </w:p>
    <w:p>
      <w:pPr>
        <w:numPr>
          <w:ilvl w:val="2"/>
          <w:numId w:val="900"/>
        </w:numPr>
        <w:spacing w:before="0" w:after="0"/>
      </w:pPr>
      <w:r>
        <w:t>Employee Stock Ownership Plans</w:t>
      </w:r>
    </w:p>
    <w:p>
      <w:pPr>
        <w:numPr>
          <w:ilvl w:val="2"/>
          <w:numId w:val="900"/>
        </w:numPr>
        <w:spacing w:before="0" w:after="0"/>
      </w:pPr>
      <w:r>
        <w:t>Management Transition</w:t>
      </w:r>
    </w:p>
    <w:p>
      <w:pPr>
        <w:numPr>
          <w:ilvl w:val="1"/>
          <w:numId w:val="900"/>
        </w:numPr>
        <w:spacing w:before="0" w:after="0"/>
      </w:pPr>
      <w:r>
        <w:t>Key Person Insurance</w:t>
      </w:r>
    </w:p>
    <w:p>
      <w:pPr>
        <w:numPr>
          <w:ilvl w:val="2"/>
          <w:numId w:val="900"/>
        </w:numPr>
        <w:spacing w:before="0" w:after="0"/>
      </w:pPr>
      <w:r>
        <w:t>Identifying Key Persons</w:t>
      </w:r>
    </w:p>
    <w:p>
      <w:pPr>
        <w:numPr>
          <w:ilvl w:val="2"/>
          <w:numId w:val="900"/>
        </w:numPr>
        <w:spacing w:before="0" w:after="0"/>
      </w:pPr>
      <w:r>
        <w:t>Coverage Amount Determination</w:t>
      </w:r>
    </w:p>
    <w:p>
      <w:pPr>
        <w:numPr>
          <w:ilvl w:val="2"/>
          <w:numId w:val="900"/>
        </w:numPr>
        <w:spacing w:before="0" w:after="0"/>
      </w:pPr>
      <w:r>
        <w:t>Policy Ownership</w:t>
      </w:r>
    </w:p>
    <w:p>
      <w:pPr>
        <w:numPr>
          <w:ilvl w:val="2"/>
          <w:numId w:val="900"/>
        </w:numPr>
        <w:spacing w:before="0" w:after="0"/>
      </w:pPr>
      <w:r>
        <w:t>Tax Considerations</w:t>
      </w:r>
    </w:p>
    <w:p>
      <w:pPr>
        <w:numPr>
          <w:ilvl w:val="0"/>
          <w:numId w:val="900"/>
        </w:numPr>
        <w:spacing w:before="0" w:after="0"/>
      </w:pPr>
      <w:r>
        <w:t>Legacy and Philanthropic Planning</w:t>
      </w:r>
    </w:p>
    <w:p>
      <w:pPr>
        <w:numPr>
          <w:ilvl w:val="1"/>
          <w:numId w:val="900"/>
        </w:numPr>
        <w:spacing w:before="0" w:after="0"/>
      </w:pPr>
      <w:r>
        <w:t>Defining Family Legacy</w:t>
      </w:r>
    </w:p>
    <w:p>
      <w:pPr>
        <w:numPr>
          <w:ilvl w:val="2"/>
          <w:numId w:val="900"/>
        </w:numPr>
        <w:spacing w:before="0" w:after="0"/>
      </w:pPr>
      <w:r>
        <w:t>Values and Mission Statements</w:t>
      </w:r>
    </w:p>
    <w:p>
      <w:pPr>
        <w:numPr>
          <w:ilvl w:val="2"/>
          <w:numId w:val="900"/>
        </w:numPr>
        <w:spacing w:before="0" w:after="0"/>
      </w:pPr>
      <w:r>
        <w:t>Family Governance</w:t>
      </w:r>
    </w:p>
    <w:p>
      <w:pPr>
        <w:numPr>
          <w:ilvl w:val="2"/>
          <w:numId w:val="900"/>
        </w:numPr>
        <w:spacing w:before="0" w:after="0"/>
      </w:pPr>
      <w:r>
        <w:t>Next Generation Education</w:t>
      </w:r>
    </w:p>
    <w:p>
      <w:pPr>
        <w:numPr>
          <w:ilvl w:val="2"/>
          <w:numId w:val="900"/>
        </w:numPr>
        <w:spacing w:before="0" w:after="0"/>
      </w:pPr>
      <w:r>
        <w:t>Wealth Stewardship</w:t>
      </w:r>
    </w:p>
    <w:p>
      <w:pPr>
        <w:numPr>
          <w:ilvl w:val="1"/>
          <w:numId w:val="900"/>
        </w:numPr>
        <w:spacing w:before="0" w:after="0"/>
      </w:pPr>
      <w:r>
        <w:t>Philanthropic Strategies</w:t>
      </w:r>
    </w:p>
    <w:p>
      <w:pPr>
        <w:numPr>
          <w:ilvl w:val="2"/>
          <w:numId w:val="900"/>
        </w:numPr>
        <w:spacing w:before="0" w:after="0"/>
      </w:pPr>
      <w:r>
        <w:t>Charitable Giving Motivations</w:t>
      </w:r>
    </w:p>
    <w:p>
      <w:pPr>
        <w:numPr>
          <w:ilvl w:val="2"/>
          <w:numId w:val="900"/>
        </w:numPr>
        <w:spacing w:before="0" w:after="0"/>
      </w:pPr>
      <w:r>
        <w:t>Tax Benefits of Giving</w:t>
      </w:r>
    </w:p>
    <w:p>
      <w:pPr>
        <w:numPr>
          <w:ilvl w:val="2"/>
          <w:numId w:val="900"/>
        </w:numPr>
        <w:spacing w:before="0" w:after="0"/>
      </w:pPr>
      <w:r>
        <w:t>Giving Vehicles Comparison</w:t>
      </w:r>
    </w:p>
    <w:p>
      <w:pPr>
        <w:numPr>
          <w:ilvl w:val="2"/>
          <w:numId w:val="900"/>
        </w:numPr>
        <w:spacing w:before="0" w:after="0"/>
      </w:pPr>
      <w:r>
        <w:t>Impact Measurement</w:t>
      </w:r>
    </w:p>
    <w:p>
      <w:pPr>
        <w:numPr>
          <w:ilvl w:val="1"/>
          <w:numId w:val="900"/>
        </w:numPr>
        <w:spacing w:before="0" w:after="0"/>
      </w:pPr>
      <w:r>
        <w:t>Private Foundations</w:t>
      </w:r>
    </w:p>
    <w:p>
      <w:pPr>
        <w:numPr>
          <w:ilvl w:val="2"/>
          <w:numId w:val="900"/>
        </w:numPr>
        <w:spacing w:before="0" w:after="0"/>
      </w:pPr>
      <w:r>
        <w:t>Foundation Establishment</w:t>
      </w:r>
    </w:p>
    <w:p>
      <w:pPr>
        <w:numPr>
          <w:ilvl w:val="2"/>
          <w:numId w:val="900"/>
        </w:numPr>
        <w:spacing w:before="0" w:after="0"/>
      </w:pPr>
      <w:r>
        <w:t>Governance Structure</w:t>
      </w:r>
    </w:p>
    <w:p>
      <w:pPr>
        <w:numPr>
          <w:ilvl w:val="2"/>
          <w:numId w:val="900"/>
        </w:numPr>
        <w:spacing w:before="0" w:after="0"/>
      </w:pPr>
      <w:r>
        <w:t>Distribution Requirements</w:t>
      </w:r>
    </w:p>
    <w:p>
      <w:pPr>
        <w:numPr>
          <w:ilvl w:val="2"/>
          <w:numId w:val="900"/>
        </w:numPr>
        <w:spacing w:before="0" w:after="0"/>
      </w:pPr>
      <w:r>
        <w:t>Tax Implications</w:t>
      </w:r>
    </w:p>
    <w:p>
      <w:pPr>
        <w:numPr>
          <w:ilvl w:val="1"/>
          <w:numId w:val="900"/>
        </w:numPr>
        <w:spacing w:before="0" w:after="0"/>
      </w:pPr>
      <w:r>
        <w:t>Donor-Advised Funds</w:t>
      </w:r>
    </w:p>
    <w:p>
      <w:pPr>
        <w:numPr>
          <w:ilvl w:val="2"/>
          <w:numId w:val="900"/>
        </w:numPr>
        <w:spacing w:before="0" w:after="0"/>
      </w:pPr>
      <w:r>
        <w:t>DAF Structure and Benefits</w:t>
      </w:r>
    </w:p>
    <w:p>
      <w:pPr>
        <w:numPr>
          <w:ilvl w:val="2"/>
          <w:numId w:val="900"/>
        </w:numPr>
        <w:spacing w:before="0" w:after="0"/>
      </w:pPr>
      <w:r>
        <w:t>Contribution Strategies</w:t>
      </w:r>
    </w:p>
    <w:p>
      <w:pPr>
        <w:numPr>
          <w:ilvl w:val="2"/>
          <w:numId w:val="900"/>
        </w:numPr>
        <w:spacing w:before="0" w:after="0"/>
      </w:pPr>
      <w:r>
        <w:t>Grant-Making Process</w:t>
      </w:r>
    </w:p>
    <w:p>
      <w:pPr>
        <w:numPr>
          <w:ilvl w:val="2"/>
          <w:numId w:val="900"/>
        </w:numPr>
        <w:spacing w:before="0" w:after="0"/>
      </w:pPr>
      <w:r>
        <w:t>Investment Management</w:t>
      </w:r>
    </w:p>
    <w:p>
      <w:pPr>
        <w:numPr>
          <w:ilvl w:val="1"/>
          <w:numId w:val="900"/>
        </w:numPr>
        <w:spacing w:before="0" w:after="0"/>
      </w:pPr>
      <w:r>
        <w:t>Family Philanthropy</w:t>
      </w:r>
    </w:p>
    <w:p>
      <w:pPr>
        <w:numPr>
          <w:ilvl w:val="2"/>
          <w:numId w:val="900"/>
        </w:numPr>
        <w:spacing w:before="0" w:after="0"/>
      </w:pPr>
      <w:r>
        <w:t>Involving Next Generation</w:t>
      </w:r>
    </w:p>
    <w:p>
      <w:pPr>
        <w:numPr>
          <w:ilvl w:val="2"/>
          <w:numId w:val="900"/>
        </w:numPr>
        <w:spacing w:before="0" w:after="0"/>
      </w:pPr>
      <w:r>
        <w:t>Family Foundation Governance</w:t>
      </w:r>
    </w:p>
    <w:p>
      <w:pPr>
        <w:numPr>
          <w:ilvl w:val="2"/>
          <w:numId w:val="900"/>
        </w:numPr>
        <w:spacing w:before="0" w:after="0"/>
      </w:pPr>
      <w:r>
        <w:t>Philanthropic Education</w:t>
      </w:r>
    </w:p>
    <w:p>
      <w:pPr>
        <w:numPr>
          <w:ilvl w:val="2"/>
          <w:numId w:val="900"/>
        </w:numPr>
        <w:spacing w:before="0" w:after="0"/>
      </w:pPr>
      <w:r>
        <w:t>Legacy Preservation</w:t>
      </w:r>
    </w:p>
    <w:p>
      <w:pPr>
        <w:pStyle w:val="Heading1"/>
      </w:pPr>
      <w:r>
        <w:t>Professional Wealth Management</w:t>
      </w:r>
    </w:p>
    <w:p>
      <w:pPr>
        <w:numPr>
          <w:ilvl w:val="0"/>
          <w:numId w:val="900"/>
        </w:numPr>
        <w:spacing w:before="0" w:after="0"/>
      </w:pPr>
      <w:r>
        <w:t>Financial Advisory Landscape</w:t>
      </w:r>
    </w:p>
    <w:p>
      <w:pPr>
        <w:numPr>
          <w:ilvl w:val="1"/>
          <w:numId w:val="900"/>
        </w:numPr>
        <w:spacing w:before="0" w:after="0"/>
      </w:pPr>
      <w:r>
        <w:t>Types of Financial Professionals</w:t>
      </w:r>
    </w:p>
    <w:p>
      <w:pPr>
        <w:numPr>
          <w:ilvl w:val="2"/>
          <w:numId w:val="900"/>
        </w:numPr>
        <w:spacing w:before="0" w:after="0"/>
      </w:pPr>
      <w:r>
        <w:t>Certified Financial Planner</w:t>
      </w:r>
    </w:p>
    <w:p>
      <w:pPr>
        <w:numPr>
          <w:ilvl w:val="2"/>
          <w:numId w:val="900"/>
        </w:numPr>
        <w:spacing w:before="0" w:after="0"/>
      </w:pPr>
      <w:r>
        <w:t>Chartered Financial Analyst</w:t>
      </w:r>
    </w:p>
    <w:p>
      <w:pPr>
        <w:numPr>
          <w:ilvl w:val="2"/>
          <w:numId w:val="900"/>
        </w:numPr>
        <w:spacing w:before="0" w:after="0"/>
      </w:pPr>
      <w:r>
        <w:t>Personal Financial Specialist</w:t>
      </w:r>
    </w:p>
    <w:p>
      <w:pPr>
        <w:numPr>
          <w:ilvl w:val="2"/>
          <w:numId w:val="900"/>
        </w:numPr>
        <w:spacing w:before="0" w:after="0"/>
      </w:pPr>
      <w:r>
        <w:t>Chartered Financial Consultant</w:t>
      </w:r>
    </w:p>
    <w:p>
      <w:pPr>
        <w:numPr>
          <w:ilvl w:val="2"/>
          <w:numId w:val="900"/>
        </w:numPr>
        <w:spacing w:before="0" w:after="0"/>
      </w:pPr>
      <w:r>
        <w:t>Wealth Managers</w:t>
      </w:r>
    </w:p>
    <w:p>
      <w:pPr>
        <w:numPr>
          <w:ilvl w:val="2"/>
          <w:numId w:val="900"/>
        </w:numPr>
        <w:spacing w:before="0" w:after="0"/>
      </w:pPr>
      <w:r>
        <w:t>Investment Advisors</w:t>
      </w:r>
    </w:p>
    <w:p>
      <w:pPr>
        <w:numPr>
          <w:ilvl w:val="2"/>
          <w:numId w:val="900"/>
        </w:numPr>
        <w:spacing w:before="0" w:after="0"/>
      </w:pPr>
      <w:r>
        <w:t>Broker-Dealers</w:t>
      </w:r>
    </w:p>
    <w:p>
      <w:pPr>
        <w:numPr>
          <w:ilvl w:val="2"/>
          <w:numId w:val="900"/>
        </w:numPr>
        <w:spacing w:before="0" w:after="0"/>
      </w:pPr>
      <w:r>
        <w:t>Insurance Agents</w:t>
      </w:r>
    </w:p>
    <w:p>
      <w:pPr>
        <w:numPr>
          <w:ilvl w:val="2"/>
          <w:numId w:val="900"/>
        </w:numPr>
        <w:spacing w:before="0" w:after="0"/>
      </w:pPr>
      <w:r>
        <w:t>Tax Professionals</w:t>
      </w:r>
    </w:p>
    <w:p>
      <w:pPr>
        <w:numPr>
          <w:ilvl w:val="2"/>
          <w:numId w:val="900"/>
        </w:numPr>
        <w:spacing w:before="0" w:after="0"/>
      </w:pPr>
      <w:r>
        <w:t>Estate Planning Attorneys</w:t>
      </w:r>
    </w:p>
    <w:p>
      <w:pPr>
        <w:numPr>
          <w:ilvl w:val="1"/>
          <w:numId w:val="900"/>
        </w:numPr>
        <w:spacing w:before="0" w:after="0"/>
      </w:pPr>
      <w:r>
        <w:t>Professional Designations and Credentials</w:t>
      </w:r>
    </w:p>
    <w:p>
      <w:pPr>
        <w:numPr>
          <w:ilvl w:val="2"/>
          <w:numId w:val="900"/>
        </w:numPr>
        <w:spacing w:before="0" w:after="0"/>
      </w:pPr>
      <w:r>
        <w:t>Education Requirements</w:t>
      </w:r>
    </w:p>
    <w:p>
      <w:pPr>
        <w:numPr>
          <w:ilvl w:val="2"/>
          <w:numId w:val="900"/>
        </w:numPr>
        <w:spacing w:before="0" w:after="0"/>
      </w:pPr>
      <w:r>
        <w:t>Experience Requirements</w:t>
      </w:r>
    </w:p>
    <w:p>
      <w:pPr>
        <w:numPr>
          <w:ilvl w:val="2"/>
          <w:numId w:val="900"/>
        </w:numPr>
        <w:spacing w:before="0" w:after="0"/>
      </w:pPr>
      <w:r>
        <w:t>Continuing Education</w:t>
      </w:r>
    </w:p>
    <w:p>
      <w:pPr>
        <w:numPr>
          <w:ilvl w:val="2"/>
          <w:numId w:val="900"/>
        </w:numPr>
        <w:spacing w:before="0" w:after="0"/>
      </w:pPr>
      <w:r>
        <w:t>Ethical Standards</w:t>
      </w:r>
    </w:p>
    <w:p>
      <w:pPr>
        <w:numPr>
          <w:ilvl w:val="1"/>
          <w:numId w:val="900"/>
        </w:numPr>
        <w:spacing w:before="0" w:after="0"/>
      </w:pPr>
      <w:r>
        <w:t>Regulatory Environment</w:t>
      </w:r>
    </w:p>
    <w:p>
      <w:pPr>
        <w:numPr>
          <w:ilvl w:val="2"/>
          <w:numId w:val="900"/>
        </w:numPr>
        <w:spacing w:before="0" w:after="0"/>
      </w:pPr>
      <w:r>
        <w:t>Securities and Exchange Commission</w:t>
      </w:r>
    </w:p>
    <w:p>
      <w:pPr>
        <w:numPr>
          <w:ilvl w:val="2"/>
          <w:numId w:val="900"/>
        </w:numPr>
        <w:spacing w:before="0" w:after="0"/>
      </w:pPr>
      <w:r>
        <w:t>Financial Industry Regulatory Authority</w:t>
      </w:r>
    </w:p>
    <w:p>
      <w:pPr>
        <w:numPr>
          <w:ilvl w:val="2"/>
          <w:numId w:val="900"/>
        </w:numPr>
        <w:spacing w:before="0" w:after="0"/>
      </w:pPr>
      <w:r>
        <w:t>State Insurance Commissioners</w:t>
      </w:r>
    </w:p>
    <w:p>
      <w:pPr>
        <w:numPr>
          <w:ilvl w:val="2"/>
          <w:numId w:val="900"/>
        </w:numPr>
        <w:spacing w:before="0" w:after="0"/>
      </w:pPr>
      <w:r>
        <w:t>Department of Labor</w:t>
      </w:r>
    </w:p>
    <w:p>
      <w:pPr>
        <w:numPr>
          <w:ilvl w:val="0"/>
          <w:numId w:val="900"/>
        </w:numPr>
        <w:spacing w:before="0" w:after="0"/>
      </w:pPr>
      <w:r>
        <w:t>Advisor Selection and Evaluation</w:t>
      </w:r>
    </w:p>
    <w:p>
      <w:pPr>
        <w:numPr>
          <w:ilvl w:val="1"/>
          <w:numId w:val="900"/>
        </w:numPr>
        <w:spacing w:before="0" w:after="0"/>
      </w:pPr>
      <w:r>
        <w:t>Defining Advisory Needs</w:t>
      </w:r>
    </w:p>
    <w:p>
      <w:pPr>
        <w:numPr>
          <w:ilvl w:val="2"/>
          <w:numId w:val="900"/>
        </w:numPr>
        <w:spacing w:before="0" w:after="0"/>
      </w:pPr>
      <w:r>
        <w:t>Comprehensive Planning</w:t>
      </w:r>
    </w:p>
    <w:p>
      <w:pPr>
        <w:numPr>
          <w:ilvl w:val="2"/>
          <w:numId w:val="900"/>
        </w:numPr>
        <w:spacing w:before="0" w:after="0"/>
      </w:pPr>
      <w:r>
        <w:t>Investment Management</w:t>
      </w:r>
    </w:p>
    <w:p>
      <w:pPr>
        <w:numPr>
          <w:ilvl w:val="2"/>
          <w:numId w:val="900"/>
        </w:numPr>
        <w:spacing w:before="0" w:after="0"/>
      </w:pPr>
      <w:r>
        <w:t>Specialized Planning Areas</w:t>
      </w:r>
    </w:p>
    <w:p>
      <w:pPr>
        <w:numPr>
          <w:ilvl w:val="2"/>
          <w:numId w:val="900"/>
        </w:numPr>
        <w:spacing w:before="0" w:after="0"/>
      </w:pPr>
      <w:r>
        <w:t>Implementation Support</w:t>
      </w:r>
    </w:p>
    <w:p>
      <w:pPr>
        <w:numPr>
          <w:ilvl w:val="1"/>
          <w:numId w:val="900"/>
        </w:numPr>
        <w:spacing w:before="0" w:after="0"/>
      </w:pPr>
      <w:r>
        <w:t>Advisor Search Process</w:t>
      </w:r>
    </w:p>
    <w:p>
      <w:pPr>
        <w:numPr>
          <w:ilvl w:val="2"/>
          <w:numId w:val="900"/>
        </w:numPr>
        <w:spacing w:before="0" w:after="0"/>
      </w:pPr>
      <w:r>
        <w:t>Referral Sources</w:t>
      </w:r>
    </w:p>
    <w:p>
      <w:pPr>
        <w:numPr>
          <w:ilvl w:val="2"/>
          <w:numId w:val="900"/>
        </w:numPr>
        <w:spacing w:before="0" w:after="0"/>
      </w:pPr>
      <w:r>
        <w:t>Online Resources</w:t>
      </w:r>
    </w:p>
    <w:p>
      <w:pPr>
        <w:numPr>
          <w:ilvl w:val="2"/>
          <w:numId w:val="900"/>
        </w:numPr>
        <w:spacing w:before="0" w:after="0"/>
      </w:pPr>
      <w:r>
        <w:t>Interview Process</w:t>
      </w:r>
    </w:p>
    <w:p>
      <w:pPr>
        <w:numPr>
          <w:ilvl w:val="2"/>
          <w:numId w:val="900"/>
        </w:numPr>
        <w:spacing w:before="0" w:after="0"/>
      </w:pPr>
      <w:r>
        <w:t>Due Diligence Checklist</w:t>
      </w:r>
    </w:p>
    <w:p>
      <w:pPr>
        <w:numPr>
          <w:ilvl w:val="1"/>
          <w:numId w:val="900"/>
        </w:numPr>
        <w:spacing w:before="0" w:after="0"/>
      </w:pPr>
      <w:r>
        <w:t>Key Questions for Potential Advisors</w:t>
      </w:r>
    </w:p>
    <w:p>
      <w:pPr>
        <w:numPr>
          <w:ilvl w:val="2"/>
          <w:numId w:val="900"/>
        </w:numPr>
        <w:spacing w:before="0" w:after="0"/>
      </w:pPr>
      <w:r>
        <w:t>Qualifications and Experience</w:t>
      </w:r>
    </w:p>
    <w:p>
      <w:pPr>
        <w:numPr>
          <w:ilvl w:val="2"/>
          <w:numId w:val="900"/>
        </w:numPr>
        <w:spacing w:before="0" w:after="0"/>
      </w:pPr>
      <w:r>
        <w:t>Services Provided</w:t>
      </w:r>
    </w:p>
    <w:p>
      <w:pPr>
        <w:numPr>
          <w:ilvl w:val="2"/>
          <w:numId w:val="900"/>
        </w:numPr>
        <w:spacing w:before="0" w:after="0"/>
      </w:pPr>
      <w:r>
        <w:t>Client Communication</w:t>
      </w:r>
    </w:p>
    <w:p>
      <w:pPr>
        <w:numPr>
          <w:ilvl w:val="2"/>
          <w:numId w:val="900"/>
        </w:numPr>
        <w:spacing w:before="0" w:after="0"/>
      </w:pPr>
      <w:r>
        <w:t>Fee Structure</w:t>
      </w:r>
    </w:p>
    <w:p>
      <w:pPr>
        <w:numPr>
          <w:ilvl w:val="2"/>
          <w:numId w:val="900"/>
        </w:numPr>
        <w:spacing w:before="0" w:after="0"/>
      </w:pPr>
      <w:r>
        <w:t>Investment Philosophy</w:t>
      </w:r>
    </w:p>
    <w:p>
      <w:pPr>
        <w:numPr>
          <w:ilvl w:val="1"/>
          <w:numId w:val="900"/>
        </w:numPr>
        <w:spacing w:before="0" w:after="0"/>
      </w:pPr>
      <w:r>
        <w:t>Red Flags and Warning Signs</w:t>
      </w:r>
    </w:p>
    <w:p>
      <w:pPr>
        <w:numPr>
          <w:ilvl w:val="2"/>
          <w:numId w:val="900"/>
        </w:numPr>
        <w:spacing w:before="0" w:after="0"/>
      </w:pPr>
      <w:r>
        <w:t>Unrealistic Promises</w:t>
      </w:r>
    </w:p>
    <w:p>
      <w:pPr>
        <w:numPr>
          <w:ilvl w:val="2"/>
          <w:numId w:val="900"/>
        </w:numPr>
        <w:spacing w:before="0" w:after="0"/>
      </w:pPr>
      <w:r>
        <w:t>High-Pressure Sales Tactics</w:t>
      </w:r>
    </w:p>
    <w:p>
      <w:pPr>
        <w:numPr>
          <w:ilvl w:val="2"/>
          <w:numId w:val="900"/>
        </w:numPr>
        <w:spacing w:before="0" w:after="0"/>
      </w:pPr>
      <w:r>
        <w:t>Lack of Transparency</w:t>
      </w:r>
    </w:p>
    <w:p>
      <w:pPr>
        <w:numPr>
          <w:ilvl w:val="2"/>
          <w:numId w:val="900"/>
        </w:numPr>
        <w:spacing w:before="0" w:after="0"/>
      </w:pPr>
      <w:r>
        <w:t>Regulatory Issues</w:t>
      </w:r>
    </w:p>
    <w:p>
      <w:pPr>
        <w:numPr>
          <w:ilvl w:val="0"/>
          <w:numId w:val="900"/>
        </w:numPr>
        <w:spacing w:before="0" w:after="0"/>
      </w:pPr>
      <w:r>
        <w:t>Fiduciary Standards and Ethics</w:t>
      </w:r>
    </w:p>
    <w:p>
      <w:pPr>
        <w:numPr>
          <w:ilvl w:val="1"/>
          <w:numId w:val="900"/>
        </w:numPr>
        <w:spacing w:before="0" w:after="0"/>
      </w:pPr>
      <w:r>
        <w:t>Fiduciary Standard Definition</w:t>
      </w:r>
    </w:p>
    <w:p>
      <w:pPr>
        <w:numPr>
          <w:ilvl w:val="2"/>
          <w:numId w:val="900"/>
        </w:numPr>
        <w:spacing w:before="0" w:after="0"/>
      </w:pPr>
      <w:r>
        <w:t>Duty of Care</w:t>
      </w:r>
    </w:p>
    <w:p>
      <w:pPr>
        <w:numPr>
          <w:ilvl w:val="2"/>
          <w:numId w:val="900"/>
        </w:numPr>
        <w:spacing w:before="0" w:after="0"/>
      </w:pPr>
      <w:r>
        <w:t>Duty of Loyalty</w:t>
      </w:r>
    </w:p>
    <w:p>
      <w:pPr>
        <w:numPr>
          <w:ilvl w:val="2"/>
          <w:numId w:val="900"/>
        </w:numPr>
        <w:spacing w:before="0" w:after="0"/>
      </w:pPr>
      <w:r>
        <w:t>Best Interest Standard</w:t>
      </w:r>
    </w:p>
    <w:p>
      <w:pPr>
        <w:numPr>
          <w:ilvl w:val="1"/>
          <w:numId w:val="900"/>
        </w:numPr>
        <w:spacing w:before="0" w:after="0"/>
      </w:pPr>
      <w:r>
        <w:t>Suitability Standard</w:t>
      </w:r>
    </w:p>
    <w:p>
      <w:pPr>
        <w:numPr>
          <w:ilvl w:val="2"/>
          <w:numId w:val="900"/>
        </w:numPr>
        <w:spacing w:before="0" w:after="0"/>
      </w:pPr>
      <w:r>
        <w:t>Reasonable Basis Suitability</w:t>
      </w:r>
    </w:p>
    <w:p>
      <w:pPr>
        <w:numPr>
          <w:ilvl w:val="2"/>
          <w:numId w:val="900"/>
        </w:numPr>
        <w:spacing w:before="0" w:after="0"/>
      </w:pPr>
      <w:r>
        <w:t>Customer-Specific Suitability</w:t>
      </w:r>
    </w:p>
    <w:p>
      <w:pPr>
        <w:numPr>
          <w:ilvl w:val="2"/>
          <w:numId w:val="900"/>
        </w:numPr>
        <w:spacing w:before="0" w:after="0"/>
      </w:pPr>
      <w:r>
        <w:t>Quantitative Suitability</w:t>
      </w:r>
    </w:p>
    <w:p>
      <w:pPr>
        <w:numPr>
          <w:ilvl w:val="1"/>
          <w:numId w:val="900"/>
        </w:numPr>
        <w:spacing w:before="0" w:after="0"/>
      </w:pPr>
      <w:r>
        <w:t>Regulatory Differences</w:t>
      </w:r>
    </w:p>
    <w:p>
      <w:pPr>
        <w:numPr>
          <w:ilvl w:val="2"/>
          <w:numId w:val="900"/>
        </w:numPr>
        <w:spacing w:before="0" w:after="0"/>
      </w:pPr>
      <w:r>
        <w:t>Investment Advisor Act of 1940</w:t>
      </w:r>
    </w:p>
    <w:p>
      <w:pPr>
        <w:numPr>
          <w:ilvl w:val="2"/>
          <w:numId w:val="900"/>
        </w:numPr>
        <w:spacing w:before="0" w:after="0"/>
      </w:pPr>
      <w:r>
        <w:t>Securities Exchange Act of 1934</w:t>
      </w:r>
    </w:p>
    <w:p>
      <w:pPr>
        <w:numPr>
          <w:ilvl w:val="2"/>
          <w:numId w:val="900"/>
        </w:numPr>
        <w:spacing w:before="0" w:after="0"/>
      </w:pPr>
      <w:r>
        <w:t>FINRA Rules</w:t>
      </w:r>
    </w:p>
    <w:p>
      <w:pPr>
        <w:numPr>
          <w:ilvl w:val="2"/>
          <w:numId w:val="900"/>
        </w:numPr>
        <w:spacing w:before="0" w:after="0"/>
      </w:pPr>
      <w:r>
        <w:t>State Regulations</w:t>
      </w:r>
    </w:p>
    <w:p>
      <w:pPr>
        <w:numPr>
          <w:ilvl w:val="1"/>
          <w:numId w:val="900"/>
        </w:numPr>
        <w:spacing w:before="0" w:after="0"/>
      </w:pPr>
      <w:r>
        <w:t>Conflicts of Interest</w:t>
      </w:r>
    </w:p>
    <w:p>
      <w:pPr>
        <w:numPr>
          <w:ilvl w:val="2"/>
          <w:numId w:val="900"/>
        </w:numPr>
        <w:spacing w:before="0" w:after="0"/>
      </w:pPr>
      <w:r>
        <w:t>Identifying Conflicts</w:t>
      </w:r>
    </w:p>
    <w:p>
      <w:pPr>
        <w:numPr>
          <w:ilvl w:val="2"/>
          <w:numId w:val="900"/>
        </w:numPr>
        <w:spacing w:before="0" w:after="0"/>
      </w:pPr>
      <w:r>
        <w:t>Disclosure Requirements</w:t>
      </w:r>
    </w:p>
    <w:p>
      <w:pPr>
        <w:numPr>
          <w:ilvl w:val="2"/>
          <w:numId w:val="900"/>
        </w:numPr>
        <w:spacing w:before="0" w:after="0"/>
      </w:pPr>
      <w:r>
        <w:t>Conflict Management</w:t>
      </w:r>
    </w:p>
    <w:p>
      <w:pPr>
        <w:numPr>
          <w:ilvl w:val="0"/>
          <w:numId w:val="900"/>
        </w:numPr>
        <w:spacing w:before="0" w:after="0"/>
      </w:pPr>
      <w:r>
        <w:t>Advisor Compensation Models</w:t>
      </w:r>
    </w:p>
    <w:p>
      <w:pPr>
        <w:numPr>
          <w:ilvl w:val="1"/>
          <w:numId w:val="900"/>
        </w:numPr>
        <w:spacing w:before="0" w:after="0"/>
      </w:pPr>
      <w:r>
        <w:t>Fee-Only Compensation</w:t>
      </w:r>
    </w:p>
    <w:p>
      <w:pPr>
        <w:numPr>
          <w:ilvl w:val="2"/>
          <w:numId w:val="900"/>
        </w:numPr>
        <w:spacing w:before="0" w:after="0"/>
      </w:pPr>
      <w:r>
        <w:t>Assets Under Management Fees</w:t>
      </w:r>
    </w:p>
    <w:p>
      <w:pPr>
        <w:numPr>
          <w:ilvl w:val="2"/>
          <w:numId w:val="900"/>
        </w:numPr>
        <w:spacing w:before="0" w:after="0"/>
      </w:pPr>
      <w:r>
        <w:t>Hourly Fees</w:t>
      </w:r>
    </w:p>
    <w:p>
      <w:pPr>
        <w:numPr>
          <w:ilvl w:val="2"/>
          <w:numId w:val="900"/>
        </w:numPr>
        <w:spacing w:before="0" w:after="0"/>
      </w:pPr>
      <w:r>
        <w:t>Project-Based Fees</w:t>
      </w:r>
    </w:p>
    <w:p>
      <w:pPr>
        <w:numPr>
          <w:ilvl w:val="2"/>
          <w:numId w:val="900"/>
        </w:numPr>
        <w:spacing w:before="0" w:after="0"/>
      </w:pPr>
      <w:r>
        <w:t>Retainer Fees</w:t>
      </w:r>
    </w:p>
    <w:p>
      <w:pPr>
        <w:numPr>
          <w:ilvl w:val="1"/>
          <w:numId w:val="900"/>
        </w:numPr>
        <w:spacing w:before="0" w:after="0"/>
      </w:pPr>
      <w:r>
        <w:t>Commission-Based Compensation</w:t>
      </w:r>
    </w:p>
    <w:p>
      <w:pPr>
        <w:numPr>
          <w:ilvl w:val="2"/>
          <w:numId w:val="900"/>
        </w:numPr>
        <w:spacing w:before="0" w:after="0"/>
      </w:pPr>
      <w:r>
        <w:t>Product Sales Commissions</w:t>
      </w:r>
    </w:p>
    <w:p>
      <w:pPr>
        <w:numPr>
          <w:ilvl w:val="2"/>
          <w:numId w:val="900"/>
        </w:numPr>
        <w:spacing w:before="0" w:after="0"/>
      </w:pPr>
      <w:r>
        <w:t>Transaction-Based Fees</w:t>
      </w:r>
    </w:p>
    <w:p>
      <w:pPr>
        <w:numPr>
          <w:ilvl w:val="2"/>
          <w:numId w:val="900"/>
        </w:numPr>
        <w:spacing w:before="0" w:after="0"/>
      </w:pPr>
      <w:r>
        <w:t>Trailing Commissions</w:t>
      </w:r>
    </w:p>
    <w:p>
      <w:pPr>
        <w:numPr>
          <w:ilvl w:val="1"/>
          <w:numId w:val="900"/>
        </w:numPr>
        <w:spacing w:before="0" w:after="0"/>
      </w:pPr>
      <w:r>
        <w:t>Fee-Based Compensation</w:t>
      </w:r>
    </w:p>
    <w:p>
      <w:pPr>
        <w:numPr>
          <w:ilvl w:val="2"/>
          <w:numId w:val="900"/>
        </w:numPr>
        <w:spacing w:before="0" w:after="0"/>
      </w:pPr>
      <w:r>
        <w:t>Combination Models</w:t>
      </w:r>
    </w:p>
    <w:p>
      <w:pPr>
        <w:numPr>
          <w:ilvl w:val="2"/>
          <w:numId w:val="900"/>
        </w:numPr>
        <w:spacing w:before="0" w:after="0"/>
      </w:pPr>
      <w:r>
        <w:t>Disclosure Requirements</w:t>
      </w:r>
    </w:p>
    <w:p>
      <w:pPr>
        <w:numPr>
          <w:ilvl w:val="1"/>
          <w:numId w:val="900"/>
        </w:numPr>
        <w:spacing w:before="0" w:after="0"/>
      </w:pPr>
      <w:r>
        <w:t>Compensation Transparency</w:t>
      </w:r>
    </w:p>
    <w:p>
      <w:pPr>
        <w:numPr>
          <w:ilvl w:val="2"/>
          <w:numId w:val="900"/>
        </w:numPr>
        <w:spacing w:before="0" w:after="0"/>
      </w:pPr>
      <w:r>
        <w:t>Form ADV Disclosures</w:t>
      </w:r>
    </w:p>
    <w:p>
      <w:pPr>
        <w:numPr>
          <w:ilvl w:val="2"/>
          <w:numId w:val="900"/>
        </w:numPr>
        <w:spacing w:before="0" w:after="0"/>
      </w:pPr>
      <w:r>
        <w:t>Fee Schedules</w:t>
      </w:r>
    </w:p>
    <w:p>
      <w:pPr>
        <w:numPr>
          <w:ilvl w:val="2"/>
          <w:numId w:val="900"/>
        </w:numPr>
        <w:spacing w:before="0" w:after="0"/>
      </w:pPr>
      <w:r>
        <w:t>Total Cost Analysis</w:t>
      </w:r>
    </w:p>
    <w:p>
      <w:pPr>
        <w:numPr>
          <w:ilvl w:val="0"/>
          <w:numId w:val="900"/>
        </w:numPr>
        <w:spacing w:before="0" w:after="0"/>
      </w:pPr>
      <w:r>
        <w:t>The Financial Planning Process</w:t>
      </w:r>
    </w:p>
    <w:p>
      <w:pPr>
        <w:numPr>
          <w:ilvl w:val="1"/>
          <w:numId w:val="900"/>
        </w:numPr>
        <w:spacing w:before="0" w:after="0"/>
      </w:pPr>
      <w:r>
        <w:t>Client Discovery and Data Gathering</w:t>
      </w:r>
    </w:p>
    <w:p>
      <w:pPr>
        <w:numPr>
          <w:ilvl w:val="2"/>
          <w:numId w:val="900"/>
        </w:numPr>
        <w:spacing w:before="0" w:after="0"/>
      </w:pPr>
      <w:r>
        <w:t>Financial Goal Identification</w:t>
      </w:r>
    </w:p>
    <w:p>
      <w:pPr>
        <w:numPr>
          <w:ilvl w:val="2"/>
          <w:numId w:val="900"/>
        </w:numPr>
        <w:spacing w:before="0" w:after="0"/>
      </w:pPr>
      <w:r>
        <w:t>Risk Tolerance Assessment</w:t>
      </w:r>
    </w:p>
    <w:p>
      <w:pPr>
        <w:numPr>
          <w:ilvl w:val="2"/>
          <w:numId w:val="900"/>
        </w:numPr>
        <w:spacing w:before="0" w:after="0"/>
      </w:pPr>
      <w:r>
        <w:t>Current Financial Position Analysis</w:t>
      </w:r>
    </w:p>
    <w:p>
      <w:pPr>
        <w:numPr>
          <w:ilvl w:val="2"/>
          <w:numId w:val="900"/>
        </w:numPr>
        <w:spacing w:before="0" w:after="0"/>
      </w:pPr>
      <w:r>
        <w:t>Family Situation Review</w:t>
      </w:r>
    </w:p>
    <w:p>
      <w:pPr>
        <w:numPr>
          <w:ilvl w:val="2"/>
          <w:numId w:val="900"/>
        </w:numPr>
        <w:spacing w:before="0" w:after="0"/>
      </w:pPr>
      <w:r>
        <w:t>Values and Priorities Discussion</w:t>
      </w:r>
    </w:p>
    <w:p>
      <w:pPr>
        <w:numPr>
          <w:ilvl w:val="1"/>
          <w:numId w:val="900"/>
        </w:numPr>
        <w:spacing w:before="0" w:after="0"/>
      </w:pPr>
      <w:r>
        <w:t>Financial Analysis and Planning</w:t>
      </w:r>
    </w:p>
    <w:p>
      <w:pPr>
        <w:numPr>
          <w:ilvl w:val="2"/>
          <w:numId w:val="900"/>
        </w:numPr>
        <w:spacing w:before="0" w:after="0"/>
      </w:pPr>
      <w:r>
        <w:t>Cash Flow Analysis</w:t>
      </w:r>
    </w:p>
    <w:p>
      <w:pPr>
        <w:numPr>
          <w:ilvl w:val="2"/>
          <w:numId w:val="900"/>
        </w:numPr>
        <w:spacing w:before="0" w:after="0"/>
      </w:pPr>
      <w:r>
        <w:t>Net Worth Calculation</w:t>
      </w:r>
    </w:p>
    <w:p>
      <w:pPr>
        <w:numPr>
          <w:ilvl w:val="2"/>
          <w:numId w:val="900"/>
        </w:numPr>
        <w:spacing w:before="0" w:after="0"/>
      </w:pPr>
      <w:r>
        <w:t>Insurance Needs Analysis</w:t>
      </w:r>
    </w:p>
    <w:p>
      <w:pPr>
        <w:numPr>
          <w:ilvl w:val="2"/>
          <w:numId w:val="900"/>
        </w:numPr>
        <w:spacing w:before="0" w:after="0"/>
      </w:pPr>
      <w:r>
        <w:t>Investment Portfolio Review</w:t>
      </w:r>
    </w:p>
    <w:p>
      <w:pPr>
        <w:numPr>
          <w:ilvl w:val="2"/>
          <w:numId w:val="900"/>
        </w:numPr>
        <w:spacing w:before="0" w:after="0"/>
      </w:pPr>
      <w:r>
        <w:t>Tax Planning Analysis</w:t>
      </w:r>
    </w:p>
    <w:p>
      <w:pPr>
        <w:numPr>
          <w:ilvl w:val="2"/>
          <w:numId w:val="900"/>
        </w:numPr>
        <w:spacing w:before="0" w:after="0"/>
      </w:pPr>
      <w:r>
        <w:t>Retirement Planning Projections</w:t>
      </w:r>
    </w:p>
    <w:p>
      <w:pPr>
        <w:numPr>
          <w:ilvl w:val="2"/>
          <w:numId w:val="900"/>
        </w:numPr>
        <w:spacing w:before="0" w:after="0"/>
      </w:pPr>
      <w:r>
        <w:t>Estate Planning Review</w:t>
      </w:r>
    </w:p>
    <w:p>
      <w:pPr>
        <w:numPr>
          <w:ilvl w:val="1"/>
          <w:numId w:val="900"/>
        </w:numPr>
        <w:spacing w:before="0" w:after="0"/>
      </w:pPr>
      <w:r>
        <w:t>Plan Development and Presentation</w:t>
      </w:r>
    </w:p>
    <w:p>
      <w:pPr>
        <w:numPr>
          <w:ilvl w:val="2"/>
          <w:numId w:val="900"/>
        </w:numPr>
        <w:spacing w:before="0" w:after="0"/>
      </w:pPr>
      <w:r>
        <w:t>Recommendation Formulation</w:t>
      </w:r>
    </w:p>
    <w:p>
      <w:pPr>
        <w:numPr>
          <w:ilvl w:val="2"/>
          <w:numId w:val="900"/>
        </w:numPr>
        <w:spacing w:before="0" w:after="0"/>
      </w:pPr>
      <w:r>
        <w:t>Alternative Strategy Analysis</w:t>
      </w:r>
    </w:p>
    <w:p>
      <w:pPr>
        <w:numPr>
          <w:ilvl w:val="2"/>
          <w:numId w:val="900"/>
        </w:numPr>
        <w:spacing w:before="0" w:after="0"/>
      </w:pPr>
      <w:r>
        <w:t>Implementation Timeline</w:t>
      </w:r>
    </w:p>
    <w:p>
      <w:pPr>
        <w:numPr>
          <w:ilvl w:val="2"/>
          <w:numId w:val="900"/>
        </w:numPr>
        <w:spacing w:before="0" w:after="0"/>
      </w:pPr>
      <w:r>
        <w:t>Cost-Benefit Analysis</w:t>
      </w:r>
    </w:p>
    <w:p>
      <w:pPr>
        <w:numPr>
          <w:ilvl w:val="2"/>
          <w:numId w:val="900"/>
        </w:numPr>
        <w:spacing w:before="0" w:after="0"/>
      </w:pPr>
      <w:r>
        <w:t>Plan Documentation</w:t>
      </w:r>
    </w:p>
    <w:p>
      <w:pPr>
        <w:numPr>
          <w:ilvl w:val="1"/>
          <w:numId w:val="900"/>
        </w:numPr>
        <w:spacing w:before="0" w:after="0"/>
      </w:pPr>
      <w:r>
        <w:t>Implementation and Coordination</w:t>
      </w:r>
    </w:p>
    <w:p>
      <w:pPr>
        <w:numPr>
          <w:ilvl w:val="2"/>
          <w:numId w:val="900"/>
        </w:numPr>
        <w:spacing w:before="0" w:after="0"/>
      </w:pPr>
      <w:r>
        <w:t>Account Opening and Funding</w:t>
      </w:r>
    </w:p>
    <w:p>
      <w:pPr>
        <w:numPr>
          <w:ilvl w:val="2"/>
          <w:numId w:val="900"/>
        </w:numPr>
        <w:spacing w:before="0" w:after="0"/>
      </w:pPr>
      <w:r>
        <w:t>Insurance Application Process</w:t>
      </w:r>
    </w:p>
    <w:p>
      <w:pPr>
        <w:numPr>
          <w:ilvl w:val="2"/>
          <w:numId w:val="900"/>
        </w:numPr>
        <w:spacing w:before="0" w:after="0"/>
      </w:pPr>
      <w:r>
        <w:t>Legal Document Preparation</w:t>
      </w:r>
    </w:p>
    <w:p>
      <w:pPr>
        <w:numPr>
          <w:ilvl w:val="2"/>
          <w:numId w:val="900"/>
        </w:numPr>
        <w:spacing w:before="0" w:after="0"/>
      </w:pPr>
      <w:r>
        <w:t>Tax Strategy Implementation</w:t>
      </w:r>
    </w:p>
    <w:p>
      <w:pPr>
        <w:numPr>
          <w:ilvl w:val="2"/>
          <w:numId w:val="900"/>
        </w:numPr>
        <w:spacing w:before="0" w:after="0"/>
      </w:pPr>
      <w:r>
        <w:t>Professional Team Coordination</w:t>
      </w:r>
    </w:p>
    <w:p>
      <w:pPr>
        <w:numPr>
          <w:ilvl w:val="1"/>
          <w:numId w:val="900"/>
        </w:numPr>
        <w:spacing w:before="0" w:after="0"/>
      </w:pPr>
      <w:r>
        <w:t>Ongoing Monitoring and Review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Plan Updates and Adjustments</w:t>
      </w:r>
    </w:p>
    <w:p>
      <w:pPr>
        <w:numPr>
          <w:ilvl w:val="2"/>
          <w:numId w:val="900"/>
        </w:numPr>
        <w:spacing w:before="0" w:after="0"/>
      </w:pPr>
      <w:r>
        <w:t>Life Change Adaptations</w:t>
      </w:r>
    </w:p>
    <w:p>
      <w:pPr>
        <w:numPr>
          <w:ilvl w:val="2"/>
          <w:numId w:val="900"/>
        </w:numPr>
        <w:spacing w:before="0" w:after="0"/>
      </w:pPr>
      <w:r>
        <w:t>Regular Review Meetings</w:t>
      </w:r>
    </w:p>
    <w:p>
      <w:pPr>
        <w:numPr>
          <w:ilvl w:val="2"/>
          <w:numId w:val="900"/>
        </w:numPr>
        <w:spacing w:before="0" w:after="0"/>
      </w:pPr>
      <w:r>
        <w:t>Progress Tracking</w:t>
      </w:r>
    </w:p>
    <w:p>
      <w:pPr>
        <w:numPr>
          <w:ilvl w:val="0"/>
          <w:numId w:val="900"/>
        </w:numPr>
        <w:spacing w:before="0" w:after="0"/>
      </w:pPr>
      <w:r>
        <w:t>Working with Professional Teams</w:t>
      </w:r>
    </w:p>
    <w:p>
      <w:pPr>
        <w:numPr>
          <w:ilvl w:val="1"/>
          <w:numId w:val="900"/>
        </w:numPr>
        <w:spacing w:before="0" w:after="0"/>
      </w:pPr>
      <w:r>
        <w:t>Building a Professional Team</w:t>
      </w:r>
    </w:p>
    <w:p>
      <w:pPr>
        <w:numPr>
          <w:ilvl w:val="2"/>
          <w:numId w:val="900"/>
        </w:numPr>
        <w:spacing w:before="0" w:after="0"/>
      </w:pPr>
      <w:r>
        <w:t>Financial Advisor</w:t>
      </w:r>
    </w:p>
    <w:p>
      <w:pPr>
        <w:numPr>
          <w:ilvl w:val="2"/>
          <w:numId w:val="900"/>
        </w:numPr>
        <w:spacing w:before="0" w:after="0"/>
      </w:pPr>
      <w:r>
        <w:t>Tax Professional</w:t>
      </w:r>
    </w:p>
    <w:p>
      <w:pPr>
        <w:numPr>
          <w:ilvl w:val="2"/>
          <w:numId w:val="900"/>
        </w:numPr>
        <w:spacing w:before="0" w:after="0"/>
      </w:pPr>
      <w:r>
        <w:t>Estate Planning Attorney</w:t>
      </w:r>
    </w:p>
    <w:p>
      <w:pPr>
        <w:numPr>
          <w:ilvl w:val="2"/>
          <w:numId w:val="900"/>
        </w:numPr>
        <w:spacing w:before="0" w:after="0"/>
      </w:pPr>
      <w:r>
        <w:t>Insurance Specialist</w:t>
      </w:r>
    </w:p>
    <w:p>
      <w:pPr>
        <w:numPr>
          <w:ilvl w:val="2"/>
          <w:numId w:val="900"/>
        </w:numPr>
        <w:spacing w:before="0" w:after="0"/>
      </w:pPr>
      <w:r>
        <w:t>Investment Manager</w:t>
      </w:r>
    </w:p>
    <w:p>
      <w:pPr>
        <w:numPr>
          <w:ilvl w:val="1"/>
          <w:numId w:val="900"/>
        </w:numPr>
        <w:spacing w:before="0" w:after="0"/>
      </w:pPr>
      <w:r>
        <w:t>Team Coordination and Communication</w:t>
      </w:r>
    </w:p>
    <w:p>
      <w:pPr>
        <w:numPr>
          <w:ilvl w:val="2"/>
          <w:numId w:val="900"/>
        </w:numPr>
        <w:spacing w:before="0" w:after="0"/>
      </w:pPr>
      <w:r>
        <w:t>Information Sharing</w:t>
      </w:r>
    </w:p>
    <w:p>
      <w:pPr>
        <w:numPr>
          <w:ilvl w:val="2"/>
          <w:numId w:val="900"/>
        </w:numPr>
        <w:spacing w:before="0" w:after="0"/>
      </w:pPr>
      <w:r>
        <w:t>Strategy Alignment</w:t>
      </w:r>
    </w:p>
    <w:p>
      <w:pPr>
        <w:numPr>
          <w:ilvl w:val="2"/>
          <w:numId w:val="900"/>
        </w:numPr>
        <w:spacing w:before="0" w:after="0"/>
      </w:pPr>
      <w:r>
        <w:t>Implementation Coordination</w:t>
      </w:r>
    </w:p>
    <w:p>
      <w:pPr>
        <w:numPr>
          <w:ilvl w:val="2"/>
          <w:numId w:val="900"/>
        </w:numPr>
        <w:spacing w:before="0" w:after="0"/>
      </w:pPr>
      <w:r>
        <w:t>Ongoing Collaboration</w:t>
      </w:r>
    </w:p>
    <w:p>
      <w:pPr>
        <w:numPr>
          <w:ilvl w:val="1"/>
          <w:numId w:val="900"/>
        </w:numPr>
        <w:spacing w:before="0" w:after="0"/>
      </w:pPr>
      <w:r>
        <w:t>Managing Professional Relationships</w:t>
      </w:r>
    </w:p>
    <w:p>
      <w:pPr>
        <w:numPr>
          <w:ilvl w:val="2"/>
          <w:numId w:val="900"/>
        </w:numPr>
        <w:spacing w:before="0" w:after="0"/>
      </w:pPr>
      <w:r>
        <w:t>Setting Expectations</w:t>
      </w:r>
    </w:p>
    <w:p>
      <w:pPr>
        <w:numPr>
          <w:ilvl w:val="2"/>
          <w:numId w:val="900"/>
        </w:numPr>
        <w:spacing w:before="0" w:after="0"/>
      </w:pPr>
      <w:r>
        <w:t>Communication Protocols</w:t>
      </w:r>
    </w:p>
    <w:p>
      <w:pPr>
        <w:numPr>
          <w:ilvl w:val="2"/>
          <w:numId w:val="900"/>
        </w:numPr>
        <w:spacing w:before="0" w:after="0"/>
      </w:pPr>
      <w:r>
        <w:t>Performance Evaluation</w:t>
      </w:r>
    </w:p>
    <w:p>
      <w:pPr>
        <w:numPr>
          <w:ilvl w:val="2"/>
          <w:numId w:val="900"/>
        </w:numPr>
        <w:spacing w:before="0" w:after="0"/>
      </w:pPr>
      <w:r>
        <w:t>Relationship Maintenance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