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Performance Management</w:t>
      </w:r>
    </w:p>
    <w:p>
      <w:pPr>
        <w:pStyle w:val="Heading1"/>
      </w:pPr>
      <w:r>
        <w:t>Foundations of Performance Management</w:t>
      </w:r>
    </w:p>
    <w:p>
      <w:pPr>
        <w:numPr>
          <w:ilvl w:val="0"/>
          <w:numId w:val="900"/>
        </w:numPr>
        <w:spacing w:before="0" w:after="0"/>
      </w:pPr>
      <w:r>
        <w:t>Defining Performance Management</w:t>
      </w:r>
    </w:p>
    <w:p>
      <w:pPr>
        <w:numPr>
          <w:ilvl w:val="1"/>
          <w:numId w:val="900"/>
        </w:numPr>
        <w:spacing w:before="0" w:after="0"/>
      </w:pPr>
      <w:r>
        <w:t>Core Concepts and Terminology</w:t>
      </w:r>
    </w:p>
    <w:p>
      <w:pPr>
        <w:numPr>
          <w:ilvl w:val="2"/>
          <w:numId w:val="900"/>
        </w:numPr>
        <w:spacing w:before="0" w:after="0"/>
      </w:pPr>
      <w:r>
        <w:t>Definition of Performance Management</w:t>
      </w:r>
    </w:p>
    <w:p>
      <w:pPr>
        <w:numPr>
          <w:ilvl w:val="2"/>
          <w:numId w:val="900"/>
        </w:numPr>
        <w:spacing w:before="0" w:after="0"/>
      </w:pPr>
      <w:r>
        <w:t>Performance vs. Productivity</w:t>
      </w:r>
    </w:p>
    <w:p>
      <w:pPr>
        <w:numPr>
          <w:ilvl w:val="2"/>
          <w:numId w:val="900"/>
        </w:numPr>
        <w:spacing w:before="0" w:after="0"/>
      </w:pPr>
      <w:r>
        <w:t>Individual vs. Organizational Performance</w:t>
      </w:r>
    </w:p>
    <w:p>
      <w:pPr>
        <w:numPr>
          <w:ilvl w:val="2"/>
          <w:numId w:val="900"/>
        </w:numPr>
        <w:spacing w:before="0" w:after="0"/>
      </w:pPr>
      <w:r>
        <w:t>Performance Standards and Expectations</w:t>
      </w:r>
    </w:p>
    <w:p>
      <w:pPr>
        <w:numPr>
          <w:ilvl w:val="2"/>
          <w:numId w:val="900"/>
        </w:numPr>
        <w:spacing w:before="0" w:after="0"/>
      </w:pPr>
      <w:r>
        <w:t>Competency-Based Performance</w:t>
      </w:r>
    </w:p>
    <w:p>
      <w:pPr>
        <w:numPr>
          <w:ilvl w:val="2"/>
          <w:numId w:val="900"/>
        </w:numPr>
        <w:spacing w:before="0" w:after="0"/>
      </w:pPr>
      <w:r>
        <w:t>Behavioral vs. Results-Based Performance</w:t>
      </w:r>
    </w:p>
    <w:p>
      <w:pPr>
        <w:numPr>
          <w:ilvl w:val="1"/>
          <w:numId w:val="900"/>
        </w:numPr>
        <w:spacing w:before="0" w:after="0"/>
      </w:pPr>
      <w:r>
        <w:t>Key Performance Management Terms</w:t>
      </w:r>
    </w:p>
    <w:p>
      <w:pPr>
        <w:numPr>
          <w:ilvl w:val="2"/>
          <w:numId w:val="900"/>
        </w:numPr>
        <w:spacing w:before="0" w:after="0"/>
      </w:pPr>
      <w:r>
        <w:t>Objectives and Goals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Competencies and Skills</w:t>
      </w:r>
    </w:p>
    <w:p>
      <w:pPr>
        <w:numPr>
          <w:ilvl w:val="2"/>
          <w:numId w:val="900"/>
        </w:numPr>
        <w:spacing w:before="0" w:after="0"/>
      </w:pPr>
      <w:r>
        <w:t>Feedback and Feedforward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Performance Gaps</w:t>
      </w:r>
    </w:p>
    <w:p>
      <w:pPr>
        <w:numPr>
          <w:ilvl w:val="1"/>
          <w:numId w:val="900"/>
        </w:numPr>
        <w:spacing w:before="0" w:after="0"/>
      </w:pPr>
      <w:r>
        <w:t>Scope and Boundaries</w:t>
      </w:r>
    </w:p>
    <w:p>
      <w:pPr>
        <w:numPr>
          <w:ilvl w:val="2"/>
          <w:numId w:val="900"/>
        </w:numPr>
        <w:spacing w:before="0" w:after="0"/>
      </w:pPr>
      <w:r>
        <w:t>What Performance Management Includes</w:t>
      </w:r>
    </w:p>
    <w:p>
      <w:pPr>
        <w:numPr>
          <w:ilvl w:val="2"/>
          <w:numId w:val="900"/>
        </w:numPr>
        <w:spacing w:before="0" w:after="0"/>
      </w:pPr>
      <w:r>
        <w:t>What Performance Management Excludes</w:t>
      </w:r>
    </w:p>
    <w:p>
      <w:pPr>
        <w:numPr>
          <w:ilvl w:val="2"/>
          <w:numId w:val="900"/>
        </w:numPr>
        <w:spacing w:before="0" w:after="0"/>
      </w:pPr>
      <w:r>
        <w:t>Integration with HR Functions</w:t>
      </w:r>
    </w:p>
    <w:p>
      <w:pPr>
        <w:numPr>
          <w:ilvl w:val="1"/>
          <w:numId w:val="900"/>
        </w:numPr>
        <w:spacing w:before="0" w:after="0"/>
      </w:pPr>
      <w:r>
        <w:t>Distinction from Performance Appraisal</w:t>
      </w:r>
    </w:p>
    <w:p>
      <w:pPr>
        <w:numPr>
          <w:ilvl w:val="2"/>
          <w:numId w:val="900"/>
        </w:numPr>
        <w:spacing w:before="0" w:after="0"/>
      </w:pPr>
      <w:r>
        <w:t>Performance Management vs. Performance Appraisal</w:t>
      </w:r>
    </w:p>
    <w:p>
      <w:pPr>
        <w:numPr>
          <w:ilvl w:val="2"/>
          <w:numId w:val="900"/>
        </w:numPr>
        <w:spacing w:before="0" w:after="0"/>
      </w:pPr>
      <w:r>
        <w:t>Continuous vs. Periodic Approaches</w:t>
      </w:r>
    </w:p>
    <w:p>
      <w:pPr>
        <w:numPr>
          <w:ilvl w:val="2"/>
          <w:numId w:val="900"/>
        </w:numPr>
        <w:spacing w:before="0" w:after="0"/>
      </w:pPr>
      <w:r>
        <w:t>Development vs. Evaluation Focus</w:t>
      </w:r>
    </w:p>
    <w:p>
      <w:pPr>
        <w:numPr>
          <w:ilvl w:val="2"/>
          <w:numId w:val="900"/>
        </w:numPr>
        <w:spacing w:before="0" w:after="0"/>
      </w:pPr>
      <w:r>
        <w:t>Limitations of Traditional Appraisals</w:t>
      </w:r>
    </w:p>
    <w:p>
      <w:pPr>
        <w:numPr>
          <w:ilvl w:val="2"/>
          <w:numId w:val="900"/>
        </w:numPr>
        <w:spacing w:before="0" w:after="0"/>
      </w:pPr>
      <w:r>
        <w:t>Evolution Beyond Annual Reviews</w:t>
      </w:r>
    </w:p>
    <w:p>
      <w:pPr>
        <w:numPr>
          <w:ilvl w:val="1"/>
          <w:numId w:val="900"/>
        </w:numPr>
        <w:spacing w:before="0" w:after="0"/>
      </w:pPr>
      <w:r>
        <w:t>The Continuous Cycle Model</w:t>
      </w:r>
    </w:p>
    <w:p>
      <w:pPr>
        <w:numPr>
          <w:ilvl w:val="2"/>
          <w:numId w:val="900"/>
        </w:numPr>
        <w:spacing w:before="0" w:after="0"/>
      </w:pPr>
      <w:r>
        <w:t>Four-Phase Cycle Overview</w:t>
      </w:r>
    </w:p>
    <w:p>
      <w:pPr>
        <w:numPr>
          <w:ilvl w:val="2"/>
          <w:numId w:val="900"/>
        </w:numPr>
        <w:spacing w:before="0" w:after="0"/>
      </w:pPr>
      <w:r>
        <w:t>Interconnected Nature of Phases</w:t>
      </w:r>
    </w:p>
    <w:p>
      <w:pPr>
        <w:numPr>
          <w:ilvl w:val="2"/>
          <w:numId w:val="900"/>
        </w:numPr>
        <w:spacing w:before="0" w:after="0"/>
      </w:pPr>
      <w:r>
        <w:t>Feedback Loops and Iterative Improvement</w:t>
      </w:r>
    </w:p>
    <w:p>
      <w:pPr>
        <w:numPr>
          <w:ilvl w:val="2"/>
          <w:numId w:val="900"/>
        </w:numPr>
        <w:spacing w:before="0" w:after="0"/>
      </w:pPr>
      <w:r>
        <w:t>Continuous vs. Discrete Processes</w:t>
      </w:r>
    </w:p>
    <w:p>
      <w:pPr>
        <w:numPr>
          <w:ilvl w:val="0"/>
          <w:numId w:val="900"/>
        </w:numPr>
        <w:spacing w:before="0" w:after="0"/>
      </w:pPr>
      <w:r>
        <w:t>Purpose and Objectives</w:t>
      </w:r>
    </w:p>
    <w:p>
      <w:pPr>
        <w:numPr>
          <w:ilvl w:val="1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Linking Individual Goals to Organizational Strategy</w:t>
      </w:r>
    </w:p>
    <w:p>
      <w:pPr>
        <w:numPr>
          <w:ilvl w:val="2"/>
          <w:numId w:val="900"/>
        </w:numPr>
        <w:spacing w:before="0" w:after="0"/>
      </w:pPr>
      <w:r>
        <w:t>Cascading Strategic Objectives</w:t>
      </w:r>
    </w:p>
    <w:p>
      <w:pPr>
        <w:numPr>
          <w:ilvl w:val="2"/>
          <w:numId w:val="900"/>
        </w:numPr>
        <w:spacing w:before="0" w:after="0"/>
      </w:pPr>
      <w:r>
        <w:t>Role Clarity and Accountability</w:t>
      </w:r>
    </w:p>
    <w:p>
      <w:pPr>
        <w:numPr>
          <w:ilvl w:val="2"/>
          <w:numId w:val="900"/>
        </w:numPr>
        <w:spacing w:before="0" w:after="0"/>
      </w:pPr>
      <w:r>
        <w:t>Performance Transparency</w:t>
      </w:r>
    </w:p>
    <w:p>
      <w:pPr>
        <w:numPr>
          <w:ilvl w:val="1"/>
          <w:numId w:val="900"/>
        </w:numPr>
        <w:spacing w:before="0" w:after="0"/>
      </w:pPr>
      <w:r>
        <w:t>Employee Development and Growth</w:t>
      </w:r>
    </w:p>
    <w:p>
      <w:pPr>
        <w:numPr>
          <w:ilvl w:val="2"/>
          <w:numId w:val="900"/>
        </w:numPr>
        <w:spacing w:before="0" w:after="0"/>
      </w:pPr>
      <w:r>
        <w:t>Identifying Strengths and Development Areas</w:t>
      </w:r>
    </w:p>
    <w:p>
      <w:pPr>
        <w:numPr>
          <w:ilvl w:val="2"/>
          <w:numId w:val="900"/>
        </w:numPr>
        <w:spacing w:before="0" w:after="0"/>
      </w:pPr>
      <w:r>
        <w:t>Creating Learning Pathways</w:t>
      </w:r>
    </w:p>
    <w:p>
      <w:pPr>
        <w:numPr>
          <w:ilvl w:val="2"/>
          <w:numId w:val="900"/>
        </w:numPr>
        <w:spacing w:before="0" w:after="0"/>
      </w:pPr>
      <w:r>
        <w:t>Skill Building and Competency Development</w:t>
      </w:r>
    </w:p>
    <w:p>
      <w:pPr>
        <w:numPr>
          <w:ilvl w:val="2"/>
          <w:numId w:val="900"/>
        </w:numPr>
        <w:spacing w:before="0" w:after="0"/>
      </w:pPr>
      <w:r>
        <w:t>Career Planning and Progression</w:t>
      </w:r>
    </w:p>
    <w:p>
      <w:pPr>
        <w:numPr>
          <w:ilvl w:val="1"/>
          <w:numId w:val="900"/>
        </w:numPr>
        <w:spacing w:before="0" w:after="0"/>
      </w:pPr>
      <w:r>
        <w:t>Productivity and Performance Enhancement</w:t>
      </w:r>
    </w:p>
    <w:p>
      <w:pPr>
        <w:numPr>
          <w:ilvl w:val="2"/>
          <w:numId w:val="900"/>
        </w:numPr>
        <w:spacing w:before="0" w:after="0"/>
      </w:pPr>
      <w:r>
        <w:t>Motivation and Engagement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Efficiency Improvements</w:t>
      </w:r>
    </w:p>
    <w:p>
      <w:pPr>
        <w:numPr>
          <w:ilvl w:val="1"/>
          <w:numId w:val="900"/>
        </w:numPr>
        <w:spacing w:before="0" w:after="0"/>
      </w:pPr>
      <w:r>
        <w:t>Administrative Decision Support</w:t>
      </w:r>
    </w:p>
    <w:p>
      <w:pPr>
        <w:numPr>
          <w:ilvl w:val="2"/>
          <w:numId w:val="900"/>
        </w:numPr>
        <w:spacing w:before="0" w:after="0"/>
      </w:pPr>
      <w:r>
        <w:t>Promotion and Succession Planning</w:t>
      </w:r>
    </w:p>
    <w:p>
      <w:pPr>
        <w:numPr>
          <w:ilvl w:val="2"/>
          <w:numId w:val="900"/>
        </w:numPr>
        <w:spacing w:before="0" w:after="0"/>
      </w:pPr>
      <w:r>
        <w:t>Compensation and Rewards Decisions</w:t>
      </w:r>
    </w:p>
    <w:p>
      <w:pPr>
        <w:numPr>
          <w:ilvl w:val="2"/>
          <w:numId w:val="900"/>
        </w:numPr>
        <w:spacing w:before="0" w:after="0"/>
      </w:pPr>
      <w:r>
        <w:t>Workforce Planning and Talent Management</w:t>
      </w:r>
    </w:p>
    <w:p>
      <w:pPr>
        <w:numPr>
          <w:ilvl w:val="2"/>
          <w:numId w:val="900"/>
        </w:numPr>
        <w:spacing w:before="0" w:after="0"/>
      </w:pPr>
      <w:r>
        <w:t>Performance-Based Actions</w:t>
      </w:r>
    </w:p>
    <w:p>
      <w:pPr>
        <w:numPr>
          <w:ilvl w:val="0"/>
          <w:numId w:val="900"/>
        </w:numPr>
        <w:spacing w:before="0" w:after="0"/>
      </w:pPr>
      <w:r>
        <w:t>Historical Evolution</w:t>
      </w:r>
    </w:p>
    <w:p>
      <w:pPr>
        <w:numPr>
          <w:ilvl w:val="1"/>
          <w:numId w:val="900"/>
        </w:numPr>
        <w:spacing w:before="0" w:after="0"/>
      </w:pPr>
      <w:r>
        <w:t>Traditional Performance Appraisal Era</w:t>
      </w:r>
    </w:p>
    <w:p>
      <w:pPr>
        <w:numPr>
          <w:ilvl w:val="2"/>
          <w:numId w:val="900"/>
        </w:numPr>
        <w:spacing w:before="0" w:after="0"/>
      </w:pPr>
      <w:r>
        <w:t>Annual Review Systems</w:t>
      </w:r>
    </w:p>
    <w:p>
      <w:pPr>
        <w:numPr>
          <w:ilvl w:val="2"/>
          <w:numId w:val="900"/>
        </w:numPr>
        <w:spacing w:before="0" w:after="0"/>
      </w:pPr>
      <w:r>
        <w:t>Rating-Based Approaches</w:t>
      </w:r>
    </w:p>
    <w:p>
      <w:pPr>
        <w:numPr>
          <w:ilvl w:val="2"/>
          <w:numId w:val="900"/>
        </w:numPr>
        <w:spacing w:before="0" w:after="0"/>
      </w:pPr>
      <w:r>
        <w:t>Top-Down Evaluation Models</w:t>
      </w:r>
    </w:p>
    <w:p>
      <w:pPr>
        <w:numPr>
          <w:ilvl w:val="1"/>
          <w:numId w:val="900"/>
        </w:numPr>
        <w:spacing w:before="0" w:after="0"/>
      </w:pPr>
      <w:r>
        <w:t>Shift to Continuous Performance Management</w:t>
      </w:r>
    </w:p>
    <w:p>
      <w:pPr>
        <w:numPr>
          <w:ilvl w:val="2"/>
          <w:numId w:val="900"/>
        </w:numPr>
        <w:spacing w:before="0" w:after="0"/>
      </w:pPr>
      <w:r>
        <w:t>Move from Annual to Ongoing</w:t>
      </w:r>
    </w:p>
    <w:p>
      <w:pPr>
        <w:numPr>
          <w:ilvl w:val="2"/>
          <w:numId w:val="900"/>
        </w:numPr>
        <w:spacing w:before="0" w:after="0"/>
      </w:pPr>
      <w:r>
        <w:t>Real-Time Feedback Integration</w:t>
      </w:r>
    </w:p>
    <w:p>
      <w:pPr>
        <w:numPr>
          <w:ilvl w:val="2"/>
          <w:numId w:val="900"/>
        </w:numPr>
        <w:spacing w:before="0" w:after="0"/>
      </w:pPr>
      <w:r>
        <w:t>Employee-Centric Approaches</w:t>
      </w:r>
    </w:p>
    <w:p>
      <w:pPr>
        <w:numPr>
          <w:ilvl w:val="1"/>
          <w:numId w:val="900"/>
        </w:numPr>
        <w:spacing w:before="0" w:after="0"/>
      </w:pPr>
      <w:r>
        <w:t>Influence of Management Theories</w:t>
      </w:r>
    </w:p>
    <w:p>
      <w:pPr>
        <w:numPr>
          <w:ilvl w:val="2"/>
          <w:numId w:val="900"/>
        </w:numPr>
        <w:spacing w:before="0" w:after="0"/>
      </w:pPr>
      <w:r>
        <w:t>Scientific Management Principles</w:t>
      </w:r>
    </w:p>
    <w:p>
      <w:pPr>
        <w:numPr>
          <w:ilvl w:val="2"/>
          <w:numId w:val="900"/>
        </w:numPr>
        <w:spacing w:before="0" w:after="0"/>
      </w:pPr>
      <w:r>
        <w:t>Human Relations Movement Impact</w:t>
      </w:r>
    </w:p>
    <w:p>
      <w:pPr>
        <w:numPr>
          <w:ilvl w:val="2"/>
          <w:numId w:val="900"/>
        </w:numPr>
        <w:spacing w:before="0" w:after="0"/>
      </w:pPr>
      <w:r>
        <w:t>Goal-Setting Theory Applications</w:t>
      </w:r>
    </w:p>
    <w:p>
      <w:pPr>
        <w:numPr>
          <w:ilvl w:val="2"/>
          <w:numId w:val="900"/>
        </w:numPr>
        <w:spacing w:before="0" w:after="0"/>
      </w:pPr>
      <w:r>
        <w:t>Expectancy Theory Integration</w:t>
      </w:r>
    </w:p>
    <w:p>
      <w:pPr>
        <w:numPr>
          <w:ilvl w:val="2"/>
          <w:numId w:val="900"/>
        </w:numPr>
        <w:spacing w:before="0" w:after="0"/>
      </w:pPr>
      <w:r>
        <w:t>Social Cognitive Theory</w:t>
      </w:r>
    </w:p>
    <w:p>
      <w:pPr>
        <w:numPr>
          <w:ilvl w:val="1"/>
          <w:numId w:val="900"/>
        </w:numPr>
        <w:spacing w:before="0" w:after="0"/>
      </w:pPr>
      <w:r>
        <w:t>Technology-Driven Evolution</w:t>
      </w:r>
    </w:p>
    <w:p>
      <w:pPr>
        <w:numPr>
          <w:ilvl w:val="2"/>
          <w:numId w:val="900"/>
        </w:numPr>
        <w:spacing w:before="0" w:after="0"/>
      </w:pPr>
      <w:r>
        <w:t>Digital Performance Platforms</w:t>
      </w:r>
    </w:p>
    <w:p>
      <w:pPr>
        <w:numPr>
          <w:ilvl w:val="2"/>
          <w:numId w:val="900"/>
        </w:numPr>
        <w:spacing w:before="0" w:after="0"/>
      </w:pPr>
      <w:r>
        <w:t>Data Analytics Integration</w:t>
      </w:r>
    </w:p>
    <w:p>
      <w:pPr>
        <w:numPr>
          <w:ilvl w:val="2"/>
          <w:numId w:val="900"/>
        </w:numPr>
        <w:spacing w:before="0" w:after="0"/>
      </w:pPr>
      <w:r>
        <w:t>Mobile and Cloud-Based Solutions</w:t>
      </w:r>
    </w:p>
    <w:p>
      <w:pPr>
        <w:numPr>
          <w:ilvl w:val="2"/>
          <w:numId w:val="900"/>
        </w:numPr>
        <w:spacing w:before="0" w:after="0"/>
      </w:pPr>
      <w:r>
        <w:t>AI and Machine Learning Applications</w:t>
      </w:r>
    </w:p>
    <w:p>
      <w:pPr>
        <w:numPr>
          <w:ilvl w:val="0"/>
          <w:numId w:val="900"/>
        </w:numPr>
        <w:spacing w:before="0" w:after="0"/>
      </w:pPr>
      <w:r>
        <w:t>Strategic Importance</w:t>
      </w:r>
    </w:p>
    <w:p>
      <w:pPr>
        <w:numPr>
          <w:ilvl w:val="1"/>
          <w:numId w:val="900"/>
        </w:numPr>
        <w:spacing w:before="0" w:after="0"/>
      </w:pPr>
      <w:r>
        <w:t>Business Strategy Connection</w:t>
      </w:r>
    </w:p>
    <w:p>
      <w:pPr>
        <w:numPr>
          <w:ilvl w:val="2"/>
          <w:numId w:val="900"/>
        </w:numPr>
        <w:spacing w:before="0" w:after="0"/>
      </w:pPr>
      <w:r>
        <w:t>Translating Strategy into Performance Goals</w:t>
      </w:r>
    </w:p>
    <w:p>
      <w:pPr>
        <w:numPr>
          <w:ilvl w:val="2"/>
          <w:numId w:val="900"/>
        </w:numPr>
        <w:spacing w:before="0" w:after="0"/>
      </w:pPr>
      <w:r>
        <w:t>Measuring Strategic Outcomes</w:t>
      </w:r>
    </w:p>
    <w:p>
      <w:pPr>
        <w:numPr>
          <w:ilvl w:val="2"/>
          <w:numId w:val="900"/>
        </w:numPr>
        <w:spacing w:before="0" w:after="0"/>
      </w:pPr>
      <w:r>
        <w:t>Performance-Strategy Alignment</w:t>
      </w:r>
    </w:p>
    <w:p>
      <w:pPr>
        <w:numPr>
          <w:ilvl w:val="1"/>
          <w:numId w:val="900"/>
        </w:numPr>
        <w:spacing w:before="0" w:after="0"/>
      </w:pPr>
      <w:r>
        <w:t>Competitive Advantage Creation</w:t>
      </w:r>
    </w:p>
    <w:p>
      <w:pPr>
        <w:numPr>
          <w:ilvl w:val="2"/>
          <w:numId w:val="900"/>
        </w:numPr>
        <w:spacing w:before="0" w:after="0"/>
      </w:pPr>
      <w:r>
        <w:t>Talent Differentiation</w:t>
      </w:r>
    </w:p>
    <w:p>
      <w:pPr>
        <w:numPr>
          <w:ilvl w:val="2"/>
          <w:numId w:val="900"/>
        </w:numPr>
        <w:spacing w:before="0" w:after="0"/>
      </w:pPr>
      <w:r>
        <w:t>Performance Culture Development</w:t>
      </w:r>
    </w:p>
    <w:p>
      <w:pPr>
        <w:numPr>
          <w:ilvl w:val="2"/>
          <w:numId w:val="900"/>
        </w:numPr>
        <w:spacing w:before="0" w:after="0"/>
      </w:pPr>
      <w:r>
        <w:t>Innovation and Adaptability</w:t>
      </w:r>
    </w:p>
    <w:p>
      <w:pPr>
        <w:numPr>
          <w:ilvl w:val="1"/>
          <w:numId w:val="900"/>
        </w:numPr>
        <w:spacing w:before="0" w:after="0"/>
      </w:pPr>
      <w:r>
        <w:t>Organizational Culture Impact</w:t>
      </w:r>
    </w:p>
    <w:p>
      <w:pPr>
        <w:numPr>
          <w:ilvl w:val="2"/>
          <w:numId w:val="900"/>
        </w:numPr>
        <w:spacing w:before="0" w:after="0"/>
      </w:pPr>
      <w:r>
        <w:t>High-Performance Culture Development</w:t>
      </w:r>
    </w:p>
    <w:p>
      <w:pPr>
        <w:numPr>
          <w:ilvl w:val="2"/>
          <w:numId w:val="900"/>
        </w:numPr>
        <w:spacing w:before="0" w:after="0"/>
      </w:pPr>
      <w:r>
        <w:t>Values and Behaviors Reinforcement</w:t>
      </w:r>
    </w:p>
    <w:p>
      <w:pPr>
        <w:numPr>
          <w:ilvl w:val="2"/>
          <w:numId w:val="900"/>
        </w:numPr>
        <w:spacing w:before="0" w:after="0"/>
      </w:pPr>
      <w:r>
        <w:t>Trust and Transparency Building</w:t>
      </w:r>
    </w:p>
    <w:p>
      <w:pPr>
        <w:numPr>
          <w:ilvl w:val="1"/>
          <w:numId w:val="900"/>
        </w:numPr>
        <w:spacing w:before="0" w:after="0"/>
      </w:pPr>
      <w:r>
        <w:t>Stakeholder Value Creation</w:t>
      </w:r>
    </w:p>
    <w:p>
      <w:pPr>
        <w:numPr>
          <w:ilvl w:val="2"/>
          <w:numId w:val="900"/>
        </w:numPr>
        <w:spacing w:before="0" w:after="0"/>
      </w:pPr>
      <w:r>
        <w:t>Employee Satisfaction and Retention</w:t>
      </w:r>
    </w:p>
    <w:p>
      <w:pPr>
        <w:numPr>
          <w:ilvl w:val="2"/>
          <w:numId w:val="900"/>
        </w:numPr>
        <w:spacing w:before="0" w:after="0"/>
      </w:pPr>
      <w:r>
        <w:t>Customer Service Excellence</w:t>
      </w:r>
    </w:p>
    <w:p>
      <w:pPr>
        <w:numPr>
          <w:ilvl w:val="2"/>
          <w:numId w:val="900"/>
        </w:numPr>
        <w:spacing w:before="0" w:after="0"/>
      </w:pPr>
      <w:r>
        <w:t>Shareholder Value Enhancement</w:t>
      </w:r>
    </w:p>
    <w:p>
      <w:pPr>
        <w:pStyle w:val="Heading1"/>
      </w:pPr>
      <w:r>
        <w:t>The Performance Management Cycle</w:t>
      </w:r>
    </w:p>
    <w:p>
      <w:pPr>
        <w:numPr>
          <w:ilvl w:val="0"/>
          <w:numId w:val="900"/>
        </w:numPr>
        <w:spacing w:before="0" w:after="0"/>
      </w:pPr>
      <w:r>
        <w:t>Phase 1: Planning and Goal Setting</w:t>
      </w:r>
    </w:p>
    <w:p>
      <w:pPr>
        <w:numPr>
          <w:ilvl w:val="1"/>
          <w:numId w:val="900"/>
        </w:numPr>
        <w:spacing w:before="0" w:after="0"/>
      </w:pPr>
      <w:r>
        <w:t>Performance Expectations Framework</w:t>
      </w:r>
    </w:p>
    <w:p>
      <w:pPr>
        <w:numPr>
          <w:ilvl w:val="2"/>
          <w:numId w:val="900"/>
        </w:numPr>
        <w:spacing w:before="0" w:after="0"/>
      </w:pPr>
      <w:r>
        <w:t>Job Role Definition</w:t>
      </w:r>
    </w:p>
    <w:p>
      <w:pPr>
        <w:numPr>
          <w:ilvl w:val="2"/>
          <w:numId w:val="900"/>
        </w:numPr>
        <w:spacing w:before="0" w:after="0"/>
      </w:pPr>
      <w:r>
        <w:t>Performance Standards Setting</w:t>
      </w:r>
    </w:p>
    <w:p>
      <w:pPr>
        <w:numPr>
          <w:ilvl w:val="2"/>
          <w:numId w:val="900"/>
        </w:numPr>
        <w:spacing w:before="0" w:after="0"/>
      </w:pPr>
      <w:r>
        <w:t>Behavioral Expectations</w:t>
      </w:r>
    </w:p>
    <w:p>
      <w:pPr>
        <w:numPr>
          <w:ilvl w:val="2"/>
          <w:numId w:val="900"/>
        </w:numPr>
        <w:spacing w:before="0" w:after="0"/>
      </w:pPr>
      <w:r>
        <w:t>Quality and Quantity Measures</w:t>
      </w:r>
    </w:p>
    <w:p>
      <w:pPr>
        <w:numPr>
          <w:ilvl w:val="1"/>
          <w:numId w:val="900"/>
        </w:numPr>
        <w:spacing w:before="0" w:after="0"/>
      </w:pPr>
      <w:r>
        <w:t>Key Result Areas Identification</w:t>
      </w:r>
    </w:p>
    <w:p>
      <w:pPr>
        <w:numPr>
          <w:ilvl w:val="2"/>
          <w:numId w:val="900"/>
        </w:numPr>
        <w:spacing w:before="0" w:after="0"/>
      </w:pPr>
      <w:r>
        <w:t>Critical Success Factors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Organizational Objective Linkage</w:t>
      </w:r>
    </w:p>
    <w:p>
      <w:pPr>
        <w:numPr>
          <w:ilvl w:val="1"/>
          <w:numId w:val="900"/>
        </w:numPr>
        <w:spacing w:before="0" w:after="0"/>
      </w:pPr>
      <w:r>
        <w:t>Goal Setting Methodologies</w:t>
      </w:r>
    </w:p>
    <w:p>
      <w:pPr>
        <w:numPr>
          <w:ilvl w:val="2"/>
          <w:numId w:val="900"/>
        </w:numPr>
        <w:spacing w:before="0" w:after="0"/>
      </w:pPr>
      <w:r>
        <w:t>SMART Goals Framework</w:t>
      </w:r>
    </w:p>
    <w:p>
      <w:pPr>
        <w:numPr>
          <w:ilvl w:val="3"/>
          <w:numId w:val="900"/>
        </w:numPr>
        <w:spacing w:before="0" w:after="0"/>
      </w:pPr>
      <w:r>
        <w:t>Specific Goal Definition</w:t>
      </w:r>
    </w:p>
    <w:p>
      <w:pPr>
        <w:numPr>
          <w:ilvl w:val="3"/>
          <w:numId w:val="900"/>
        </w:numPr>
        <w:spacing w:before="0" w:after="0"/>
      </w:pPr>
      <w:r>
        <w:t>Measurable Criteria Establishment</w:t>
      </w:r>
    </w:p>
    <w:p>
      <w:pPr>
        <w:numPr>
          <w:ilvl w:val="3"/>
          <w:numId w:val="900"/>
        </w:numPr>
        <w:spacing w:before="0" w:after="0"/>
      </w:pPr>
      <w:r>
        <w:t>Achievable Target Setting</w:t>
      </w:r>
    </w:p>
    <w:p>
      <w:pPr>
        <w:numPr>
          <w:ilvl w:val="3"/>
          <w:numId w:val="900"/>
        </w:numPr>
        <w:spacing w:before="0" w:after="0"/>
      </w:pPr>
      <w:r>
        <w:t>Relevant Objective Alignment</w:t>
      </w:r>
    </w:p>
    <w:p>
      <w:pPr>
        <w:numPr>
          <w:ilvl w:val="3"/>
          <w:numId w:val="900"/>
        </w:numPr>
        <w:spacing w:before="0" w:after="0"/>
      </w:pPr>
      <w:r>
        <w:t>Time-Bound Milestone Creation</w:t>
      </w:r>
    </w:p>
    <w:p>
      <w:pPr>
        <w:numPr>
          <w:ilvl w:val="3"/>
          <w:numId w:val="900"/>
        </w:numPr>
        <w:spacing w:before="0" w:after="0"/>
      </w:pPr>
      <w:r>
        <w:t>SMART Goals Implementation</w:t>
      </w:r>
    </w:p>
    <w:p>
      <w:pPr>
        <w:numPr>
          <w:ilvl w:val="3"/>
          <w:numId w:val="900"/>
        </w:numPr>
        <w:spacing w:before="0" w:after="0"/>
      </w:pPr>
      <w:r>
        <w:t>Common SMART Goals Pitfalls</w:t>
      </w:r>
    </w:p>
    <w:p>
      <w:pPr>
        <w:numPr>
          <w:ilvl w:val="2"/>
          <w:numId w:val="900"/>
        </w:numPr>
        <w:spacing w:before="0" w:after="0"/>
      </w:pPr>
      <w:r>
        <w:t>Objectives and Key Results</w:t>
      </w:r>
    </w:p>
    <w:p>
      <w:pPr>
        <w:numPr>
          <w:ilvl w:val="3"/>
          <w:numId w:val="900"/>
        </w:numPr>
        <w:spacing w:before="0" w:after="0"/>
      </w:pPr>
      <w:r>
        <w:t>OKR Structure and Components</w:t>
      </w:r>
    </w:p>
    <w:p>
      <w:pPr>
        <w:numPr>
          <w:ilvl w:val="3"/>
          <w:numId w:val="900"/>
        </w:numPr>
        <w:spacing w:before="0" w:after="0"/>
      </w:pPr>
      <w:r>
        <w:t>Objective Setting Principles</w:t>
      </w:r>
    </w:p>
    <w:p>
      <w:pPr>
        <w:numPr>
          <w:ilvl w:val="3"/>
          <w:numId w:val="900"/>
        </w:numPr>
        <w:spacing w:before="0" w:after="0"/>
      </w:pPr>
      <w:r>
        <w:t>Key Results Definition</w:t>
      </w:r>
    </w:p>
    <w:p>
      <w:pPr>
        <w:numPr>
          <w:ilvl w:val="3"/>
          <w:numId w:val="900"/>
        </w:numPr>
        <w:spacing w:before="0" w:after="0"/>
      </w:pPr>
      <w:r>
        <w:t>OKR Tracking and Updates</w:t>
      </w:r>
    </w:p>
    <w:p>
      <w:pPr>
        <w:numPr>
          <w:ilvl w:val="3"/>
          <w:numId w:val="900"/>
        </w:numPr>
        <w:spacing w:before="0" w:after="0"/>
      </w:pPr>
      <w:r>
        <w:t>OKR Scoring Methods</w:t>
      </w:r>
    </w:p>
    <w:p>
      <w:pPr>
        <w:numPr>
          <w:ilvl w:val="3"/>
          <w:numId w:val="900"/>
        </w:numPr>
        <w:spacing w:before="0" w:after="0"/>
      </w:pPr>
      <w:r>
        <w:t>Team vs. Individual OKRs</w:t>
      </w:r>
    </w:p>
    <w:p>
      <w:pPr>
        <w:numPr>
          <w:ilvl w:val="2"/>
          <w:numId w:val="900"/>
        </w:numPr>
        <w:spacing w:before="0" w:after="0"/>
      </w:pPr>
      <w:r>
        <w:t>Management by Objectives</w:t>
      </w:r>
    </w:p>
    <w:p>
      <w:pPr>
        <w:numPr>
          <w:ilvl w:val="3"/>
          <w:numId w:val="900"/>
        </w:numPr>
        <w:spacing w:before="0" w:after="0"/>
      </w:pPr>
      <w:r>
        <w:t>MBO Process Steps</w:t>
      </w:r>
    </w:p>
    <w:p>
      <w:pPr>
        <w:numPr>
          <w:ilvl w:val="3"/>
          <w:numId w:val="900"/>
        </w:numPr>
        <w:spacing w:before="0" w:after="0"/>
      </w:pPr>
      <w:r>
        <w:t>Participative Goal Setting</w:t>
      </w:r>
    </w:p>
    <w:p>
      <w:pPr>
        <w:numPr>
          <w:ilvl w:val="3"/>
          <w:numId w:val="900"/>
        </w:numPr>
        <w:spacing w:before="0" w:after="0"/>
      </w:pPr>
      <w:r>
        <w:t>Performance Measurement in MBO</w:t>
      </w:r>
    </w:p>
    <w:p>
      <w:pPr>
        <w:numPr>
          <w:ilvl w:val="3"/>
          <w:numId w:val="900"/>
        </w:numPr>
        <w:spacing w:before="0" w:after="0"/>
      </w:pPr>
      <w:r>
        <w:t>MBO Benefits and Limitations</w:t>
      </w:r>
    </w:p>
    <w:p>
      <w:pPr>
        <w:numPr>
          <w:ilvl w:val="3"/>
          <w:numId w:val="900"/>
        </w:numPr>
        <w:spacing w:before="0" w:after="0"/>
      </w:pPr>
      <w:r>
        <w:t>Modern MBO Applications</w:t>
      </w:r>
    </w:p>
    <w:p>
      <w:pPr>
        <w:numPr>
          <w:ilvl w:val="1"/>
          <w:numId w:val="900"/>
        </w:numPr>
        <w:spacing w:before="0" w:after="0"/>
      </w:pPr>
      <w:r>
        <w:t>Goal Cascading Process</w:t>
      </w:r>
    </w:p>
    <w:p>
      <w:pPr>
        <w:numPr>
          <w:ilvl w:val="2"/>
          <w:numId w:val="900"/>
        </w:numPr>
        <w:spacing w:before="0" w:after="0"/>
      </w:pPr>
      <w:r>
        <w:t>Strategic Goal Translation</w:t>
      </w:r>
    </w:p>
    <w:p>
      <w:pPr>
        <w:numPr>
          <w:ilvl w:val="2"/>
          <w:numId w:val="900"/>
        </w:numPr>
        <w:spacing w:before="0" w:after="0"/>
      </w:pPr>
      <w:r>
        <w:t>Departmental Goal Alignment</w:t>
      </w:r>
    </w:p>
    <w:p>
      <w:pPr>
        <w:numPr>
          <w:ilvl w:val="2"/>
          <w:numId w:val="900"/>
        </w:numPr>
        <w:spacing w:before="0" w:after="0"/>
      </w:pPr>
      <w:r>
        <w:t>Team Goal Development</w:t>
      </w:r>
    </w:p>
    <w:p>
      <w:pPr>
        <w:numPr>
          <w:ilvl w:val="2"/>
          <w:numId w:val="900"/>
        </w:numPr>
        <w:spacing w:before="0" w:after="0"/>
      </w:pPr>
      <w:r>
        <w:t>Individual Goal Setting</w:t>
      </w:r>
    </w:p>
    <w:p>
      <w:pPr>
        <w:numPr>
          <w:ilvl w:val="2"/>
          <w:numId w:val="900"/>
        </w:numPr>
        <w:spacing w:before="0" w:after="0"/>
      </w:pPr>
      <w:r>
        <w:t>Cross-Functional Goal Coordination</w:t>
      </w:r>
    </w:p>
    <w:p>
      <w:pPr>
        <w:numPr>
          <w:ilvl w:val="1"/>
          <w:numId w:val="900"/>
        </w:numPr>
        <w:spacing w:before="0" w:after="0"/>
      </w:pPr>
      <w:r>
        <w:t>Performance Planning Documentation</w:t>
      </w:r>
    </w:p>
    <w:p>
      <w:pPr>
        <w:numPr>
          <w:ilvl w:val="2"/>
          <w:numId w:val="900"/>
        </w:numPr>
        <w:spacing w:before="0" w:after="0"/>
      </w:pPr>
      <w:r>
        <w:t>Performance Plan Components</w:t>
      </w:r>
    </w:p>
    <w:p>
      <w:pPr>
        <w:numPr>
          <w:ilvl w:val="2"/>
          <w:numId w:val="900"/>
        </w:numPr>
        <w:spacing w:before="0" w:after="0"/>
      </w:pPr>
      <w:r>
        <w:t>Success Metrics Definition</w:t>
      </w:r>
    </w:p>
    <w:p>
      <w:pPr>
        <w:numPr>
          <w:ilvl w:val="2"/>
          <w:numId w:val="900"/>
        </w:numPr>
        <w:spacing w:before="0" w:after="0"/>
      </w:pPr>
      <w:r>
        <w:t>Timeline and Milestone Setting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Plan Communication and Agreement</w:t>
      </w:r>
    </w:p>
    <w:p>
      <w:pPr>
        <w:numPr>
          <w:ilvl w:val="0"/>
          <w:numId w:val="900"/>
        </w:numPr>
        <w:spacing w:before="0" w:after="0"/>
      </w:pPr>
      <w:r>
        <w:t>Phase 2: Monitoring and Coaching</w:t>
      </w:r>
    </w:p>
    <w:p>
      <w:pPr>
        <w:numPr>
          <w:ilvl w:val="1"/>
          <w:numId w:val="900"/>
        </w:numPr>
        <w:spacing w:before="0" w:after="0"/>
      </w:pPr>
      <w:r>
        <w:t>Performance Tracking Systems</w:t>
      </w:r>
    </w:p>
    <w:p>
      <w:pPr>
        <w:numPr>
          <w:ilvl w:val="2"/>
          <w:numId w:val="900"/>
        </w:numPr>
        <w:spacing w:before="0" w:after="0"/>
      </w:pPr>
      <w:r>
        <w:t>Continuous Monitoring Methods</w:t>
      </w:r>
    </w:p>
    <w:p>
      <w:pPr>
        <w:numPr>
          <w:ilvl w:val="2"/>
          <w:numId w:val="900"/>
        </w:numPr>
        <w:spacing w:before="0" w:after="0"/>
      </w:pPr>
      <w:r>
        <w:t>Performance Metrics Collection</w:t>
      </w:r>
    </w:p>
    <w:p>
      <w:pPr>
        <w:numPr>
          <w:ilvl w:val="2"/>
          <w:numId w:val="900"/>
        </w:numPr>
        <w:spacing w:before="0" w:after="0"/>
      </w:pPr>
      <w:r>
        <w:t>Progress Measurement Tools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Formal Feedback Processes</w:t>
      </w:r>
    </w:p>
    <w:p>
      <w:pPr>
        <w:numPr>
          <w:ilvl w:val="3"/>
          <w:numId w:val="900"/>
        </w:numPr>
        <w:spacing w:before="0" w:after="0"/>
      </w:pPr>
      <w:r>
        <w:t>Structured Feedback Sessions</w:t>
      </w:r>
    </w:p>
    <w:p>
      <w:pPr>
        <w:numPr>
          <w:ilvl w:val="3"/>
          <w:numId w:val="900"/>
        </w:numPr>
        <w:spacing w:before="0" w:after="0"/>
      </w:pPr>
      <w:r>
        <w:t>Feedback Documentation</w:t>
      </w:r>
    </w:p>
    <w:p>
      <w:pPr>
        <w:numPr>
          <w:ilvl w:val="3"/>
          <w:numId w:val="900"/>
        </w:numPr>
        <w:spacing w:before="0" w:after="0"/>
      </w:pPr>
      <w:r>
        <w:t>Feedback Frequency Planning</w:t>
      </w:r>
    </w:p>
    <w:p>
      <w:pPr>
        <w:numPr>
          <w:ilvl w:val="2"/>
          <w:numId w:val="900"/>
        </w:numPr>
        <w:spacing w:before="0" w:after="0"/>
      </w:pPr>
      <w:r>
        <w:t>Informal Feedback Practices</w:t>
      </w:r>
    </w:p>
    <w:p>
      <w:pPr>
        <w:numPr>
          <w:ilvl w:val="3"/>
          <w:numId w:val="900"/>
        </w:numPr>
        <w:spacing w:before="0" w:after="0"/>
      </w:pPr>
      <w:r>
        <w:t>Spontaneous Feedback Delivery</w:t>
      </w:r>
    </w:p>
    <w:p>
      <w:pPr>
        <w:numPr>
          <w:ilvl w:val="3"/>
          <w:numId w:val="900"/>
        </w:numPr>
        <w:spacing w:before="0" w:after="0"/>
      </w:pPr>
      <w:r>
        <w:t>Casual Check-In Conversations</w:t>
      </w:r>
    </w:p>
    <w:p>
      <w:pPr>
        <w:numPr>
          <w:ilvl w:val="3"/>
          <w:numId w:val="900"/>
        </w:numPr>
        <w:spacing w:before="0" w:after="0"/>
      </w:pPr>
      <w:r>
        <w:t>Peer-to-Peer Feedback</w:t>
      </w:r>
    </w:p>
    <w:p>
      <w:pPr>
        <w:numPr>
          <w:ilvl w:val="2"/>
          <w:numId w:val="900"/>
        </w:numPr>
        <w:spacing w:before="0" w:after="0"/>
      </w:pPr>
      <w:r>
        <w:t>Constructive Feedback Techniques</w:t>
      </w:r>
    </w:p>
    <w:p>
      <w:pPr>
        <w:numPr>
          <w:ilvl w:val="3"/>
          <w:numId w:val="900"/>
        </w:numPr>
        <w:spacing w:before="0" w:after="0"/>
      </w:pPr>
      <w:r>
        <w:t>Specific and Actionable Feedback</w:t>
      </w:r>
    </w:p>
    <w:p>
      <w:pPr>
        <w:numPr>
          <w:ilvl w:val="3"/>
          <w:numId w:val="900"/>
        </w:numPr>
        <w:spacing w:before="0" w:after="0"/>
      </w:pPr>
      <w:r>
        <w:t>Balanced Feedback Approach</w:t>
      </w:r>
    </w:p>
    <w:p>
      <w:pPr>
        <w:numPr>
          <w:ilvl w:val="3"/>
          <w:numId w:val="900"/>
        </w:numPr>
        <w:spacing w:before="0" w:after="0"/>
      </w:pPr>
      <w:r>
        <w:t>Behavioral Focus</w:t>
      </w:r>
    </w:p>
    <w:p>
      <w:pPr>
        <w:numPr>
          <w:ilvl w:val="3"/>
          <w:numId w:val="900"/>
        </w:numPr>
        <w:spacing w:before="0" w:after="0"/>
      </w:pPr>
      <w:r>
        <w:t>Future-Oriented Feedback</w:t>
      </w:r>
    </w:p>
    <w:p>
      <w:pPr>
        <w:numPr>
          <w:ilvl w:val="2"/>
          <w:numId w:val="900"/>
        </w:numPr>
        <w:spacing w:before="0" w:after="0"/>
      </w:pPr>
      <w:r>
        <w:t>Feedback Reception Skills</w:t>
      </w:r>
    </w:p>
    <w:p>
      <w:pPr>
        <w:numPr>
          <w:ilvl w:val="3"/>
          <w:numId w:val="900"/>
        </w:numPr>
        <w:spacing w:before="0" w:after="0"/>
      </w:pPr>
      <w:r>
        <w:t>Active Listening Techniques</w:t>
      </w:r>
    </w:p>
    <w:p>
      <w:pPr>
        <w:numPr>
          <w:ilvl w:val="3"/>
          <w:numId w:val="900"/>
        </w:numPr>
        <w:spacing w:before="0" w:after="0"/>
      </w:pPr>
      <w:r>
        <w:t>Feedback Acceptance</w:t>
      </w:r>
    </w:p>
    <w:p>
      <w:pPr>
        <w:numPr>
          <w:ilvl w:val="3"/>
          <w:numId w:val="900"/>
        </w:numPr>
        <w:spacing w:before="0" w:after="0"/>
      </w:pPr>
      <w:r>
        <w:t>Clarification and Questions</w:t>
      </w:r>
    </w:p>
    <w:p>
      <w:pPr>
        <w:numPr>
          <w:ilvl w:val="3"/>
          <w:numId w:val="900"/>
        </w:numPr>
        <w:spacing w:before="0" w:after="0"/>
      </w:pPr>
      <w:r>
        <w:t>Action Planning from Feedback</w:t>
      </w:r>
    </w:p>
    <w:p>
      <w:pPr>
        <w:numPr>
          <w:ilvl w:val="1"/>
          <w:numId w:val="900"/>
        </w:numPr>
        <w:spacing w:before="0" w:after="0"/>
      </w:pPr>
      <w:r>
        <w:t>Regular Check-Ins and One-on-Ones</w:t>
      </w:r>
    </w:p>
    <w:p>
      <w:pPr>
        <w:numPr>
          <w:ilvl w:val="2"/>
          <w:numId w:val="900"/>
        </w:numPr>
        <w:spacing w:before="0" w:after="0"/>
      </w:pPr>
      <w:r>
        <w:t>Meeting Structure and Agenda</w:t>
      </w:r>
    </w:p>
    <w:p>
      <w:pPr>
        <w:numPr>
          <w:ilvl w:val="2"/>
          <w:numId w:val="900"/>
        </w:numPr>
        <w:spacing w:before="0" w:after="0"/>
      </w:pPr>
      <w:r>
        <w:t>Frequency Determination</w:t>
      </w:r>
    </w:p>
    <w:p>
      <w:pPr>
        <w:numPr>
          <w:ilvl w:val="2"/>
          <w:numId w:val="900"/>
        </w:numPr>
        <w:spacing w:before="0" w:after="0"/>
      </w:pPr>
      <w:r>
        <w:t>Preparation Requirements</w:t>
      </w:r>
    </w:p>
    <w:p>
      <w:pPr>
        <w:numPr>
          <w:ilvl w:val="2"/>
          <w:numId w:val="900"/>
        </w:numPr>
        <w:spacing w:before="0" w:after="0"/>
      </w:pPr>
      <w:r>
        <w:t>Follow-Up Actions</w:t>
      </w:r>
    </w:p>
    <w:p>
      <w:pPr>
        <w:numPr>
          <w:ilvl w:val="2"/>
          <w:numId w:val="900"/>
        </w:numPr>
        <w:spacing w:before="0" w:after="0"/>
      </w:pPr>
      <w:r>
        <w:t>Documentation Practices</w:t>
      </w:r>
    </w:p>
    <w:p>
      <w:pPr>
        <w:numPr>
          <w:ilvl w:val="1"/>
          <w:numId w:val="900"/>
        </w:numPr>
        <w:spacing w:before="0" w:after="0"/>
      </w:pPr>
      <w:r>
        <w:t>Performance Coaching</w:t>
      </w:r>
    </w:p>
    <w:p>
      <w:pPr>
        <w:numPr>
          <w:ilvl w:val="2"/>
          <w:numId w:val="900"/>
        </w:numPr>
        <w:spacing w:before="0" w:after="0"/>
      </w:pPr>
      <w:r>
        <w:t>Manager as Coach Role</w:t>
      </w:r>
    </w:p>
    <w:p>
      <w:pPr>
        <w:numPr>
          <w:ilvl w:val="3"/>
          <w:numId w:val="900"/>
        </w:numPr>
        <w:spacing w:before="0" w:after="0"/>
      </w:pPr>
      <w:r>
        <w:t>Coaching Mindset Development</w:t>
      </w:r>
    </w:p>
    <w:p>
      <w:pPr>
        <w:numPr>
          <w:ilvl w:val="3"/>
          <w:numId w:val="900"/>
        </w:numPr>
        <w:spacing w:before="0" w:after="0"/>
      </w:pPr>
      <w:r>
        <w:t>Trust and Rapport Building</w:t>
      </w:r>
    </w:p>
    <w:p>
      <w:pPr>
        <w:numPr>
          <w:ilvl w:val="3"/>
          <w:numId w:val="900"/>
        </w:numPr>
        <w:spacing w:before="0" w:after="0"/>
      </w:pPr>
      <w:r>
        <w:t>Coaching vs. Managing</w:t>
      </w:r>
    </w:p>
    <w:p>
      <w:pPr>
        <w:numPr>
          <w:ilvl w:val="3"/>
          <w:numId w:val="900"/>
        </w:numPr>
        <w:spacing w:before="0" w:after="0"/>
      </w:pPr>
      <w:r>
        <w:t>Coaching Skills Development</w:t>
      </w:r>
    </w:p>
    <w:p>
      <w:pPr>
        <w:numPr>
          <w:ilvl w:val="2"/>
          <w:numId w:val="900"/>
        </w:numPr>
        <w:spacing w:before="0" w:after="0"/>
      </w:pPr>
      <w:r>
        <w:t>Coaching Models and Frameworks</w:t>
      </w:r>
    </w:p>
    <w:p>
      <w:pPr>
        <w:numPr>
          <w:ilvl w:val="3"/>
          <w:numId w:val="900"/>
        </w:numPr>
        <w:spacing w:before="0" w:after="0"/>
      </w:pPr>
      <w:r>
        <w:t>GROW Model Application</w:t>
      </w:r>
    </w:p>
    <w:p>
      <w:pPr>
        <w:numPr>
          <w:ilvl w:val="4"/>
          <w:numId w:val="900"/>
        </w:numPr>
        <w:spacing w:before="0" w:after="0"/>
      </w:pPr>
      <w:r>
        <w:t>Goal Clarification</w:t>
      </w:r>
    </w:p>
    <w:p>
      <w:pPr>
        <w:numPr>
          <w:ilvl w:val="4"/>
          <w:numId w:val="900"/>
        </w:numPr>
        <w:spacing w:before="0" w:after="0"/>
      </w:pPr>
      <w:r>
        <w:t>Reality Exploration</w:t>
      </w:r>
    </w:p>
    <w:p>
      <w:pPr>
        <w:numPr>
          <w:ilvl w:val="4"/>
          <w:numId w:val="900"/>
        </w:numPr>
        <w:spacing w:before="0" w:after="0"/>
      </w:pPr>
      <w:r>
        <w:t>Options Generation</w:t>
      </w:r>
    </w:p>
    <w:p>
      <w:pPr>
        <w:numPr>
          <w:ilvl w:val="4"/>
          <w:numId w:val="900"/>
        </w:numPr>
        <w:spacing w:before="0" w:after="0"/>
      </w:pPr>
      <w:r>
        <w:t>Way Forward Planning</w:t>
      </w:r>
    </w:p>
    <w:p>
      <w:pPr>
        <w:numPr>
          <w:ilvl w:val="3"/>
          <w:numId w:val="900"/>
        </w:numPr>
        <w:spacing w:before="0" w:after="0"/>
      </w:pPr>
      <w:r>
        <w:t>STAR Method Implementation</w:t>
      </w:r>
    </w:p>
    <w:p>
      <w:pPr>
        <w:numPr>
          <w:ilvl w:val="4"/>
          <w:numId w:val="900"/>
        </w:numPr>
        <w:spacing w:before="0" w:after="0"/>
      </w:pPr>
      <w:r>
        <w:t>Situation Description</w:t>
      </w:r>
    </w:p>
    <w:p>
      <w:pPr>
        <w:numPr>
          <w:ilvl w:val="4"/>
          <w:numId w:val="900"/>
        </w:numPr>
        <w:spacing w:before="0" w:after="0"/>
      </w:pPr>
      <w:r>
        <w:t>Task Identification</w:t>
      </w:r>
    </w:p>
    <w:p>
      <w:pPr>
        <w:numPr>
          <w:ilvl w:val="4"/>
          <w:numId w:val="900"/>
        </w:numPr>
        <w:spacing w:before="0" w:after="0"/>
      </w:pPr>
      <w:r>
        <w:t>Action Analysis</w:t>
      </w:r>
    </w:p>
    <w:p>
      <w:pPr>
        <w:numPr>
          <w:ilvl w:val="4"/>
          <w:numId w:val="900"/>
        </w:numPr>
        <w:spacing w:before="0" w:after="0"/>
      </w:pPr>
      <w:r>
        <w:t>Results Review</w:t>
      </w:r>
    </w:p>
    <w:p>
      <w:pPr>
        <w:numPr>
          <w:ilvl w:val="3"/>
          <w:numId w:val="900"/>
        </w:numPr>
        <w:spacing w:before="0" w:after="0"/>
      </w:pPr>
      <w:r>
        <w:t>Other Coaching Models</w:t>
      </w:r>
    </w:p>
    <w:p>
      <w:pPr>
        <w:numPr>
          <w:ilvl w:val="4"/>
          <w:numId w:val="900"/>
        </w:numPr>
        <w:spacing w:before="0" w:after="0"/>
      </w:pPr>
      <w:r>
        <w:t>CLEAR Model</w:t>
      </w:r>
    </w:p>
    <w:p>
      <w:pPr>
        <w:numPr>
          <w:ilvl w:val="4"/>
          <w:numId w:val="900"/>
        </w:numPr>
        <w:spacing w:before="0" w:after="0"/>
      </w:pPr>
      <w:r>
        <w:t>OSKAR Model</w:t>
      </w:r>
    </w:p>
    <w:p>
      <w:pPr>
        <w:numPr>
          <w:ilvl w:val="4"/>
          <w:numId w:val="900"/>
        </w:numPr>
        <w:spacing w:before="0" w:after="0"/>
      </w:pPr>
      <w:r>
        <w:t>Solution-Focused Coaching</w:t>
      </w:r>
    </w:p>
    <w:p>
      <w:pPr>
        <w:numPr>
          <w:ilvl w:val="2"/>
          <w:numId w:val="900"/>
        </w:numPr>
        <w:spacing w:before="0" w:after="0"/>
      </w:pPr>
      <w:r>
        <w:t>Coaching Conversations</w:t>
      </w:r>
    </w:p>
    <w:p>
      <w:pPr>
        <w:numPr>
          <w:ilvl w:val="3"/>
          <w:numId w:val="900"/>
        </w:numPr>
        <w:spacing w:before="0" w:after="0"/>
      </w:pPr>
      <w:r>
        <w:t>Question Techniques</w:t>
      </w:r>
    </w:p>
    <w:p>
      <w:pPr>
        <w:numPr>
          <w:ilvl w:val="3"/>
          <w:numId w:val="900"/>
        </w:numPr>
        <w:spacing w:before="0" w:after="0"/>
      </w:pPr>
      <w:r>
        <w:t>Active Listening Skills</w:t>
      </w:r>
    </w:p>
    <w:p>
      <w:pPr>
        <w:numPr>
          <w:ilvl w:val="3"/>
          <w:numId w:val="900"/>
        </w:numPr>
        <w:spacing w:before="0" w:after="0"/>
      </w:pPr>
      <w:r>
        <w:t>Challenging and Supporting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Performance Documentation</w:t>
      </w:r>
    </w:p>
    <w:p>
      <w:pPr>
        <w:numPr>
          <w:ilvl w:val="2"/>
          <w:numId w:val="900"/>
        </w:numPr>
        <w:spacing w:before="0" w:after="0"/>
      </w:pPr>
      <w:r>
        <w:t>Documentation Standards</w:t>
      </w:r>
    </w:p>
    <w:p>
      <w:pPr>
        <w:numPr>
          <w:ilvl w:val="2"/>
          <w:numId w:val="900"/>
        </w:numPr>
        <w:spacing w:before="0" w:after="0"/>
      </w:pPr>
      <w:r>
        <w:t>Record-Keeping Systems</w:t>
      </w:r>
    </w:p>
    <w:p>
      <w:pPr>
        <w:numPr>
          <w:ilvl w:val="2"/>
          <w:numId w:val="900"/>
        </w:numPr>
        <w:spacing w:before="0" w:after="0"/>
      </w:pPr>
      <w:r>
        <w:t>Data Accuracy and Completeness</w:t>
      </w:r>
    </w:p>
    <w:p>
      <w:pPr>
        <w:numPr>
          <w:ilvl w:val="2"/>
          <w:numId w:val="900"/>
        </w:numPr>
        <w:spacing w:before="0" w:after="0"/>
      </w:pPr>
      <w:r>
        <w:t>Confidentiality and Access</w:t>
      </w:r>
    </w:p>
    <w:p>
      <w:pPr>
        <w:numPr>
          <w:ilvl w:val="2"/>
          <w:numId w:val="900"/>
        </w:numPr>
        <w:spacing w:before="0" w:after="0"/>
      </w:pPr>
      <w:r>
        <w:t>Legal Compliance Requirements</w:t>
      </w:r>
    </w:p>
    <w:p>
      <w:pPr>
        <w:numPr>
          <w:ilvl w:val="0"/>
          <w:numId w:val="900"/>
        </w:numPr>
        <w:spacing w:before="0" w:after="0"/>
      </w:pPr>
      <w:r>
        <w:t>Phase 3: Reviewing and Evaluating</w:t>
      </w:r>
    </w:p>
    <w:p>
      <w:pPr>
        <w:numPr>
          <w:ilvl w:val="1"/>
          <w:numId w:val="900"/>
        </w:numPr>
        <w:spacing w:before="0" w:after="0"/>
      </w:pPr>
      <w:r>
        <w:t>Formal Performance Review Process</w:t>
      </w:r>
    </w:p>
    <w:p>
      <w:pPr>
        <w:numPr>
          <w:ilvl w:val="2"/>
          <w:numId w:val="900"/>
        </w:numPr>
        <w:spacing w:before="0" w:after="0"/>
      </w:pPr>
      <w:r>
        <w:t>Review Timing and Frequency</w:t>
      </w:r>
    </w:p>
    <w:p>
      <w:pPr>
        <w:numPr>
          <w:ilvl w:val="2"/>
          <w:numId w:val="900"/>
        </w:numPr>
        <w:spacing w:before="0" w:after="0"/>
      </w:pPr>
      <w:r>
        <w:t>Pre-Review Preparation</w:t>
      </w:r>
    </w:p>
    <w:p>
      <w:pPr>
        <w:numPr>
          <w:ilvl w:val="3"/>
          <w:numId w:val="900"/>
        </w:numPr>
        <w:spacing w:before="0" w:after="0"/>
      </w:pPr>
      <w:r>
        <w:t>Data Collection and Analysis</w:t>
      </w:r>
    </w:p>
    <w:p>
      <w:pPr>
        <w:numPr>
          <w:ilvl w:val="3"/>
          <w:numId w:val="900"/>
        </w:numPr>
        <w:spacing w:before="0" w:after="0"/>
      </w:pPr>
      <w:r>
        <w:t>Self-Assessment Completion</w:t>
      </w:r>
    </w:p>
    <w:p>
      <w:pPr>
        <w:numPr>
          <w:ilvl w:val="3"/>
          <w:numId w:val="900"/>
        </w:numPr>
        <w:spacing w:before="0" w:after="0"/>
      </w:pPr>
      <w:r>
        <w:t>Evidence Gathering</w:t>
      </w:r>
    </w:p>
    <w:p>
      <w:pPr>
        <w:numPr>
          <w:ilvl w:val="2"/>
          <w:numId w:val="900"/>
        </w:numPr>
        <w:spacing w:before="0" w:after="0"/>
      </w:pPr>
      <w:r>
        <w:t>Review Meeting Conduct</w:t>
      </w:r>
    </w:p>
    <w:p>
      <w:pPr>
        <w:numPr>
          <w:ilvl w:val="3"/>
          <w:numId w:val="900"/>
        </w:numPr>
        <w:spacing w:before="0" w:after="0"/>
      </w:pPr>
      <w:r>
        <w:t>Meeting Structure and Flow</w:t>
      </w:r>
    </w:p>
    <w:p>
      <w:pPr>
        <w:numPr>
          <w:ilvl w:val="3"/>
          <w:numId w:val="900"/>
        </w:numPr>
        <w:spacing w:before="0" w:after="0"/>
      </w:pPr>
      <w:r>
        <w:t>Discussion Facilitation</w:t>
      </w:r>
    </w:p>
    <w:p>
      <w:pPr>
        <w:numPr>
          <w:ilvl w:val="3"/>
          <w:numId w:val="900"/>
        </w:numPr>
        <w:spacing w:before="0" w:after="0"/>
      </w:pPr>
      <w:r>
        <w:t>Strength Recognition</w:t>
      </w:r>
    </w:p>
    <w:p>
      <w:pPr>
        <w:numPr>
          <w:ilvl w:val="3"/>
          <w:numId w:val="900"/>
        </w:numPr>
        <w:spacing w:before="0" w:after="0"/>
      </w:pPr>
      <w:r>
        <w:t>Improvement Area Identification</w:t>
      </w:r>
    </w:p>
    <w:p>
      <w:pPr>
        <w:numPr>
          <w:ilvl w:val="3"/>
          <w:numId w:val="900"/>
        </w:numPr>
        <w:spacing w:before="0" w:after="0"/>
      </w:pPr>
      <w:r>
        <w:t>Goal Achievement Assessment</w:t>
      </w:r>
    </w:p>
    <w:p>
      <w:pPr>
        <w:numPr>
          <w:ilvl w:val="1"/>
          <w:numId w:val="900"/>
        </w:numPr>
        <w:spacing w:before="0" w:after="0"/>
      </w:pPr>
      <w:r>
        <w:t>Performance Appraisal Methods</w:t>
      </w:r>
    </w:p>
    <w:p>
      <w:pPr>
        <w:numPr>
          <w:ilvl w:val="2"/>
          <w:numId w:val="900"/>
        </w:numPr>
        <w:spacing w:before="0" w:after="0"/>
      </w:pPr>
      <w:r>
        <w:t>Rating Scale Approaches</w:t>
      </w:r>
    </w:p>
    <w:p>
      <w:pPr>
        <w:numPr>
          <w:ilvl w:val="3"/>
          <w:numId w:val="900"/>
        </w:numPr>
        <w:spacing w:before="0" w:after="0"/>
      </w:pPr>
      <w:r>
        <w:t>Graphic Rating Scales</w:t>
      </w:r>
    </w:p>
    <w:p>
      <w:pPr>
        <w:numPr>
          <w:ilvl w:val="4"/>
          <w:numId w:val="900"/>
        </w:numPr>
        <w:spacing w:before="0" w:after="0"/>
      </w:pPr>
      <w:r>
        <w:t>Scale Design and Structure</w:t>
      </w:r>
    </w:p>
    <w:p>
      <w:pPr>
        <w:numPr>
          <w:ilvl w:val="4"/>
          <w:numId w:val="900"/>
        </w:numPr>
        <w:spacing w:before="0" w:after="0"/>
      </w:pPr>
      <w:r>
        <w:t>Rating Criteria Definition</w:t>
      </w:r>
    </w:p>
    <w:p>
      <w:pPr>
        <w:numPr>
          <w:ilvl w:val="4"/>
          <w:numId w:val="900"/>
        </w:numPr>
        <w:spacing w:before="0" w:after="0"/>
      </w:pPr>
      <w:r>
        <w:t>Scale Advantages and Limitations</w:t>
      </w:r>
    </w:p>
    <w:p>
      <w:pPr>
        <w:numPr>
          <w:ilvl w:val="3"/>
          <w:numId w:val="900"/>
        </w:numPr>
        <w:spacing w:before="0" w:after="0"/>
      </w:pPr>
      <w:r>
        <w:t>Behaviorally Anchored Rating Scales</w:t>
      </w:r>
    </w:p>
    <w:p>
      <w:pPr>
        <w:numPr>
          <w:ilvl w:val="4"/>
          <w:numId w:val="900"/>
        </w:numPr>
        <w:spacing w:before="0" w:after="0"/>
      </w:pPr>
      <w:r>
        <w:t>BARS Development Process</w:t>
      </w:r>
    </w:p>
    <w:p>
      <w:pPr>
        <w:numPr>
          <w:ilvl w:val="4"/>
          <w:numId w:val="900"/>
        </w:numPr>
        <w:spacing w:before="0" w:after="0"/>
      </w:pPr>
      <w:r>
        <w:t>Behavioral Indicator Creation</w:t>
      </w:r>
    </w:p>
    <w:p>
      <w:pPr>
        <w:numPr>
          <w:ilvl w:val="4"/>
          <w:numId w:val="900"/>
        </w:numPr>
        <w:spacing w:before="0" w:after="0"/>
      </w:pPr>
      <w:r>
        <w:t>BARS Implementation</w:t>
      </w:r>
    </w:p>
    <w:p>
      <w:pPr>
        <w:numPr>
          <w:ilvl w:val="4"/>
          <w:numId w:val="900"/>
        </w:numPr>
        <w:spacing w:before="0" w:after="0"/>
      </w:pPr>
      <w:r>
        <w:t>Reliability and Validity</w:t>
      </w:r>
    </w:p>
    <w:p>
      <w:pPr>
        <w:numPr>
          <w:ilvl w:val="2"/>
          <w:numId w:val="900"/>
        </w:numPr>
        <w:spacing w:before="0" w:after="0"/>
      </w:pPr>
      <w:r>
        <w:t>Narrative Appraisal Methods</w:t>
      </w:r>
    </w:p>
    <w:p>
      <w:pPr>
        <w:numPr>
          <w:ilvl w:val="3"/>
          <w:numId w:val="900"/>
        </w:numPr>
        <w:spacing w:before="0" w:after="0"/>
      </w:pPr>
      <w:r>
        <w:t>Essay Appraisals</w:t>
      </w:r>
    </w:p>
    <w:p>
      <w:pPr>
        <w:numPr>
          <w:ilvl w:val="4"/>
          <w:numId w:val="900"/>
        </w:numPr>
        <w:spacing w:before="0" w:after="0"/>
      </w:pPr>
      <w:r>
        <w:t>Structured Essay Formats</w:t>
      </w:r>
    </w:p>
    <w:p>
      <w:pPr>
        <w:numPr>
          <w:ilvl w:val="4"/>
          <w:numId w:val="900"/>
        </w:numPr>
        <w:spacing w:before="0" w:after="0"/>
      </w:pPr>
      <w:r>
        <w:t>Qualitative Assessment Techniques</w:t>
      </w:r>
    </w:p>
    <w:p>
      <w:pPr>
        <w:numPr>
          <w:ilvl w:val="4"/>
          <w:numId w:val="900"/>
        </w:numPr>
        <w:spacing w:before="0" w:after="0"/>
      </w:pPr>
      <w:r>
        <w:t>Writing Effective Narratives</w:t>
      </w:r>
    </w:p>
    <w:p>
      <w:pPr>
        <w:numPr>
          <w:ilvl w:val="3"/>
          <w:numId w:val="900"/>
        </w:numPr>
        <w:spacing w:before="0" w:after="0"/>
      </w:pPr>
      <w:r>
        <w:t>Critical Incident Method</w:t>
      </w:r>
    </w:p>
    <w:p>
      <w:pPr>
        <w:numPr>
          <w:ilvl w:val="4"/>
          <w:numId w:val="900"/>
        </w:numPr>
        <w:spacing w:before="0" w:after="0"/>
      </w:pPr>
      <w:r>
        <w:t>Incident Documentation</w:t>
      </w:r>
    </w:p>
    <w:p>
      <w:pPr>
        <w:numPr>
          <w:ilvl w:val="4"/>
          <w:numId w:val="900"/>
        </w:numPr>
        <w:spacing w:before="0" w:after="0"/>
      </w:pPr>
      <w:r>
        <w:t>Behavioral Pattern Analysis</w:t>
      </w:r>
    </w:p>
    <w:p>
      <w:pPr>
        <w:numPr>
          <w:ilvl w:val="2"/>
          <w:numId w:val="900"/>
        </w:numPr>
        <w:spacing w:before="0" w:after="0"/>
      </w:pPr>
      <w:r>
        <w:t>Comparative Methods</w:t>
      </w:r>
    </w:p>
    <w:p>
      <w:pPr>
        <w:numPr>
          <w:ilvl w:val="3"/>
          <w:numId w:val="900"/>
        </w:numPr>
        <w:spacing w:before="0" w:after="0"/>
      </w:pPr>
      <w:r>
        <w:t>Forced Distribution Systems</w:t>
      </w:r>
    </w:p>
    <w:p>
      <w:pPr>
        <w:numPr>
          <w:ilvl w:val="4"/>
          <w:numId w:val="900"/>
        </w:numPr>
        <w:spacing w:before="0" w:after="0"/>
      </w:pPr>
      <w:r>
        <w:t>Bell Curve Application</w:t>
      </w:r>
    </w:p>
    <w:p>
      <w:pPr>
        <w:numPr>
          <w:ilvl w:val="4"/>
          <w:numId w:val="900"/>
        </w:numPr>
        <w:spacing w:before="0" w:after="0"/>
      </w:pPr>
      <w:r>
        <w:t>Ranking Categories</w:t>
      </w:r>
    </w:p>
    <w:p>
      <w:pPr>
        <w:numPr>
          <w:ilvl w:val="4"/>
          <w:numId w:val="900"/>
        </w:numPr>
        <w:spacing w:before="0" w:after="0"/>
      </w:pPr>
      <w:r>
        <w:t>Implementation Challenges</w:t>
      </w:r>
    </w:p>
    <w:p>
      <w:pPr>
        <w:numPr>
          <w:ilvl w:val="3"/>
          <w:numId w:val="900"/>
        </w:numPr>
        <w:spacing w:before="0" w:after="0"/>
      </w:pPr>
      <w:r>
        <w:t>Ranking Methods</w:t>
      </w:r>
    </w:p>
    <w:p>
      <w:pPr>
        <w:numPr>
          <w:ilvl w:val="4"/>
          <w:numId w:val="900"/>
        </w:numPr>
        <w:spacing w:before="0" w:after="0"/>
      </w:pPr>
      <w:r>
        <w:t>Simple Ranking Process</w:t>
      </w:r>
    </w:p>
    <w:p>
      <w:pPr>
        <w:numPr>
          <w:ilvl w:val="4"/>
          <w:numId w:val="900"/>
        </w:numPr>
        <w:spacing w:before="0" w:after="0"/>
      </w:pPr>
      <w:r>
        <w:t>Paired Comparison Technique</w:t>
      </w:r>
    </w:p>
    <w:p>
      <w:pPr>
        <w:numPr>
          <w:ilvl w:val="4"/>
          <w:numId w:val="900"/>
        </w:numPr>
        <w:spacing w:before="0" w:after="0"/>
      </w:pPr>
      <w:r>
        <w:t>Alternation Ranking</w:t>
      </w:r>
    </w:p>
    <w:p>
      <w:pPr>
        <w:numPr>
          <w:ilvl w:val="2"/>
          <w:numId w:val="900"/>
        </w:numPr>
        <w:spacing w:before="0" w:after="0"/>
      </w:pPr>
      <w:r>
        <w:t>Modern Appraisal Approaches</w:t>
      </w:r>
    </w:p>
    <w:p>
      <w:pPr>
        <w:numPr>
          <w:ilvl w:val="3"/>
          <w:numId w:val="900"/>
        </w:numPr>
        <w:spacing w:before="0" w:after="0"/>
      </w:pPr>
      <w:r>
        <w:t>Competency-Based Assessments</w:t>
      </w:r>
    </w:p>
    <w:p>
      <w:pPr>
        <w:numPr>
          <w:ilvl w:val="3"/>
          <w:numId w:val="900"/>
        </w:numPr>
        <w:spacing w:before="0" w:after="0"/>
      </w:pPr>
      <w:r>
        <w:t>Results-Only Evaluations</w:t>
      </w:r>
    </w:p>
    <w:p>
      <w:pPr>
        <w:numPr>
          <w:ilvl w:val="3"/>
          <w:numId w:val="900"/>
        </w:numPr>
        <w:spacing w:before="0" w:after="0"/>
      </w:pPr>
      <w:r>
        <w:t>Hybrid Assessment Models</w:t>
      </w:r>
    </w:p>
    <w:p>
      <w:pPr>
        <w:numPr>
          <w:ilvl w:val="1"/>
          <w:numId w:val="900"/>
        </w:numPr>
        <w:spacing w:before="0" w:after="0"/>
      </w:pPr>
      <w:r>
        <w:t>Multi-Source Feedback Systems</w:t>
      </w:r>
    </w:p>
    <w:p>
      <w:pPr>
        <w:numPr>
          <w:ilvl w:val="2"/>
          <w:numId w:val="900"/>
        </w:numPr>
        <w:spacing w:before="0" w:after="0"/>
      </w:pPr>
      <w:r>
        <w:t>Self-Assessment Processes</w:t>
      </w:r>
    </w:p>
    <w:p>
      <w:pPr>
        <w:numPr>
          <w:ilvl w:val="3"/>
          <w:numId w:val="900"/>
        </w:numPr>
        <w:spacing w:before="0" w:after="0"/>
      </w:pPr>
      <w:r>
        <w:t>Self-Evaluation Benefits</w:t>
      </w:r>
    </w:p>
    <w:p>
      <w:pPr>
        <w:numPr>
          <w:ilvl w:val="3"/>
          <w:numId w:val="900"/>
        </w:numPr>
        <w:spacing w:before="0" w:after="0"/>
      </w:pPr>
      <w:r>
        <w:t>Self-Assessment Challenges</w:t>
      </w:r>
    </w:p>
    <w:p>
      <w:pPr>
        <w:numPr>
          <w:ilvl w:val="3"/>
          <w:numId w:val="900"/>
        </w:numPr>
        <w:spacing w:before="0" w:after="0"/>
      </w:pPr>
      <w:r>
        <w:t>Accuracy and Bias Issues</w:t>
      </w:r>
    </w:p>
    <w:p>
      <w:pPr>
        <w:numPr>
          <w:ilvl w:val="2"/>
          <w:numId w:val="900"/>
        </w:numPr>
        <w:spacing w:before="0" w:after="0"/>
      </w:pPr>
      <w:r>
        <w:t>Supervisor Evaluation</w:t>
      </w:r>
    </w:p>
    <w:p>
      <w:pPr>
        <w:numPr>
          <w:ilvl w:val="3"/>
          <w:numId w:val="900"/>
        </w:numPr>
        <w:spacing w:before="0" w:after="0"/>
      </w:pPr>
      <w:r>
        <w:t>Direct Manager Assessment</w:t>
      </w:r>
    </w:p>
    <w:p>
      <w:pPr>
        <w:numPr>
          <w:ilvl w:val="3"/>
          <w:numId w:val="900"/>
        </w:numPr>
        <w:spacing w:before="0" w:after="0"/>
      </w:pPr>
      <w:r>
        <w:t>Multiple Supervisor Input</w:t>
      </w:r>
    </w:p>
    <w:p>
      <w:pPr>
        <w:numPr>
          <w:ilvl w:val="3"/>
          <w:numId w:val="900"/>
        </w:numPr>
        <w:spacing w:before="0" w:after="0"/>
      </w:pPr>
      <w:r>
        <w:t>Supervisor Training Requirements</w:t>
      </w:r>
    </w:p>
    <w:p>
      <w:pPr>
        <w:numPr>
          <w:ilvl w:val="2"/>
          <w:numId w:val="900"/>
        </w:numPr>
        <w:spacing w:before="0" w:after="0"/>
      </w:pPr>
      <w:r>
        <w:t>Peer Review Systems</w:t>
      </w:r>
    </w:p>
    <w:p>
      <w:pPr>
        <w:numPr>
          <w:ilvl w:val="3"/>
          <w:numId w:val="900"/>
        </w:numPr>
        <w:spacing w:before="0" w:after="0"/>
      </w:pPr>
      <w:r>
        <w:t>Peer Selection Criteria</w:t>
      </w:r>
    </w:p>
    <w:p>
      <w:pPr>
        <w:numPr>
          <w:ilvl w:val="3"/>
          <w:numId w:val="900"/>
        </w:numPr>
        <w:spacing w:before="0" w:after="0"/>
      </w:pPr>
      <w:r>
        <w:t>Peer Feedback Collection</w:t>
      </w:r>
    </w:p>
    <w:p>
      <w:pPr>
        <w:numPr>
          <w:ilvl w:val="3"/>
          <w:numId w:val="900"/>
        </w:numPr>
        <w:spacing w:before="0" w:after="0"/>
      </w:pPr>
      <w:r>
        <w:t>Anonymity and Confidentiality</w:t>
      </w:r>
    </w:p>
    <w:p>
      <w:pPr>
        <w:numPr>
          <w:ilvl w:val="2"/>
          <w:numId w:val="900"/>
        </w:numPr>
        <w:spacing w:before="0" w:after="0"/>
      </w:pPr>
      <w:r>
        <w:t>Subordinate Feedback</w:t>
      </w:r>
    </w:p>
    <w:p>
      <w:pPr>
        <w:numPr>
          <w:ilvl w:val="3"/>
          <w:numId w:val="900"/>
        </w:numPr>
        <w:spacing w:before="0" w:after="0"/>
      </w:pPr>
      <w:r>
        <w:t>Upward Feedback Processes</w:t>
      </w:r>
    </w:p>
    <w:p>
      <w:pPr>
        <w:numPr>
          <w:ilvl w:val="3"/>
          <w:numId w:val="900"/>
        </w:numPr>
        <w:spacing w:before="0" w:after="0"/>
      </w:pPr>
      <w:r>
        <w:t>Anonymous Feedback Systems</w:t>
      </w:r>
    </w:p>
    <w:p>
      <w:pPr>
        <w:numPr>
          <w:ilvl w:val="3"/>
          <w:numId w:val="900"/>
        </w:numPr>
        <w:spacing w:before="0" w:after="0"/>
      </w:pPr>
      <w:r>
        <w:t>Manager Development Focus</w:t>
      </w:r>
    </w:p>
    <w:p>
      <w:pPr>
        <w:numPr>
          <w:ilvl w:val="2"/>
          <w:numId w:val="900"/>
        </w:numPr>
        <w:spacing w:before="0" w:after="0"/>
      </w:pPr>
      <w:r>
        <w:t>360-Degree Feedback</w:t>
      </w:r>
    </w:p>
    <w:p>
      <w:pPr>
        <w:numPr>
          <w:ilvl w:val="3"/>
          <w:numId w:val="900"/>
        </w:numPr>
        <w:spacing w:before="0" w:after="0"/>
      </w:pPr>
      <w:r>
        <w:t>Multi-Rater System Design</w:t>
      </w:r>
    </w:p>
    <w:p>
      <w:pPr>
        <w:numPr>
          <w:ilvl w:val="3"/>
          <w:numId w:val="900"/>
        </w:numPr>
        <w:spacing w:before="0" w:after="0"/>
      </w:pPr>
      <w:r>
        <w:t>Feedback Source Selection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Report Generation and Interpretation</w:t>
      </w:r>
    </w:p>
    <w:p>
      <w:pPr>
        <w:numPr>
          <w:ilvl w:val="3"/>
          <w:numId w:val="900"/>
        </w:numPr>
        <w:spacing w:before="0" w:after="0"/>
      </w:pPr>
      <w:r>
        <w:t>Development Planning from 360 Data</w:t>
      </w:r>
    </w:p>
    <w:p>
      <w:pPr>
        <w:numPr>
          <w:ilvl w:val="1"/>
          <w:numId w:val="900"/>
        </w:numPr>
        <w:spacing w:before="0" w:after="0"/>
      </w:pPr>
      <w:r>
        <w:t>Calibration and Consistency</w:t>
      </w:r>
    </w:p>
    <w:p>
      <w:pPr>
        <w:numPr>
          <w:ilvl w:val="2"/>
          <w:numId w:val="900"/>
        </w:numPr>
        <w:spacing w:before="0" w:after="0"/>
      </w:pPr>
      <w:r>
        <w:t>Calibration Meeting Processes</w:t>
      </w:r>
    </w:p>
    <w:p>
      <w:pPr>
        <w:numPr>
          <w:ilvl w:val="3"/>
          <w:numId w:val="900"/>
        </w:numPr>
        <w:spacing w:before="0" w:after="0"/>
      </w:pPr>
      <w:r>
        <w:t>Cross-Manager Reviews</w:t>
      </w:r>
    </w:p>
    <w:p>
      <w:pPr>
        <w:numPr>
          <w:ilvl w:val="3"/>
          <w:numId w:val="900"/>
        </w:numPr>
        <w:spacing w:before="0" w:after="0"/>
      </w:pPr>
      <w:r>
        <w:t>Rating Consistency Checks</w:t>
      </w:r>
    </w:p>
    <w:p>
      <w:pPr>
        <w:numPr>
          <w:ilvl w:val="3"/>
          <w:numId w:val="900"/>
        </w:numPr>
        <w:spacing w:before="0" w:after="0"/>
      </w:pPr>
      <w:r>
        <w:t>Performance Standard Alignment</w:t>
      </w:r>
    </w:p>
    <w:p>
      <w:pPr>
        <w:numPr>
          <w:ilvl w:val="2"/>
          <w:numId w:val="900"/>
        </w:numPr>
        <w:spacing w:before="0" w:after="0"/>
      </w:pPr>
      <w:r>
        <w:t>Bias Recognition and Mitigation</w:t>
      </w:r>
    </w:p>
    <w:p>
      <w:pPr>
        <w:numPr>
          <w:ilvl w:val="3"/>
          <w:numId w:val="900"/>
        </w:numPr>
        <w:spacing w:before="0" w:after="0"/>
      </w:pPr>
      <w:r>
        <w:t>Common Rating Biases</w:t>
      </w:r>
    </w:p>
    <w:p>
      <w:pPr>
        <w:numPr>
          <w:ilvl w:val="3"/>
          <w:numId w:val="900"/>
        </w:numPr>
        <w:spacing w:before="0" w:after="0"/>
      </w:pPr>
      <w:r>
        <w:t>Bias Prevention Strategies</w:t>
      </w:r>
    </w:p>
    <w:p>
      <w:pPr>
        <w:numPr>
          <w:ilvl w:val="3"/>
          <w:numId w:val="900"/>
        </w:numPr>
        <w:spacing w:before="0" w:after="0"/>
      </w:pPr>
      <w:r>
        <w:t>Rater Training Programs</w:t>
      </w:r>
    </w:p>
    <w:p>
      <w:pPr>
        <w:numPr>
          <w:ilvl w:val="2"/>
          <w:numId w:val="900"/>
        </w:numPr>
        <w:spacing w:before="0" w:after="0"/>
      </w:pPr>
      <w:r>
        <w:t>Quality Assurance Measures</w:t>
      </w:r>
    </w:p>
    <w:p>
      <w:pPr>
        <w:numPr>
          <w:ilvl w:val="3"/>
          <w:numId w:val="900"/>
        </w:numPr>
        <w:spacing w:before="0" w:after="0"/>
      </w:pPr>
      <w:r>
        <w:t>Review Process Audits</w:t>
      </w:r>
    </w:p>
    <w:p>
      <w:pPr>
        <w:numPr>
          <w:ilvl w:val="3"/>
          <w:numId w:val="900"/>
        </w:numPr>
        <w:spacing w:before="0" w:after="0"/>
      </w:pPr>
      <w:r>
        <w:t>Feedback Quality Assessment</w:t>
      </w:r>
    </w:p>
    <w:p>
      <w:pPr>
        <w:numPr>
          <w:ilvl w:val="3"/>
          <w:numId w:val="900"/>
        </w:numPr>
        <w:spacing w:before="0" w:after="0"/>
      </w:pPr>
      <w:r>
        <w:t>System Improvement Initiatives</w:t>
      </w:r>
    </w:p>
    <w:p>
      <w:pPr>
        <w:numPr>
          <w:ilvl w:val="0"/>
          <w:numId w:val="900"/>
        </w:numPr>
        <w:spacing w:before="0" w:after="0"/>
      </w:pPr>
      <w:r>
        <w:t>Phase 4: Rewarding and Developing</w:t>
      </w:r>
    </w:p>
    <w:p>
      <w:pPr>
        <w:numPr>
          <w:ilvl w:val="1"/>
          <w:numId w:val="900"/>
        </w:numPr>
        <w:spacing w:before="0" w:after="0"/>
      </w:pPr>
      <w:r>
        <w:t>Performance-Outcome Linkage</w:t>
      </w:r>
    </w:p>
    <w:p>
      <w:pPr>
        <w:numPr>
          <w:ilvl w:val="2"/>
          <w:numId w:val="900"/>
        </w:numPr>
        <w:spacing w:before="0" w:after="0"/>
      </w:pPr>
      <w:r>
        <w:t>Decision-Making Frameworks</w:t>
      </w:r>
    </w:p>
    <w:p>
      <w:pPr>
        <w:numPr>
          <w:ilvl w:val="2"/>
          <w:numId w:val="900"/>
        </w:numPr>
        <w:spacing w:before="0" w:after="0"/>
      </w:pPr>
      <w:r>
        <w:t>Performance-Based Actions</w:t>
      </w:r>
    </w:p>
    <w:p>
      <w:pPr>
        <w:numPr>
          <w:ilvl w:val="2"/>
          <w:numId w:val="900"/>
        </w:numPr>
        <w:spacing w:before="0" w:after="0"/>
      </w:pPr>
      <w:r>
        <w:t>Outcome Communication</w:t>
      </w:r>
    </w:p>
    <w:p>
      <w:pPr>
        <w:numPr>
          <w:ilvl w:val="2"/>
          <w:numId w:val="900"/>
        </w:numPr>
        <w:spacing w:before="0" w:after="0"/>
      </w:pPr>
      <w:r>
        <w:t>Transparency and Fairness</w:t>
      </w:r>
    </w:p>
    <w:p>
      <w:pPr>
        <w:numPr>
          <w:ilvl w:val="1"/>
          <w:numId w:val="900"/>
        </w:numPr>
        <w:spacing w:before="0" w:after="0"/>
      </w:pPr>
      <w:r>
        <w:t>Compensation and Rewards</w:t>
      </w:r>
    </w:p>
    <w:p>
      <w:pPr>
        <w:numPr>
          <w:ilvl w:val="2"/>
          <w:numId w:val="900"/>
        </w:numPr>
        <w:spacing w:before="0" w:after="0"/>
      </w:pPr>
      <w:r>
        <w:t>Pay-for-Performance Systems</w:t>
      </w:r>
    </w:p>
    <w:p>
      <w:pPr>
        <w:numPr>
          <w:ilvl w:val="3"/>
          <w:numId w:val="900"/>
        </w:numPr>
        <w:spacing w:before="0" w:after="0"/>
      </w:pPr>
      <w:r>
        <w:t>Merit Pay Structures</w:t>
      </w:r>
    </w:p>
    <w:p>
      <w:pPr>
        <w:numPr>
          <w:ilvl w:val="3"/>
          <w:numId w:val="900"/>
        </w:numPr>
        <w:spacing w:before="0" w:after="0"/>
      </w:pPr>
      <w:r>
        <w:t>Performance Bonus Programs</w:t>
      </w:r>
    </w:p>
    <w:p>
      <w:pPr>
        <w:numPr>
          <w:ilvl w:val="3"/>
          <w:numId w:val="900"/>
        </w:numPr>
        <w:spacing w:before="0" w:after="0"/>
      </w:pPr>
      <w:r>
        <w:t>Variable Compensation Plans</w:t>
      </w:r>
    </w:p>
    <w:p>
      <w:pPr>
        <w:numPr>
          <w:ilvl w:val="3"/>
          <w:numId w:val="900"/>
        </w:numPr>
        <w:spacing w:before="0" w:after="0"/>
      </w:pPr>
      <w:r>
        <w:t>Long-Term Incentive Programs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3"/>
          <w:numId w:val="900"/>
        </w:numPr>
        <w:spacing w:before="0" w:after="0"/>
      </w:pPr>
      <w:r>
        <w:t>Formal Recognition Systems</w:t>
      </w:r>
    </w:p>
    <w:p>
      <w:pPr>
        <w:numPr>
          <w:ilvl w:val="3"/>
          <w:numId w:val="900"/>
        </w:numPr>
        <w:spacing w:before="0" w:after="0"/>
      </w:pPr>
      <w:r>
        <w:t>Peer Recognition Programs</w:t>
      </w:r>
    </w:p>
    <w:p>
      <w:pPr>
        <w:numPr>
          <w:ilvl w:val="3"/>
          <w:numId w:val="900"/>
        </w:numPr>
        <w:spacing w:before="0" w:after="0"/>
      </w:pPr>
      <w:r>
        <w:t>Public Acknowledgment</w:t>
      </w:r>
    </w:p>
    <w:p>
      <w:pPr>
        <w:numPr>
          <w:ilvl w:val="3"/>
          <w:numId w:val="900"/>
        </w:numPr>
        <w:spacing w:before="0" w:after="0"/>
      </w:pPr>
      <w:r>
        <w:t>Achievement Celebrations</w:t>
      </w:r>
    </w:p>
    <w:p>
      <w:pPr>
        <w:numPr>
          <w:ilvl w:val="2"/>
          <w:numId w:val="900"/>
        </w:numPr>
        <w:spacing w:before="0" w:after="0"/>
      </w:pPr>
      <w:r>
        <w:t>Non-Financial Rewards</w:t>
      </w:r>
    </w:p>
    <w:p>
      <w:pPr>
        <w:numPr>
          <w:ilvl w:val="3"/>
          <w:numId w:val="900"/>
        </w:numPr>
        <w:spacing w:before="0" w:after="0"/>
      </w:pPr>
      <w:r>
        <w:t>Development Opportunities</w:t>
      </w:r>
    </w:p>
    <w:p>
      <w:pPr>
        <w:numPr>
          <w:ilvl w:val="3"/>
          <w:numId w:val="900"/>
        </w:numPr>
        <w:spacing w:before="0" w:after="0"/>
      </w:pPr>
      <w:r>
        <w:t>Flexible Work Arrangements</w:t>
      </w:r>
    </w:p>
    <w:p>
      <w:pPr>
        <w:numPr>
          <w:ilvl w:val="3"/>
          <w:numId w:val="900"/>
        </w:numPr>
        <w:spacing w:before="0" w:after="0"/>
      </w:pPr>
      <w:r>
        <w:t>Additional Responsibilities</w:t>
      </w:r>
    </w:p>
    <w:p>
      <w:pPr>
        <w:numPr>
          <w:ilvl w:val="3"/>
          <w:numId w:val="900"/>
        </w:numPr>
        <w:spacing w:before="0" w:after="0"/>
      </w:pPr>
      <w:r>
        <w:t>Special Projects and Assignments</w:t>
      </w:r>
    </w:p>
    <w:p>
      <w:pPr>
        <w:numPr>
          <w:ilvl w:val="1"/>
          <w:numId w:val="900"/>
        </w:numPr>
        <w:spacing w:before="0" w:after="0"/>
      </w:pPr>
      <w:r>
        <w:t>Employee Development Planning</w:t>
      </w:r>
    </w:p>
    <w:p>
      <w:pPr>
        <w:numPr>
          <w:ilvl w:val="2"/>
          <w:numId w:val="900"/>
        </w:numPr>
        <w:spacing w:before="0" w:after="0"/>
      </w:pPr>
      <w:r>
        <w:t>Personal Development Plans</w:t>
      </w:r>
    </w:p>
    <w:p>
      <w:pPr>
        <w:numPr>
          <w:ilvl w:val="3"/>
          <w:numId w:val="900"/>
        </w:numPr>
        <w:spacing w:before="0" w:after="0"/>
      </w:pPr>
      <w:r>
        <w:t>Development Goal Setting</w:t>
      </w:r>
    </w:p>
    <w:p>
      <w:pPr>
        <w:numPr>
          <w:ilvl w:val="3"/>
          <w:numId w:val="900"/>
        </w:numPr>
        <w:spacing w:before="0" w:after="0"/>
      </w:pPr>
      <w:r>
        <w:t>Skill Gap Analysis</w:t>
      </w:r>
    </w:p>
    <w:p>
      <w:pPr>
        <w:numPr>
          <w:ilvl w:val="3"/>
          <w:numId w:val="900"/>
        </w:numPr>
        <w:spacing w:before="0" w:after="0"/>
      </w:pPr>
      <w:r>
        <w:t>Learning Path Creation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3"/>
          <w:numId w:val="900"/>
        </w:numPr>
        <w:spacing w:before="0" w:after="0"/>
      </w:pPr>
      <w:r>
        <w:t>Training Needs Assessment</w:t>
      </w:r>
    </w:p>
    <w:p>
      <w:pPr>
        <w:numPr>
          <w:ilvl w:val="3"/>
          <w:numId w:val="900"/>
        </w:numPr>
        <w:spacing w:before="0" w:after="0"/>
      </w:pPr>
      <w:r>
        <w:t>Learning Opportunity Identification</w:t>
      </w:r>
    </w:p>
    <w:p>
      <w:pPr>
        <w:numPr>
          <w:ilvl w:val="3"/>
          <w:numId w:val="900"/>
        </w:numPr>
        <w:spacing w:before="0" w:after="0"/>
      </w:pPr>
      <w:r>
        <w:t>Skill Building Programs</w:t>
      </w:r>
    </w:p>
    <w:p>
      <w:pPr>
        <w:numPr>
          <w:ilvl w:val="3"/>
          <w:numId w:val="900"/>
        </w:numPr>
        <w:spacing w:before="0" w:after="0"/>
      </w:pPr>
      <w:r>
        <w:t>Knowledge Transfer Initiatives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3"/>
          <w:numId w:val="900"/>
        </w:numPr>
        <w:spacing w:before="0" w:after="0"/>
      </w:pPr>
      <w:r>
        <w:t>Career Path Planning</w:t>
      </w:r>
    </w:p>
    <w:p>
      <w:pPr>
        <w:numPr>
          <w:ilvl w:val="3"/>
          <w:numId w:val="900"/>
        </w:numPr>
        <w:spacing w:before="0" w:after="0"/>
      </w:pPr>
      <w:r>
        <w:t>Succession Planning Integration</w:t>
      </w:r>
    </w:p>
    <w:p>
      <w:pPr>
        <w:numPr>
          <w:ilvl w:val="3"/>
          <w:numId w:val="900"/>
        </w:numPr>
        <w:spacing w:before="0" w:after="0"/>
      </w:pPr>
      <w:r>
        <w:t>Mentoring and Coaching Programs</w:t>
      </w:r>
    </w:p>
    <w:p>
      <w:pPr>
        <w:numPr>
          <w:ilvl w:val="3"/>
          <w:numId w:val="900"/>
        </w:numPr>
        <w:spacing w:before="0" w:after="0"/>
      </w:pPr>
      <w:r>
        <w:t>Leadership Development</w:t>
      </w:r>
    </w:p>
    <w:p>
      <w:pPr>
        <w:pStyle w:val="Heading1"/>
      </w:pPr>
      <w:r>
        <w:t>Performance Management Tools and Systems</w:t>
      </w:r>
    </w:p>
    <w:p>
      <w:pPr>
        <w:numPr>
          <w:ilvl w:val="0"/>
          <w:numId w:val="900"/>
        </w:numPr>
        <w:spacing w:before="0" w:after="0"/>
      </w:pPr>
      <w:r>
        <w:t>Technology Platforms</w:t>
      </w:r>
    </w:p>
    <w:p>
      <w:pPr>
        <w:numPr>
          <w:ilvl w:val="1"/>
          <w:numId w:val="900"/>
        </w:numPr>
        <w:spacing w:before="0" w:after="0"/>
      </w:pPr>
      <w:r>
        <w:t>Performance Management Software</w:t>
      </w:r>
    </w:p>
    <w:p>
      <w:pPr>
        <w:numPr>
          <w:ilvl w:val="2"/>
          <w:numId w:val="900"/>
        </w:numPr>
        <w:spacing w:before="0" w:after="0"/>
      </w:pPr>
      <w:r>
        <w:t>Core System Features</w:t>
      </w:r>
    </w:p>
    <w:p>
      <w:pPr>
        <w:numPr>
          <w:ilvl w:val="3"/>
          <w:numId w:val="900"/>
        </w:numPr>
        <w:spacing w:before="0" w:after="0"/>
      </w:pPr>
      <w:r>
        <w:t>Goal Setting and Tracking</w:t>
      </w:r>
    </w:p>
    <w:p>
      <w:pPr>
        <w:numPr>
          <w:ilvl w:val="3"/>
          <w:numId w:val="900"/>
        </w:numPr>
        <w:spacing w:before="0" w:after="0"/>
      </w:pPr>
      <w:r>
        <w:t>Feedback and Review Modules</w:t>
      </w:r>
    </w:p>
    <w:p>
      <w:pPr>
        <w:numPr>
          <w:ilvl w:val="3"/>
          <w:numId w:val="900"/>
        </w:numPr>
        <w:spacing w:before="0" w:after="0"/>
      </w:pPr>
      <w:r>
        <w:t>Analytics and Reporting Capabilities</w:t>
      </w:r>
    </w:p>
    <w:p>
      <w:pPr>
        <w:numPr>
          <w:ilvl w:val="3"/>
          <w:numId w:val="900"/>
        </w:numPr>
        <w:spacing w:before="0" w:after="0"/>
      </w:pPr>
      <w:r>
        <w:t>Integration Capabilities</w:t>
      </w:r>
    </w:p>
    <w:p>
      <w:pPr>
        <w:numPr>
          <w:ilvl w:val="2"/>
          <w:numId w:val="900"/>
        </w:numPr>
        <w:spacing w:before="0" w:after="0"/>
      </w:pPr>
      <w:r>
        <w:t>System Selection Process</w:t>
      </w:r>
    </w:p>
    <w:p>
      <w:pPr>
        <w:numPr>
          <w:ilvl w:val="3"/>
          <w:numId w:val="900"/>
        </w:numPr>
        <w:spacing w:before="0" w:after="0"/>
      </w:pPr>
      <w:r>
        <w:t>Needs Assessment and Requirements</w:t>
      </w:r>
    </w:p>
    <w:p>
      <w:pPr>
        <w:numPr>
          <w:ilvl w:val="3"/>
          <w:numId w:val="900"/>
        </w:numPr>
        <w:spacing w:before="0" w:after="0"/>
      </w:pPr>
      <w:r>
        <w:t>Vendor Evaluation Criteria</w:t>
      </w:r>
    </w:p>
    <w:p>
      <w:pPr>
        <w:numPr>
          <w:ilvl w:val="3"/>
          <w:numId w:val="900"/>
        </w:numPr>
        <w:spacing w:before="0" w:after="0"/>
      </w:pPr>
      <w:r>
        <w:t>Cost-Benefit Analysis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System Implementation</w:t>
      </w:r>
    </w:p>
    <w:p>
      <w:pPr>
        <w:numPr>
          <w:ilvl w:val="3"/>
          <w:numId w:val="900"/>
        </w:numPr>
        <w:spacing w:before="0" w:after="0"/>
      </w:pPr>
      <w:r>
        <w:t>Change Management Strategies</w:t>
      </w:r>
    </w:p>
    <w:p>
      <w:pPr>
        <w:numPr>
          <w:ilvl w:val="3"/>
          <w:numId w:val="900"/>
        </w:numPr>
        <w:spacing w:before="0" w:after="0"/>
      </w:pPr>
      <w:r>
        <w:t>User Training and Adoption</w:t>
      </w:r>
    </w:p>
    <w:p>
      <w:pPr>
        <w:numPr>
          <w:ilvl w:val="3"/>
          <w:numId w:val="900"/>
        </w:numPr>
        <w:spacing w:before="0" w:after="0"/>
      </w:pPr>
      <w:r>
        <w:t>Data Migration Processes</w:t>
      </w:r>
    </w:p>
    <w:p>
      <w:pPr>
        <w:numPr>
          <w:ilvl w:val="3"/>
          <w:numId w:val="900"/>
        </w:numPr>
        <w:spacing w:before="0" w:after="0"/>
      </w:pPr>
      <w:r>
        <w:t>System Testing and Validation</w:t>
      </w:r>
    </w:p>
    <w:p>
      <w:pPr>
        <w:numPr>
          <w:ilvl w:val="1"/>
          <w:numId w:val="900"/>
        </w:numPr>
        <w:spacing w:before="0" w:after="0"/>
      </w:pPr>
      <w:r>
        <w:t>HRIS Integration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Single Sign-On Implementation</w:t>
      </w:r>
    </w:p>
    <w:p>
      <w:pPr>
        <w:numPr>
          <w:ilvl w:val="2"/>
          <w:numId w:val="900"/>
        </w:numPr>
        <w:spacing w:before="0" w:after="0"/>
      </w:pPr>
      <w:r>
        <w:t>Cross-System Reporting</w:t>
      </w:r>
    </w:p>
    <w:p>
      <w:pPr>
        <w:numPr>
          <w:ilvl w:val="1"/>
          <w:numId w:val="900"/>
        </w:numPr>
        <w:spacing w:before="0" w:after="0"/>
      </w:pPr>
      <w:r>
        <w:t>Mobile and Cloud Solutions</w:t>
      </w:r>
    </w:p>
    <w:p>
      <w:pPr>
        <w:numPr>
          <w:ilvl w:val="2"/>
          <w:numId w:val="900"/>
        </w:numPr>
        <w:spacing w:before="0" w:after="0"/>
      </w:pPr>
      <w:r>
        <w:t>Mobile App Features</w:t>
      </w:r>
    </w:p>
    <w:p>
      <w:pPr>
        <w:numPr>
          <w:ilvl w:val="2"/>
          <w:numId w:val="900"/>
        </w:numPr>
        <w:spacing w:before="0" w:after="0"/>
      </w:pPr>
      <w:r>
        <w:t>Cloud-Based Advantages</w:t>
      </w:r>
    </w:p>
    <w:p>
      <w:pPr>
        <w:numPr>
          <w:ilvl w:val="2"/>
          <w:numId w:val="900"/>
        </w:numPr>
        <w:spacing w:before="0" w:after="0"/>
      </w:pPr>
      <w:r>
        <w:t>Security and Privacy Considerations</w:t>
      </w:r>
    </w:p>
    <w:p>
      <w:pPr>
        <w:numPr>
          <w:ilvl w:val="2"/>
          <w:numId w:val="900"/>
        </w:numPr>
        <w:spacing w:before="0" w:after="0"/>
      </w:pPr>
      <w:r>
        <w:t>Accessibility and User Experience</w:t>
      </w:r>
    </w:p>
    <w:p>
      <w:pPr>
        <w:numPr>
          <w:ilvl w:val="0"/>
          <w:numId w:val="900"/>
        </w:numPr>
        <w:spacing w:before="0" w:after="0"/>
      </w:pPr>
      <w:r>
        <w:t>Analytics and Dashboards</w:t>
      </w:r>
    </w:p>
    <w:p>
      <w:pPr>
        <w:numPr>
          <w:ilvl w:val="1"/>
          <w:numId w:val="900"/>
        </w:numPr>
        <w:spacing w:before="0" w:after="0"/>
      </w:pPr>
      <w:r>
        <w:t>Performance Metrics and KPIs</w:t>
      </w:r>
    </w:p>
    <w:p>
      <w:pPr>
        <w:numPr>
          <w:ilvl w:val="2"/>
          <w:numId w:val="900"/>
        </w:numPr>
        <w:spacing w:before="0" w:after="0"/>
      </w:pPr>
      <w:r>
        <w:t>Individual Performance Indicators</w:t>
      </w:r>
    </w:p>
    <w:p>
      <w:pPr>
        <w:numPr>
          <w:ilvl w:val="2"/>
          <w:numId w:val="900"/>
        </w:numPr>
        <w:spacing w:before="0" w:after="0"/>
      </w:pPr>
      <w:r>
        <w:t>Team Performance Metrics</w:t>
      </w:r>
    </w:p>
    <w:p>
      <w:pPr>
        <w:numPr>
          <w:ilvl w:val="2"/>
          <w:numId w:val="900"/>
        </w:numPr>
        <w:spacing w:before="0" w:after="0"/>
      </w:pPr>
      <w:r>
        <w:t>Organizational Performance Measures</w:t>
      </w:r>
    </w:p>
    <w:p>
      <w:pPr>
        <w:numPr>
          <w:ilvl w:val="2"/>
          <w:numId w:val="900"/>
        </w:numPr>
        <w:spacing w:before="0" w:after="0"/>
      </w:pPr>
      <w:r>
        <w:t>Leading vs. Lagging Indicators</w:t>
      </w:r>
    </w:p>
    <w:p>
      <w:pPr>
        <w:numPr>
          <w:ilvl w:val="1"/>
          <w:numId w:val="900"/>
        </w:numPr>
        <w:spacing w:before="0" w:after="0"/>
      </w:pPr>
      <w:r>
        <w:t>Data Visualization</w:t>
      </w:r>
    </w:p>
    <w:p>
      <w:pPr>
        <w:numPr>
          <w:ilvl w:val="2"/>
          <w:numId w:val="900"/>
        </w:numPr>
        <w:spacing w:before="0" w:after="0"/>
      </w:pPr>
      <w:r>
        <w:t>Dashboard Design Principles</w:t>
      </w:r>
    </w:p>
    <w:p>
      <w:pPr>
        <w:numPr>
          <w:ilvl w:val="2"/>
          <w:numId w:val="900"/>
        </w:numPr>
        <w:spacing w:before="0" w:after="0"/>
      </w:pPr>
      <w:r>
        <w:t>Real-Time Performance Displays</w:t>
      </w:r>
    </w:p>
    <w:p>
      <w:pPr>
        <w:numPr>
          <w:ilvl w:val="2"/>
          <w:numId w:val="900"/>
        </w:numPr>
        <w:spacing w:before="0" w:after="0"/>
      </w:pPr>
      <w:r>
        <w:t>Trend Analysis and Reporting</w:t>
      </w:r>
    </w:p>
    <w:p>
      <w:pPr>
        <w:numPr>
          <w:ilvl w:val="2"/>
          <w:numId w:val="900"/>
        </w:numPr>
        <w:spacing w:before="0" w:after="0"/>
      </w:pPr>
      <w:r>
        <w:t>Executive Summary Views</w:t>
      </w:r>
    </w:p>
    <w:p>
      <w:pPr>
        <w:numPr>
          <w:ilvl w:val="1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Performance Trend Prediction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Talent Analytics</w:t>
      </w:r>
    </w:p>
    <w:p>
      <w:pPr>
        <w:numPr>
          <w:ilvl w:val="2"/>
          <w:numId w:val="900"/>
        </w:numPr>
        <w:spacing w:before="0" w:after="0"/>
      </w:pPr>
      <w:r>
        <w:t>Decision Support Systems</w:t>
      </w:r>
    </w:p>
    <w:p>
      <w:pPr>
        <w:numPr>
          <w:ilvl w:val="0"/>
          <w:numId w:val="900"/>
        </w:numPr>
        <w:spacing w:before="0" w:after="0"/>
      </w:pPr>
      <w:r>
        <w:t>Documentation and Forms</w:t>
      </w:r>
    </w:p>
    <w:p>
      <w:pPr>
        <w:numPr>
          <w:ilvl w:val="1"/>
          <w:numId w:val="900"/>
        </w:numPr>
        <w:spacing w:before="0" w:after="0"/>
      </w:pPr>
      <w:r>
        <w:t>Performance Planning Templates</w:t>
      </w:r>
    </w:p>
    <w:p>
      <w:pPr>
        <w:numPr>
          <w:ilvl w:val="2"/>
          <w:numId w:val="900"/>
        </w:numPr>
        <w:spacing w:before="0" w:after="0"/>
      </w:pPr>
      <w:r>
        <w:t>Goal Setting Forms</w:t>
      </w:r>
    </w:p>
    <w:p>
      <w:pPr>
        <w:numPr>
          <w:ilvl w:val="2"/>
          <w:numId w:val="900"/>
        </w:numPr>
        <w:spacing w:before="0" w:after="0"/>
      </w:pPr>
      <w:r>
        <w:t>Performance Plan Formats</w:t>
      </w:r>
    </w:p>
    <w:p>
      <w:pPr>
        <w:numPr>
          <w:ilvl w:val="2"/>
          <w:numId w:val="900"/>
        </w:numPr>
        <w:spacing w:before="0" w:after="0"/>
      </w:pPr>
      <w:r>
        <w:t>Customization Options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1"/>
          <w:numId w:val="900"/>
        </w:numPr>
        <w:spacing w:before="0" w:after="0"/>
      </w:pPr>
      <w:r>
        <w:t>Review and Evaluation Forms</w:t>
      </w:r>
    </w:p>
    <w:p>
      <w:pPr>
        <w:numPr>
          <w:ilvl w:val="2"/>
          <w:numId w:val="900"/>
        </w:numPr>
        <w:spacing w:before="0" w:after="0"/>
      </w:pPr>
      <w:r>
        <w:t>Appraisal Form Design</w:t>
      </w:r>
    </w:p>
    <w:p>
      <w:pPr>
        <w:numPr>
          <w:ilvl w:val="2"/>
          <w:numId w:val="900"/>
        </w:numPr>
        <w:spacing w:before="0" w:after="0"/>
      </w:pPr>
      <w:r>
        <w:t>Rating Scale Templates</w:t>
      </w:r>
    </w:p>
    <w:p>
      <w:pPr>
        <w:numPr>
          <w:ilvl w:val="2"/>
          <w:numId w:val="900"/>
        </w:numPr>
        <w:spacing w:before="0" w:after="0"/>
      </w:pPr>
      <w:r>
        <w:t>Narrative Assessment Formats</w:t>
      </w:r>
    </w:p>
    <w:p>
      <w:pPr>
        <w:numPr>
          <w:ilvl w:val="2"/>
          <w:numId w:val="900"/>
        </w:numPr>
        <w:spacing w:before="0" w:after="0"/>
      </w:pPr>
      <w:r>
        <w:t>Multi-Source Feedback Forms</w:t>
      </w:r>
    </w:p>
    <w:p>
      <w:pPr>
        <w:numPr>
          <w:ilvl w:val="1"/>
          <w:numId w:val="900"/>
        </w:numPr>
        <w:spacing w:before="0" w:after="0"/>
      </w:pPr>
      <w:r>
        <w:t>Tracking and Logging Tools</w:t>
      </w:r>
    </w:p>
    <w:p>
      <w:pPr>
        <w:numPr>
          <w:ilvl w:val="2"/>
          <w:numId w:val="900"/>
        </w:numPr>
        <w:spacing w:before="0" w:after="0"/>
      </w:pPr>
      <w:r>
        <w:t>Feedback Documentation</w:t>
      </w:r>
    </w:p>
    <w:p>
      <w:pPr>
        <w:numPr>
          <w:ilvl w:val="2"/>
          <w:numId w:val="900"/>
        </w:numPr>
        <w:spacing w:before="0" w:after="0"/>
      </w:pPr>
      <w:r>
        <w:t>Progress Tracking Sheets</w:t>
      </w:r>
    </w:p>
    <w:p>
      <w:pPr>
        <w:numPr>
          <w:ilvl w:val="2"/>
          <w:numId w:val="900"/>
        </w:numPr>
        <w:spacing w:before="0" w:after="0"/>
      </w:pPr>
      <w:r>
        <w:t>Meeting Notes Templates</w:t>
      </w:r>
    </w:p>
    <w:p>
      <w:pPr>
        <w:numPr>
          <w:ilvl w:val="2"/>
          <w:numId w:val="900"/>
        </w:numPr>
        <w:spacing w:before="0" w:after="0"/>
      </w:pPr>
      <w:r>
        <w:t>Action Plan Formats</w:t>
      </w:r>
    </w:p>
    <w:p>
      <w:pPr>
        <w:pStyle w:val="Heading1"/>
      </w:pPr>
      <w:r>
        <w:t>Managing Performance Variations</w:t>
      </w:r>
    </w:p>
    <w:p>
      <w:pPr>
        <w:numPr>
          <w:ilvl w:val="0"/>
          <w:numId w:val="900"/>
        </w:numPr>
        <w:spacing w:before="0" w:after="0"/>
      </w:pPr>
      <w:r>
        <w:t>High Performer Management</w:t>
      </w:r>
    </w:p>
    <w:p>
      <w:pPr>
        <w:numPr>
          <w:ilvl w:val="1"/>
          <w:numId w:val="900"/>
        </w:numPr>
        <w:spacing w:before="0" w:after="0"/>
      </w:pPr>
      <w:r>
        <w:t>High Performer Identification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2"/>
          <w:numId w:val="900"/>
        </w:numPr>
        <w:spacing w:before="0" w:after="0"/>
      </w:pPr>
      <w:r>
        <w:t>Achievement Patterns</w:t>
      </w:r>
    </w:p>
    <w:p>
      <w:pPr>
        <w:numPr>
          <w:ilvl w:val="2"/>
          <w:numId w:val="900"/>
        </w:numPr>
        <w:spacing w:before="0" w:after="0"/>
      </w:pPr>
      <w:r>
        <w:t>Potential Assessment</w:t>
      </w:r>
    </w:p>
    <w:p>
      <w:pPr>
        <w:numPr>
          <w:ilvl w:val="1"/>
          <w:numId w:val="900"/>
        </w:numPr>
        <w:spacing w:before="0" w:after="0"/>
      </w:pPr>
      <w:r>
        <w:t>Retention Strategies</w:t>
      </w:r>
    </w:p>
    <w:p>
      <w:pPr>
        <w:numPr>
          <w:ilvl w:val="2"/>
          <w:numId w:val="900"/>
        </w:numPr>
        <w:spacing w:before="0" w:after="0"/>
      </w:pPr>
      <w:r>
        <w:t>Engagement and Motivation</w:t>
      </w:r>
    </w:p>
    <w:p>
      <w:pPr>
        <w:numPr>
          <w:ilvl w:val="2"/>
          <w:numId w:val="900"/>
        </w:numPr>
        <w:spacing w:before="0" w:after="0"/>
      </w:pPr>
      <w:r>
        <w:t>Recognition and Rewards</w:t>
      </w:r>
    </w:p>
    <w:p>
      <w:pPr>
        <w:numPr>
          <w:ilvl w:val="2"/>
          <w:numId w:val="900"/>
        </w:numPr>
        <w:spacing w:before="0" w:after="0"/>
      </w:pPr>
      <w:r>
        <w:t>Career Advancement Opportunities</w:t>
      </w:r>
    </w:p>
    <w:p>
      <w:pPr>
        <w:numPr>
          <w:ilvl w:val="2"/>
          <w:numId w:val="900"/>
        </w:numPr>
        <w:spacing w:before="0" w:after="0"/>
      </w:pPr>
      <w:r>
        <w:t>Challenging Assignments</w:t>
      </w:r>
    </w:p>
    <w:p>
      <w:pPr>
        <w:numPr>
          <w:ilvl w:val="1"/>
          <w:numId w:val="900"/>
        </w:numPr>
        <w:spacing w:before="0" w:after="0"/>
      </w:pPr>
      <w:r>
        <w:t>Development and Enrichment</w:t>
      </w:r>
    </w:p>
    <w:p>
      <w:pPr>
        <w:numPr>
          <w:ilvl w:val="2"/>
          <w:numId w:val="900"/>
        </w:numPr>
        <w:spacing w:before="0" w:after="0"/>
      </w:pPr>
      <w:r>
        <w:t>Stretch Assignments</w:t>
      </w:r>
    </w:p>
    <w:p>
      <w:pPr>
        <w:numPr>
          <w:ilvl w:val="2"/>
          <w:numId w:val="900"/>
        </w:numPr>
        <w:spacing w:before="0" w:after="0"/>
      </w:pPr>
      <w:r>
        <w:t>Leadership Development Programs</w:t>
      </w:r>
    </w:p>
    <w:p>
      <w:pPr>
        <w:numPr>
          <w:ilvl w:val="2"/>
          <w:numId w:val="900"/>
        </w:numPr>
        <w:spacing w:before="0" w:after="0"/>
      </w:pPr>
      <w:r>
        <w:t>Cross-Functional Exposure</w:t>
      </w:r>
    </w:p>
    <w:p>
      <w:pPr>
        <w:numPr>
          <w:ilvl w:val="2"/>
          <w:numId w:val="900"/>
        </w:numPr>
        <w:spacing w:before="0" w:after="0"/>
      </w:pPr>
      <w:r>
        <w:t>Mentoring Opportunities</w:t>
      </w:r>
    </w:p>
    <w:p>
      <w:pPr>
        <w:numPr>
          <w:ilvl w:val="1"/>
          <w:numId w:val="900"/>
        </w:numPr>
        <w:spacing w:before="0" w:after="0"/>
      </w:pPr>
      <w:r>
        <w:t>Succession Planning Integration</w:t>
      </w:r>
    </w:p>
    <w:p>
      <w:pPr>
        <w:numPr>
          <w:ilvl w:val="2"/>
          <w:numId w:val="900"/>
        </w:numPr>
        <w:spacing w:before="0" w:after="0"/>
      </w:pPr>
      <w:r>
        <w:t>High Potential Identification</w:t>
      </w:r>
    </w:p>
    <w:p>
      <w:pPr>
        <w:numPr>
          <w:ilvl w:val="2"/>
          <w:numId w:val="900"/>
        </w:numPr>
        <w:spacing w:before="0" w:after="0"/>
      </w:pPr>
      <w:r>
        <w:t>Leadership Pipeline Development</w:t>
      </w:r>
    </w:p>
    <w:p>
      <w:pPr>
        <w:numPr>
          <w:ilvl w:val="2"/>
          <w:numId w:val="900"/>
        </w:numPr>
        <w:spacing w:before="0" w:after="0"/>
      </w:pPr>
      <w:r>
        <w:t>Knowledge Transfer Planning</w:t>
      </w:r>
    </w:p>
    <w:p>
      <w:pPr>
        <w:numPr>
          <w:ilvl w:val="2"/>
          <w:numId w:val="900"/>
        </w:numPr>
        <w:spacing w:before="0" w:after="0"/>
      </w:pPr>
      <w:r>
        <w:t>Replacement Planning</w:t>
      </w:r>
    </w:p>
    <w:p>
      <w:pPr>
        <w:numPr>
          <w:ilvl w:val="0"/>
          <w:numId w:val="900"/>
        </w:numPr>
        <w:spacing w:before="0" w:after="0"/>
      </w:pPr>
      <w:r>
        <w:t>Underperformance Management</w:t>
      </w:r>
    </w:p>
    <w:p>
      <w:pPr>
        <w:numPr>
          <w:ilvl w:val="1"/>
          <w:numId w:val="900"/>
        </w:numPr>
        <w:spacing w:before="0" w:after="0"/>
      </w:pPr>
      <w:r>
        <w:t>Performance Problem Diagnosis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Skill vs. Will Assessment</w:t>
      </w:r>
    </w:p>
    <w:p>
      <w:pPr>
        <w:numPr>
          <w:ilvl w:val="2"/>
          <w:numId w:val="900"/>
        </w:numPr>
        <w:spacing w:before="0" w:after="0"/>
      </w:pPr>
      <w:r>
        <w:t>Environmental Factor Analysis</w:t>
      </w:r>
    </w:p>
    <w:p>
      <w:pPr>
        <w:numPr>
          <w:ilvl w:val="2"/>
          <w:numId w:val="900"/>
        </w:numPr>
        <w:spacing w:before="0" w:after="0"/>
      </w:pPr>
      <w:r>
        <w:t>Resource and Support Evaluation</w:t>
      </w:r>
    </w:p>
    <w:p>
      <w:pPr>
        <w:numPr>
          <w:ilvl w:val="1"/>
          <w:numId w:val="900"/>
        </w:numPr>
        <w:spacing w:before="0" w:after="0"/>
      </w:pPr>
      <w:r>
        <w:t>Performance Improvement Planning</w:t>
      </w:r>
    </w:p>
    <w:p>
      <w:pPr>
        <w:numPr>
          <w:ilvl w:val="2"/>
          <w:numId w:val="900"/>
        </w:numPr>
        <w:spacing w:before="0" w:after="0"/>
      </w:pPr>
      <w:r>
        <w:t>Performance Improvement Plan Structure</w:t>
      </w:r>
    </w:p>
    <w:p>
      <w:pPr>
        <w:numPr>
          <w:ilvl w:val="2"/>
          <w:numId w:val="900"/>
        </w:numPr>
        <w:spacing w:before="0" w:after="0"/>
      </w:pPr>
      <w:r>
        <w:t>Specific Improvement Goals</w:t>
      </w:r>
    </w:p>
    <w:p>
      <w:pPr>
        <w:numPr>
          <w:ilvl w:val="2"/>
          <w:numId w:val="900"/>
        </w:numPr>
        <w:spacing w:before="0" w:after="0"/>
      </w:pPr>
      <w:r>
        <w:t>Support and Resource Provision</w:t>
      </w:r>
    </w:p>
    <w:p>
      <w:pPr>
        <w:numPr>
          <w:ilvl w:val="2"/>
          <w:numId w:val="900"/>
        </w:numPr>
        <w:spacing w:before="0" w:after="0"/>
      </w:pPr>
      <w:r>
        <w:t>Timeline and Milestone Setting</w:t>
      </w:r>
    </w:p>
    <w:p>
      <w:pPr>
        <w:numPr>
          <w:ilvl w:val="2"/>
          <w:numId w:val="900"/>
        </w:numPr>
        <w:spacing w:before="0" w:after="0"/>
      </w:pPr>
      <w:r>
        <w:t>Progress Monitoring and Review</w:t>
      </w:r>
    </w:p>
    <w:p>
      <w:pPr>
        <w:numPr>
          <w:ilvl w:val="1"/>
          <w:numId w:val="900"/>
        </w:numPr>
        <w:spacing w:before="0" w:after="0"/>
      </w:pPr>
      <w:r>
        <w:t>Corrective Action Process</w:t>
      </w:r>
    </w:p>
    <w:p>
      <w:pPr>
        <w:numPr>
          <w:ilvl w:val="2"/>
          <w:numId w:val="900"/>
        </w:numPr>
        <w:spacing w:before="0" w:after="0"/>
      </w:pPr>
      <w:r>
        <w:t>Progressive Discipline Framework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2"/>
          <w:numId w:val="900"/>
        </w:numPr>
        <w:spacing w:before="0" w:after="0"/>
      </w:pPr>
      <w:r>
        <w:t>Legal Compliance Considerations</w:t>
      </w:r>
    </w:p>
    <w:p>
      <w:pPr>
        <w:numPr>
          <w:ilvl w:val="2"/>
          <w:numId w:val="900"/>
        </w:numPr>
        <w:spacing w:before="0" w:after="0"/>
      </w:pPr>
      <w:r>
        <w:t>Employee Rights and Due Process</w:t>
      </w:r>
    </w:p>
    <w:p>
      <w:pPr>
        <w:numPr>
          <w:ilvl w:val="1"/>
          <w:numId w:val="900"/>
        </w:numPr>
        <w:spacing w:before="0" w:after="0"/>
      </w:pPr>
      <w:r>
        <w:t>Termination Decisions</w:t>
      </w:r>
    </w:p>
    <w:p>
      <w:pPr>
        <w:numPr>
          <w:ilvl w:val="2"/>
          <w:numId w:val="900"/>
        </w:numPr>
        <w:spacing w:before="0" w:after="0"/>
      </w:pPr>
      <w:r>
        <w:t>Decision-Making Criteria</w:t>
      </w:r>
    </w:p>
    <w:p>
      <w:pPr>
        <w:numPr>
          <w:ilvl w:val="2"/>
          <w:numId w:val="900"/>
        </w:numPr>
        <w:spacing w:before="0" w:after="0"/>
      </w:pPr>
      <w:r>
        <w:t>Legal and Ethical Considerations</w:t>
      </w:r>
    </w:p>
    <w:p>
      <w:pPr>
        <w:numPr>
          <w:ilvl w:val="2"/>
          <w:numId w:val="900"/>
        </w:numPr>
        <w:spacing w:before="0" w:after="0"/>
      </w:pPr>
      <w:r>
        <w:t>Termination Process</w:t>
      </w:r>
    </w:p>
    <w:p>
      <w:pPr>
        <w:numPr>
          <w:ilvl w:val="2"/>
          <w:numId w:val="900"/>
        </w:numPr>
        <w:spacing w:before="0" w:after="0"/>
      </w:pPr>
      <w:r>
        <w:t>Transition Planning</w:t>
      </w:r>
    </w:p>
    <w:p>
      <w:pPr>
        <w:numPr>
          <w:ilvl w:val="0"/>
          <w:numId w:val="900"/>
        </w:numPr>
        <w:spacing w:before="0" w:after="0"/>
      </w:pPr>
      <w:r>
        <w:t>Team Performance Management</w:t>
      </w:r>
    </w:p>
    <w:p>
      <w:pPr>
        <w:numPr>
          <w:ilvl w:val="1"/>
          <w:numId w:val="900"/>
        </w:numPr>
        <w:spacing w:before="0" w:after="0"/>
      </w:pPr>
      <w:r>
        <w:t>Team Goal Setting</w:t>
      </w:r>
    </w:p>
    <w:p>
      <w:pPr>
        <w:numPr>
          <w:ilvl w:val="2"/>
          <w:numId w:val="900"/>
        </w:numPr>
        <w:spacing w:before="0" w:after="0"/>
      </w:pPr>
      <w:r>
        <w:t>Collective Objectives</w:t>
      </w:r>
    </w:p>
    <w:p>
      <w:pPr>
        <w:numPr>
          <w:ilvl w:val="2"/>
          <w:numId w:val="900"/>
        </w:numPr>
        <w:spacing w:before="0" w:after="0"/>
      </w:pPr>
      <w:r>
        <w:t>Individual Contribution Clarity</w:t>
      </w:r>
    </w:p>
    <w:p>
      <w:pPr>
        <w:numPr>
          <w:ilvl w:val="2"/>
          <w:numId w:val="900"/>
        </w:numPr>
        <w:spacing w:before="0" w:after="0"/>
      </w:pPr>
      <w:r>
        <w:t>Team vs. Individual Balance</w:t>
      </w:r>
    </w:p>
    <w:p>
      <w:pPr>
        <w:numPr>
          <w:ilvl w:val="2"/>
          <w:numId w:val="900"/>
        </w:numPr>
        <w:spacing w:before="0" w:after="0"/>
      </w:pPr>
      <w:r>
        <w:t>Cross-Functional Coordination</w:t>
      </w:r>
    </w:p>
    <w:p>
      <w:pPr>
        <w:numPr>
          <w:ilvl w:val="1"/>
          <w:numId w:val="900"/>
        </w:numPr>
        <w:spacing w:before="0" w:after="0"/>
      </w:pPr>
      <w:r>
        <w:t>Team Performance Evaluation</w:t>
      </w:r>
    </w:p>
    <w:p>
      <w:pPr>
        <w:numPr>
          <w:ilvl w:val="2"/>
          <w:numId w:val="900"/>
        </w:numPr>
        <w:spacing w:before="0" w:after="0"/>
      </w:pPr>
      <w:r>
        <w:t>Team Effectiveness Measures</w:t>
      </w:r>
    </w:p>
    <w:p>
      <w:pPr>
        <w:numPr>
          <w:ilvl w:val="2"/>
          <w:numId w:val="900"/>
        </w:numPr>
        <w:spacing w:before="0" w:after="0"/>
      </w:pPr>
      <w:r>
        <w:t>Individual Contribution Assessment</w:t>
      </w:r>
    </w:p>
    <w:p>
      <w:pPr>
        <w:numPr>
          <w:ilvl w:val="2"/>
          <w:numId w:val="900"/>
        </w:numPr>
        <w:spacing w:before="0" w:after="0"/>
      </w:pPr>
      <w:r>
        <w:t>Collaborative Behavior Evaluation</w:t>
      </w:r>
    </w:p>
    <w:p>
      <w:pPr>
        <w:numPr>
          <w:ilvl w:val="2"/>
          <w:numId w:val="900"/>
        </w:numPr>
        <w:spacing w:before="0" w:after="0"/>
      </w:pPr>
      <w:r>
        <w:t>Team Dynamic Analysis</w:t>
      </w:r>
    </w:p>
    <w:p>
      <w:pPr>
        <w:numPr>
          <w:ilvl w:val="1"/>
          <w:numId w:val="900"/>
        </w:numPr>
        <w:spacing w:before="0" w:after="0"/>
      </w:pPr>
      <w:r>
        <w:t>Team Development</w:t>
      </w:r>
    </w:p>
    <w:p>
      <w:pPr>
        <w:numPr>
          <w:ilvl w:val="2"/>
          <w:numId w:val="900"/>
        </w:numPr>
        <w:spacing w:before="0" w:after="0"/>
      </w:pPr>
      <w:r>
        <w:t>Team Building Initiatives</w:t>
      </w:r>
    </w:p>
    <w:p>
      <w:pPr>
        <w:numPr>
          <w:ilvl w:val="2"/>
          <w:numId w:val="900"/>
        </w:numPr>
        <w:spacing w:before="0" w:after="0"/>
      </w:pPr>
      <w:r>
        <w:t>Collaboration Enhancement</w:t>
      </w:r>
    </w:p>
    <w:p>
      <w:pPr>
        <w:numPr>
          <w:ilvl w:val="2"/>
          <w:numId w:val="900"/>
        </w:numPr>
        <w:spacing w:before="0" w:after="0"/>
      </w:pPr>
      <w:r>
        <w:t>Conflict Resolution</w:t>
      </w:r>
    </w:p>
    <w:p>
      <w:pPr>
        <w:numPr>
          <w:ilvl w:val="2"/>
          <w:numId w:val="900"/>
        </w:numPr>
        <w:spacing w:before="0" w:after="0"/>
      </w:pPr>
      <w:r>
        <w:t>Communication Improvement</w:t>
      </w:r>
    </w:p>
    <w:p>
      <w:pPr>
        <w:pStyle w:val="Heading1"/>
      </w:pPr>
      <w:r>
        <w:t>Legal, Ethical, and Compliance Considerations</w:t>
      </w:r>
    </w:p>
    <w:p>
      <w:pPr>
        <w:numPr>
          <w:ilvl w:val="0"/>
          <w:numId w:val="900"/>
        </w:numPr>
        <w:spacing w:before="0" w:after="0"/>
      </w:pPr>
      <w:r>
        <w:t>Legal Framework</w:t>
      </w:r>
    </w:p>
    <w:p>
      <w:pPr>
        <w:numPr>
          <w:ilvl w:val="1"/>
          <w:numId w:val="900"/>
        </w:numPr>
        <w:spacing w:before="0" w:after="0"/>
      </w:pPr>
      <w:r>
        <w:t>Employment Law Compliance</w:t>
      </w:r>
    </w:p>
    <w:p>
      <w:pPr>
        <w:numPr>
          <w:ilvl w:val="2"/>
          <w:numId w:val="900"/>
        </w:numPr>
        <w:spacing w:before="0" w:after="0"/>
      </w:pPr>
      <w:r>
        <w:t>Equal Employment Opportunity</w:t>
      </w:r>
    </w:p>
    <w:p>
      <w:pPr>
        <w:numPr>
          <w:ilvl w:val="2"/>
          <w:numId w:val="900"/>
        </w:numPr>
        <w:spacing w:before="0" w:after="0"/>
      </w:pPr>
      <w:r>
        <w:t>Anti-Discrimination Requirements</w:t>
      </w:r>
    </w:p>
    <w:p>
      <w:pPr>
        <w:numPr>
          <w:ilvl w:val="2"/>
          <w:numId w:val="900"/>
        </w:numPr>
        <w:spacing w:before="0" w:after="0"/>
      </w:pPr>
      <w:r>
        <w:t>Fair Labor Standards</w:t>
      </w:r>
    </w:p>
    <w:p>
      <w:pPr>
        <w:numPr>
          <w:ilvl w:val="2"/>
          <w:numId w:val="900"/>
        </w:numPr>
        <w:spacing w:before="0" w:after="0"/>
      </w:pPr>
      <w:r>
        <w:t>Privacy and Confidentiality Laws</w:t>
      </w:r>
    </w:p>
    <w:p>
      <w:pPr>
        <w:numPr>
          <w:ilvl w:val="1"/>
          <w:numId w:val="900"/>
        </w:numPr>
        <w:spacing w:before="0" w:after="0"/>
      </w:pPr>
      <w:r>
        <w:t>Documentation and Legal Defensibility</w:t>
      </w:r>
    </w:p>
    <w:p>
      <w:pPr>
        <w:numPr>
          <w:ilvl w:val="2"/>
          <w:numId w:val="900"/>
        </w:numPr>
        <w:spacing w:before="0" w:after="0"/>
      </w:pPr>
      <w:r>
        <w:t>Record-Keeping Standards</w:t>
      </w:r>
    </w:p>
    <w:p>
      <w:pPr>
        <w:numPr>
          <w:ilvl w:val="2"/>
          <w:numId w:val="900"/>
        </w:numPr>
        <w:spacing w:before="0" w:after="0"/>
      </w:pPr>
      <w:r>
        <w:t>Evidence-Based Decisions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2"/>
          <w:numId w:val="900"/>
        </w:numPr>
        <w:spacing w:before="0" w:after="0"/>
      </w:pPr>
      <w:r>
        <w:t>Legal Review Processes</w:t>
      </w:r>
    </w:p>
    <w:p>
      <w:pPr>
        <w:numPr>
          <w:ilvl w:val="1"/>
          <w:numId w:val="900"/>
        </w:numPr>
        <w:spacing w:before="0" w:after="0"/>
      </w:pPr>
      <w:r>
        <w:t>Due Process Requirements</w:t>
      </w:r>
    </w:p>
    <w:p>
      <w:pPr>
        <w:numPr>
          <w:ilvl w:val="2"/>
          <w:numId w:val="900"/>
        </w:numPr>
        <w:spacing w:before="0" w:after="0"/>
      </w:pPr>
      <w:r>
        <w:t>Procedural Fairness</w:t>
      </w:r>
    </w:p>
    <w:p>
      <w:pPr>
        <w:numPr>
          <w:ilvl w:val="2"/>
          <w:numId w:val="900"/>
        </w:numPr>
        <w:spacing w:before="0" w:after="0"/>
      </w:pPr>
      <w:r>
        <w:t>Appeal Mechanisms</w:t>
      </w:r>
    </w:p>
    <w:p>
      <w:pPr>
        <w:numPr>
          <w:ilvl w:val="2"/>
          <w:numId w:val="900"/>
        </w:numPr>
        <w:spacing w:before="0" w:after="0"/>
      </w:pPr>
      <w:r>
        <w:t>Grievance Procedures</w:t>
      </w:r>
    </w:p>
    <w:p>
      <w:pPr>
        <w:numPr>
          <w:ilvl w:val="2"/>
          <w:numId w:val="900"/>
        </w:numPr>
        <w:spacing w:before="0" w:after="0"/>
      </w:pPr>
      <w:r>
        <w:t>Employee Rights Protection</w:t>
      </w:r>
    </w:p>
    <w:p>
      <w:pPr>
        <w:numPr>
          <w:ilvl w:val="0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Fairness and Objectivity</w:t>
      </w:r>
    </w:p>
    <w:p>
      <w:pPr>
        <w:numPr>
          <w:ilvl w:val="2"/>
          <w:numId w:val="900"/>
        </w:numPr>
        <w:spacing w:before="0" w:after="0"/>
      </w:pPr>
      <w:r>
        <w:t>Bias Prevention</w:t>
      </w:r>
    </w:p>
    <w:p>
      <w:pPr>
        <w:numPr>
          <w:ilvl w:val="2"/>
          <w:numId w:val="900"/>
        </w:numPr>
        <w:spacing w:before="0" w:after="0"/>
      </w:pPr>
      <w:r>
        <w:t>Consistent Application</w:t>
      </w:r>
    </w:p>
    <w:p>
      <w:pPr>
        <w:numPr>
          <w:ilvl w:val="2"/>
          <w:numId w:val="900"/>
        </w:numPr>
        <w:spacing w:before="0" w:after="0"/>
      </w:pPr>
      <w:r>
        <w:t>Transparent Processes</w:t>
      </w:r>
    </w:p>
    <w:p>
      <w:pPr>
        <w:numPr>
          <w:ilvl w:val="2"/>
          <w:numId w:val="900"/>
        </w:numPr>
        <w:spacing w:before="0" w:after="0"/>
      </w:pPr>
      <w:r>
        <w:t>Equal Treatment</w:t>
      </w:r>
    </w:p>
    <w:p>
      <w:pPr>
        <w:numPr>
          <w:ilvl w:val="1"/>
          <w:numId w:val="900"/>
        </w:numPr>
        <w:spacing w:before="0" w:after="0"/>
      </w:pPr>
      <w:r>
        <w:t>Confidentiality and Privacy</w:t>
      </w:r>
    </w:p>
    <w:p>
      <w:pPr>
        <w:numPr>
          <w:ilvl w:val="2"/>
          <w:numId w:val="900"/>
        </w:numPr>
        <w:spacing w:before="0" w:after="0"/>
      </w:pPr>
      <w:r>
        <w:t>Data Protection Measures</w:t>
      </w:r>
    </w:p>
    <w:p>
      <w:pPr>
        <w:numPr>
          <w:ilvl w:val="2"/>
          <w:numId w:val="900"/>
        </w:numPr>
        <w:spacing w:before="0" w:after="0"/>
      </w:pPr>
      <w:r>
        <w:t>Access Control Systems</w:t>
      </w:r>
    </w:p>
    <w:p>
      <w:pPr>
        <w:numPr>
          <w:ilvl w:val="2"/>
          <w:numId w:val="900"/>
        </w:numPr>
        <w:spacing w:before="0" w:after="0"/>
      </w:pPr>
      <w:r>
        <w:t>Information Sharing Protocols</w:t>
      </w:r>
    </w:p>
    <w:p>
      <w:pPr>
        <w:numPr>
          <w:ilvl w:val="2"/>
          <w:numId w:val="900"/>
        </w:numPr>
        <w:spacing w:before="0" w:after="0"/>
      </w:pPr>
      <w:r>
        <w:t>Privacy Rights Respect</w:t>
      </w:r>
    </w:p>
    <w:p>
      <w:pPr>
        <w:numPr>
          <w:ilvl w:val="1"/>
          <w:numId w:val="900"/>
        </w:numPr>
        <w:spacing w:before="0" w:after="0"/>
      </w:pPr>
      <w:r>
        <w:t>Transparency and Communication</w:t>
      </w:r>
    </w:p>
    <w:p>
      <w:pPr>
        <w:numPr>
          <w:ilvl w:val="2"/>
          <w:numId w:val="900"/>
        </w:numPr>
        <w:spacing w:before="0" w:after="0"/>
      </w:pPr>
      <w:r>
        <w:t>Process Clarity</w:t>
      </w:r>
    </w:p>
    <w:p>
      <w:pPr>
        <w:numPr>
          <w:ilvl w:val="2"/>
          <w:numId w:val="900"/>
        </w:numPr>
        <w:spacing w:before="0" w:after="0"/>
      </w:pPr>
      <w:r>
        <w:t>Criteria Communication</w:t>
      </w:r>
    </w:p>
    <w:p>
      <w:pPr>
        <w:numPr>
          <w:ilvl w:val="2"/>
          <w:numId w:val="900"/>
        </w:numPr>
        <w:spacing w:before="0" w:after="0"/>
      </w:pPr>
      <w:r>
        <w:t>Decision Explanation</w:t>
      </w:r>
    </w:p>
    <w:p>
      <w:pPr>
        <w:numPr>
          <w:ilvl w:val="2"/>
          <w:numId w:val="900"/>
        </w:numPr>
        <w:spacing w:before="0" w:after="0"/>
      </w:pPr>
      <w:r>
        <w:t>Open Feedback Channels</w:t>
      </w:r>
    </w:p>
    <w:p>
      <w:pPr>
        <w:numPr>
          <w:ilvl w:val="0"/>
          <w:numId w:val="900"/>
        </w:numPr>
        <w:spacing w:before="0" w:after="0"/>
      </w:pPr>
      <w:r>
        <w:t>Common Challenges and Pitfalls</w:t>
      </w:r>
    </w:p>
    <w:p>
      <w:pPr>
        <w:numPr>
          <w:ilvl w:val="1"/>
          <w:numId w:val="900"/>
        </w:numPr>
        <w:spacing w:before="0" w:after="0"/>
      </w:pPr>
      <w:r>
        <w:t>Rater Bias and Errors</w:t>
      </w:r>
    </w:p>
    <w:p>
      <w:pPr>
        <w:numPr>
          <w:ilvl w:val="2"/>
          <w:numId w:val="900"/>
        </w:numPr>
        <w:spacing w:before="0" w:after="0"/>
      </w:pPr>
      <w:r>
        <w:t>Halo and Horns Effects</w:t>
      </w:r>
    </w:p>
    <w:p>
      <w:pPr>
        <w:numPr>
          <w:ilvl w:val="2"/>
          <w:numId w:val="900"/>
        </w:numPr>
        <w:spacing w:before="0" w:after="0"/>
      </w:pPr>
      <w:r>
        <w:t>Central Tendency Error</w:t>
      </w:r>
    </w:p>
    <w:p>
      <w:pPr>
        <w:numPr>
          <w:ilvl w:val="2"/>
          <w:numId w:val="900"/>
        </w:numPr>
        <w:spacing w:before="0" w:after="0"/>
      </w:pPr>
      <w:r>
        <w:t>Leniency and Severity Bias</w:t>
      </w:r>
    </w:p>
    <w:p>
      <w:pPr>
        <w:numPr>
          <w:ilvl w:val="2"/>
          <w:numId w:val="900"/>
        </w:numPr>
        <w:spacing w:before="0" w:after="0"/>
      </w:pPr>
      <w:r>
        <w:t>Recency and Primacy Effects</w:t>
      </w:r>
    </w:p>
    <w:p>
      <w:pPr>
        <w:numPr>
          <w:ilvl w:val="2"/>
          <w:numId w:val="900"/>
        </w:numPr>
        <w:spacing w:before="0" w:after="0"/>
      </w:pPr>
      <w:r>
        <w:t>Personal and Demographic Bias</w:t>
      </w:r>
    </w:p>
    <w:p>
      <w:pPr>
        <w:numPr>
          <w:ilvl w:val="2"/>
          <w:numId w:val="900"/>
        </w:numPr>
        <w:spacing w:before="0" w:after="0"/>
      </w:pPr>
      <w:r>
        <w:t>Attribution Errors</w:t>
      </w:r>
    </w:p>
    <w:p>
      <w:pPr>
        <w:numPr>
          <w:ilvl w:val="1"/>
          <w:numId w:val="900"/>
        </w:numPr>
        <w:spacing w:before="0" w:after="0"/>
      </w:pPr>
      <w:r>
        <w:t>Bias Prevention Strategies</w:t>
      </w:r>
    </w:p>
    <w:p>
      <w:pPr>
        <w:numPr>
          <w:ilvl w:val="2"/>
          <w:numId w:val="900"/>
        </w:numPr>
        <w:spacing w:before="0" w:after="0"/>
      </w:pPr>
      <w:r>
        <w:t>Rater Training Programs</w:t>
      </w:r>
    </w:p>
    <w:p>
      <w:pPr>
        <w:numPr>
          <w:ilvl w:val="2"/>
          <w:numId w:val="900"/>
        </w:numPr>
        <w:spacing w:before="0" w:after="0"/>
      </w:pPr>
      <w:r>
        <w:t>Calibration Processes</w:t>
      </w:r>
    </w:p>
    <w:p>
      <w:pPr>
        <w:numPr>
          <w:ilvl w:val="2"/>
          <w:numId w:val="900"/>
        </w:numPr>
        <w:spacing w:before="0" w:after="0"/>
      </w:pPr>
      <w:r>
        <w:t>Multiple Rater Systems</w:t>
      </w:r>
    </w:p>
    <w:p>
      <w:pPr>
        <w:numPr>
          <w:ilvl w:val="2"/>
          <w:numId w:val="900"/>
        </w:numPr>
        <w:spacing w:before="0" w:after="0"/>
      </w:pPr>
      <w:r>
        <w:t>Structured Assessment Tools</w:t>
      </w:r>
    </w:p>
    <w:p>
      <w:pPr>
        <w:numPr>
          <w:ilvl w:val="1"/>
          <w:numId w:val="900"/>
        </w:numPr>
        <w:spacing w:before="0" w:after="0"/>
      </w:pPr>
      <w:r>
        <w:t>Process Failures</w:t>
      </w:r>
    </w:p>
    <w:p>
      <w:pPr>
        <w:numPr>
          <w:ilvl w:val="2"/>
          <w:numId w:val="900"/>
        </w:numPr>
        <w:spacing w:before="0" w:after="0"/>
      </w:pPr>
      <w:r>
        <w:t>Inconsistent Application</w:t>
      </w:r>
    </w:p>
    <w:p>
      <w:pPr>
        <w:numPr>
          <w:ilvl w:val="2"/>
          <w:numId w:val="900"/>
        </w:numPr>
        <w:spacing w:before="0" w:after="0"/>
      </w:pPr>
      <w:r>
        <w:t>Poor Communication</w:t>
      </w:r>
    </w:p>
    <w:p>
      <w:pPr>
        <w:numPr>
          <w:ilvl w:val="2"/>
          <w:numId w:val="900"/>
        </w:numPr>
        <w:spacing w:before="0" w:after="0"/>
      </w:pPr>
      <w:r>
        <w:t>Inadequate Documentation</w:t>
      </w:r>
    </w:p>
    <w:p>
      <w:pPr>
        <w:numPr>
          <w:ilvl w:val="2"/>
          <w:numId w:val="900"/>
        </w:numPr>
        <w:spacing w:before="0" w:after="0"/>
      </w:pPr>
      <w:r>
        <w:t>Lack of Follow-Through</w:t>
      </w:r>
    </w:p>
    <w:p>
      <w:pPr>
        <w:pStyle w:val="Heading1"/>
      </w:pPr>
      <w:r>
        <w:t>Modern Trends and Future Directions</w:t>
      </w:r>
    </w:p>
    <w:p>
      <w:pPr>
        <w:numPr>
          <w:ilvl w:val="0"/>
          <w:numId w:val="900"/>
        </w:numPr>
        <w:spacing w:before="0" w:after="0"/>
      </w:pPr>
      <w:r>
        <w:t>Agile Performance Management</w:t>
      </w:r>
    </w:p>
    <w:p>
      <w:pPr>
        <w:numPr>
          <w:ilvl w:val="1"/>
          <w:numId w:val="900"/>
        </w:numPr>
        <w:spacing w:before="0" w:after="0"/>
      </w:pPr>
      <w:r>
        <w:t>Agility Principles</w:t>
      </w:r>
    </w:p>
    <w:p>
      <w:pPr>
        <w:numPr>
          <w:ilvl w:val="2"/>
          <w:numId w:val="900"/>
        </w:numPr>
        <w:spacing w:before="0" w:after="0"/>
      </w:pPr>
      <w:r>
        <w:t>Flexibility and Adaptability</w:t>
      </w:r>
    </w:p>
    <w:p>
      <w:pPr>
        <w:numPr>
          <w:ilvl w:val="2"/>
          <w:numId w:val="900"/>
        </w:numPr>
        <w:spacing w:before="0" w:after="0"/>
      </w:pPr>
      <w:r>
        <w:t>Rapid Response Capability</w:t>
      </w:r>
    </w:p>
    <w:p>
      <w:pPr>
        <w:numPr>
          <w:ilvl w:val="2"/>
          <w:numId w:val="900"/>
        </w:numPr>
        <w:spacing w:before="0" w:after="0"/>
      </w:pPr>
      <w:r>
        <w:t>Continuous Improvement Focus</w:t>
      </w:r>
    </w:p>
    <w:p>
      <w:pPr>
        <w:numPr>
          <w:ilvl w:val="2"/>
          <w:numId w:val="900"/>
        </w:numPr>
        <w:spacing w:before="0" w:after="0"/>
      </w:pPr>
      <w:r>
        <w:t>Employee-Centric Approaches</w:t>
      </w:r>
    </w:p>
    <w:p>
      <w:pPr>
        <w:numPr>
          <w:ilvl w:val="1"/>
          <w:numId w:val="900"/>
        </w:numPr>
        <w:spacing w:before="0" w:after="0"/>
      </w:pPr>
      <w:r>
        <w:t>Frequent Feedback Models</w:t>
      </w:r>
    </w:p>
    <w:p>
      <w:pPr>
        <w:numPr>
          <w:ilvl w:val="2"/>
          <w:numId w:val="900"/>
        </w:numPr>
        <w:spacing w:before="0" w:after="0"/>
      </w:pPr>
      <w:r>
        <w:t>Real-Time Feedback Systems</w:t>
      </w:r>
    </w:p>
    <w:p>
      <w:pPr>
        <w:numPr>
          <w:ilvl w:val="2"/>
          <w:numId w:val="900"/>
        </w:numPr>
        <w:spacing w:before="0" w:after="0"/>
      </w:pPr>
      <w:r>
        <w:t>Continuous Conversation Approaches</w:t>
      </w:r>
    </w:p>
    <w:p>
      <w:pPr>
        <w:numPr>
          <w:ilvl w:val="2"/>
          <w:numId w:val="900"/>
        </w:numPr>
        <w:spacing w:before="0" w:after="0"/>
      </w:pPr>
      <w:r>
        <w:t>Feedforward Techniques</w:t>
      </w:r>
    </w:p>
    <w:p>
      <w:pPr>
        <w:numPr>
          <w:ilvl w:val="2"/>
          <w:numId w:val="900"/>
        </w:numPr>
        <w:spacing w:before="0" w:after="0"/>
      </w:pPr>
      <w:r>
        <w:t>Micro-Feedback Implementation</w:t>
      </w:r>
    </w:p>
    <w:p>
      <w:pPr>
        <w:numPr>
          <w:ilvl w:val="1"/>
          <w:numId w:val="900"/>
        </w:numPr>
        <w:spacing w:before="0" w:after="0"/>
      </w:pPr>
      <w:r>
        <w:t>Shortened Review Cycles</w:t>
      </w:r>
    </w:p>
    <w:p>
      <w:pPr>
        <w:numPr>
          <w:ilvl w:val="2"/>
          <w:numId w:val="900"/>
        </w:numPr>
        <w:spacing w:before="0" w:after="0"/>
      </w:pPr>
      <w:r>
        <w:t>Quarterly Reviews</w:t>
      </w:r>
    </w:p>
    <w:p>
      <w:pPr>
        <w:numPr>
          <w:ilvl w:val="2"/>
          <w:numId w:val="900"/>
        </w:numPr>
        <w:spacing w:before="0" w:after="0"/>
      </w:pPr>
      <w:r>
        <w:t>Monthly Check-Ins</w:t>
      </w:r>
    </w:p>
    <w:p>
      <w:pPr>
        <w:numPr>
          <w:ilvl w:val="2"/>
          <w:numId w:val="900"/>
        </w:numPr>
        <w:spacing w:before="0" w:after="0"/>
      </w:pPr>
      <w:r>
        <w:t>Weekly One-on-Ones</w:t>
      </w:r>
    </w:p>
    <w:p>
      <w:pPr>
        <w:numPr>
          <w:ilvl w:val="2"/>
          <w:numId w:val="900"/>
        </w:numPr>
        <w:spacing w:before="0" w:after="0"/>
      </w:pPr>
      <w:r>
        <w:t>Project-Based Evaluations</w:t>
      </w:r>
    </w:p>
    <w:p>
      <w:pPr>
        <w:numPr>
          <w:ilvl w:val="0"/>
          <w:numId w:val="900"/>
        </w:numPr>
        <w:spacing w:before="0" w:after="0"/>
      </w:pPr>
      <w:r>
        <w:t>Remote and Hybrid Work Adaptation</w:t>
      </w:r>
    </w:p>
    <w:p>
      <w:pPr>
        <w:numPr>
          <w:ilvl w:val="1"/>
          <w:numId w:val="900"/>
        </w:numPr>
        <w:spacing w:before="0" w:after="0"/>
      </w:pPr>
      <w:r>
        <w:t>Virtual Performance Management</w:t>
      </w:r>
    </w:p>
    <w:p>
      <w:pPr>
        <w:numPr>
          <w:ilvl w:val="2"/>
          <w:numId w:val="900"/>
        </w:numPr>
        <w:spacing w:before="0" w:after="0"/>
      </w:pPr>
      <w:r>
        <w:t>Digital Collaboration Tools</w:t>
      </w:r>
    </w:p>
    <w:p>
      <w:pPr>
        <w:numPr>
          <w:ilvl w:val="2"/>
          <w:numId w:val="900"/>
        </w:numPr>
        <w:spacing w:before="0" w:after="0"/>
      </w:pPr>
      <w:r>
        <w:t>Virtual Meeting Best Practices</w:t>
      </w:r>
    </w:p>
    <w:p>
      <w:pPr>
        <w:numPr>
          <w:ilvl w:val="2"/>
          <w:numId w:val="900"/>
        </w:numPr>
        <w:spacing w:before="0" w:after="0"/>
      </w:pPr>
      <w:r>
        <w:t>Remote Coaching Techniques</w:t>
      </w:r>
    </w:p>
    <w:p>
      <w:pPr>
        <w:numPr>
          <w:ilvl w:val="2"/>
          <w:numId w:val="900"/>
        </w:numPr>
        <w:spacing w:before="0" w:after="0"/>
      </w:pPr>
      <w:r>
        <w:t>Online Feedback Platforms</w:t>
      </w:r>
    </w:p>
    <w:p>
      <w:pPr>
        <w:numPr>
          <w:ilvl w:val="1"/>
          <w:numId w:val="900"/>
        </w:numPr>
        <w:spacing w:before="0" w:after="0"/>
      </w:pPr>
      <w:r>
        <w:t>Outcome-Based Performance</w:t>
      </w:r>
    </w:p>
    <w:p>
      <w:pPr>
        <w:numPr>
          <w:ilvl w:val="2"/>
          <w:numId w:val="900"/>
        </w:numPr>
        <w:spacing w:before="0" w:after="0"/>
      </w:pPr>
      <w:r>
        <w:t>Results vs. Activity Focus</w:t>
      </w:r>
    </w:p>
    <w:p>
      <w:pPr>
        <w:numPr>
          <w:ilvl w:val="2"/>
          <w:numId w:val="900"/>
        </w:numPr>
        <w:spacing w:before="0" w:after="0"/>
      </w:pPr>
      <w:r>
        <w:t>Productivity Measurement</w:t>
      </w:r>
    </w:p>
    <w:p>
      <w:pPr>
        <w:numPr>
          <w:ilvl w:val="2"/>
          <w:numId w:val="900"/>
        </w:numPr>
        <w:spacing w:before="0" w:after="0"/>
      </w:pPr>
      <w:r>
        <w:t>Goal Achievement Emphasis</w:t>
      </w:r>
    </w:p>
    <w:p>
      <w:pPr>
        <w:numPr>
          <w:ilvl w:val="2"/>
          <w:numId w:val="900"/>
        </w:numPr>
        <w:spacing w:before="0" w:after="0"/>
      </w:pPr>
      <w:r>
        <w:t>Trust and Autonomy Balance</w:t>
      </w:r>
    </w:p>
    <w:p>
      <w:pPr>
        <w:numPr>
          <w:ilvl w:val="1"/>
          <w:numId w:val="900"/>
        </w:numPr>
        <w:spacing w:before="0" w:after="0"/>
      </w:pPr>
      <w:r>
        <w:t>Technology-Enabled Solutions</w:t>
      </w:r>
    </w:p>
    <w:p>
      <w:pPr>
        <w:numPr>
          <w:ilvl w:val="2"/>
          <w:numId w:val="900"/>
        </w:numPr>
        <w:spacing w:before="0" w:after="0"/>
      </w:pPr>
      <w:r>
        <w:t>Performance Tracking Apps</w:t>
      </w:r>
    </w:p>
    <w:p>
      <w:pPr>
        <w:numPr>
          <w:ilvl w:val="2"/>
          <w:numId w:val="900"/>
        </w:numPr>
        <w:spacing w:before="0" w:after="0"/>
      </w:pPr>
      <w:r>
        <w:t>Virtual Reality Training</w:t>
      </w:r>
    </w:p>
    <w:p>
      <w:pPr>
        <w:numPr>
          <w:ilvl w:val="2"/>
          <w:numId w:val="900"/>
        </w:numPr>
        <w:spacing w:before="0" w:after="0"/>
      </w:pPr>
      <w:r>
        <w:t>AI-Powered Insights</w:t>
      </w:r>
    </w:p>
    <w:p>
      <w:pPr>
        <w:numPr>
          <w:ilvl w:val="2"/>
          <w:numId w:val="900"/>
        </w:numPr>
        <w:spacing w:before="0" w:after="0"/>
      </w:pPr>
      <w:r>
        <w:t>Automated Reporting Systems</w:t>
      </w:r>
    </w:p>
    <w:p>
      <w:pPr>
        <w:numPr>
          <w:ilvl w:val="0"/>
          <w:numId w:val="900"/>
        </w:numPr>
        <w:spacing w:before="0" w:after="0"/>
      </w:pPr>
      <w:r>
        <w:t>Strengths-Based Approaches</w:t>
      </w:r>
    </w:p>
    <w:p>
      <w:pPr>
        <w:numPr>
          <w:ilvl w:val="1"/>
          <w:numId w:val="900"/>
        </w:numPr>
        <w:spacing w:before="0" w:after="0"/>
      </w:pPr>
      <w:r>
        <w:t>Strengths Identification</w:t>
      </w:r>
    </w:p>
    <w:p>
      <w:pPr>
        <w:numPr>
          <w:ilvl w:val="2"/>
          <w:numId w:val="900"/>
        </w:numPr>
        <w:spacing w:before="0" w:after="0"/>
      </w:pPr>
      <w:r>
        <w:t>Assessment Tools and Methods</w:t>
      </w:r>
    </w:p>
    <w:p>
      <w:pPr>
        <w:numPr>
          <w:ilvl w:val="2"/>
          <w:numId w:val="900"/>
        </w:numPr>
        <w:spacing w:before="0" w:after="0"/>
      </w:pPr>
      <w:r>
        <w:t>Strengths Discovery Processes</w:t>
      </w:r>
    </w:p>
    <w:p>
      <w:pPr>
        <w:numPr>
          <w:ilvl w:val="2"/>
          <w:numId w:val="900"/>
        </w:numPr>
        <w:spacing w:before="0" w:after="0"/>
      </w:pPr>
      <w:r>
        <w:t>Natural Talent Recognition</w:t>
      </w:r>
    </w:p>
    <w:p>
      <w:pPr>
        <w:numPr>
          <w:ilvl w:val="2"/>
          <w:numId w:val="900"/>
        </w:numPr>
        <w:spacing w:before="0" w:after="0"/>
      </w:pPr>
      <w:r>
        <w:t>Strength Development Planning</w:t>
      </w:r>
    </w:p>
    <w:p>
      <w:pPr>
        <w:numPr>
          <w:ilvl w:val="1"/>
          <w:numId w:val="900"/>
        </w:numPr>
        <w:spacing w:before="0" w:after="0"/>
      </w:pPr>
      <w:r>
        <w:t>Strengths Application</w:t>
      </w:r>
    </w:p>
    <w:p>
      <w:pPr>
        <w:numPr>
          <w:ilvl w:val="2"/>
          <w:numId w:val="900"/>
        </w:numPr>
        <w:spacing w:before="0" w:after="0"/>
      </w:pPr>
      <w:r>
        <w:t>Job Crafting Techniques</w:t>
      </w:r>
    </w:p>
    <w:p>
      <w:pPr>
        <w:numPr>
          <w:ilvl w:val="2"/>
          <w:numId w:val="900"/>
        </w:numPr>
        <w:spacing w:before="0" w:after="0"/>
      </w:pPr>
      <w:r>
        <w:t>Role Optimization</w:t>
      </w:r>
    </w:p>
    <w:p>
      <w:pPr>
        <w:numPr>
          <w:ilvl w:val="2"/>
          <w:numId w:val="900"/>
        </w:numPr>
        <w:spacing w:before="0" w:after="0"/>
      </w:pPr>
      <w:r>
        <w:t>Team Composition</w:t>
      </w:r>
    </w:p>
    <w:p>
      <w:pPr>
        <w:numPr>
          <w:ilvl w:val="2"/>
          <w:numId w:val="900"/>
        </w:numPr>
        <w:spacing w:before="0" w:after="0"/>
      </w:pPr>
      <w:r>
        <w:t>Strengths-Based Feedback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Strength Leveraging</w:t>
      </w:r>
    </w:p>
    <w:p>
      <w:pPr>
        <w:numPr>
          <w:ilvl w:val="2"/>
          <w:numId w:val="900"/>
        </w:numPr>
        <w:spacing w:before="0" w:after="0"/>
      </w:pPr>
      <w:r>
        <w:t>Weakness Management</w:t>
      </w:r>
    </w:p>
    <w:p>
      <w:pPr>
        <w:numPr>
          <w:ilvl w:val="2"/>
          <w:numId w:val="900"/>
        </w:numPr>
        <w:spacing w:before="0" w:after="0"/>
      </w:pPr>
      <w:r>
        <w:t>Complementary Partnerships</w:t>
      </w:r>
    </w:p>
    <w:p>
      <w:pPr>
        <w:numPr>
          <w:ilvl w:val="2"/>
          <w:numId w:val="900"/>
        </w:numPr>
        <w:spacing w:before="0" w:after="0"/>
      </w:pPr>
      <w:r>
        <w:t>Engagement Enhancement</w:t>
      </w:r>
    </w:p>
    <w:p>
      <w:pPr>
        <w:numPr>
          <w:ilvl w:val="0"/>
          <w:numId w:val="900"/>
        </w:numPr>
        <w:spacing w:before="0" w:after="0"/>
      </w:pPr>
      <w:r>
        <w:t>Artificial Intelligence Integration</w:t>
      </w:r>
    </w:p>
    <w:p>
      <w:pPr>
        <w:numPr>
          <w:ilvl w:val="1"/>
          <w:numId w:val="900"/>
        </w:numPr>
        <w:spacing w:before="0" w:after="0"/>
      </w:pPr>
      <w:r>
        <w:t>AI-Powered Analytics</w:t>
      </w:r>
    </w:p>
    <w:p>
      <w:pPr>
        <w:numPr>
          <w:ilvl w:val="2"/>
          <w:numId w:val="900"/>
        </w:numPr>
        <w:spacing w:before="0" w:after="0"/>
      </w:pPr>
      <w:r>
        <w:t>Performance Pattern Recognition</w:t>
      </w:r>
    </w:p>
    <w:p>
      <w:pPr>
        <w:numPr>
          <w:ilvl w:val="2"/>
          <w:numId w:val="900"/>
        </w:numPr>
        <w:spacing w:before="0" w:after="0"/>
      </w:pPr>
      <w:r>
        <w:t>Predictive Performance Modeling</w:t>
      </w:r>
    </w:p>
    <w:p>
      <w:pPr>
        <w:numPr>
          <w:ilvl w:val="2"/>
          <w:numId w:val="900"/>
        </w:numPr>
        <w:spacing w:before="0" w:after="0"/>
      </w:pPr>
      <w:r>
        <w:t>Risk Assessment Algorithms</w:t>
      </w:r>
    </w:p>
    <w:p>
      <w:pPr>
        <w:numPr>
          <w:ilvl w:val="2"/>
          <w:numId w:val="900"/>
        </w:numPr>
        <w:spacing w:before="0" w:after="0"/>
      </w:pPr>
      <w:r>
        <w:t>Talent Analytics</w:t>
      </w:r>
    </w:p>
    <w:p>
      <w:pPr>
        <w:numPr>
          <w:ilvl w:val="1"/>
          <w:numId w:val="900"/>
        </w:numPr>
        <w:spacing w:before="0" w:after="0"/>
      </w:pPr>
      <w:r>
        <w:t>Automated Feedback Systems</w:t>
      </w:r>
    </w:p>
    <w:p>
      <w:pPr>
        <w:numPr>
          <w:ilvl w:val="2"/>
          <w:numId w:val="900"/>
        </w:numPr>
        <w:spacing w:before="0" w:after="0"/>
      </w:pPr>
      <w:r>
        <w:t>Real-Time Performance Alerts</w:t>
      </w:r>
    </w:p>
    <w:p>
      <w:pPr>
        <w:numPr>
          <w:ilvl w:val="2"/>
          <w:numId w:val="900"/>
        </w:numPr>
        <w:spacing w:before="0" w:after="0"/>
      </w:pPr>
      <w:r>
        <w:t>Personalized Development Recommendations</w:t>
      </w:r>
    </w:p>
    <w:p>
      <w:pPr>
        <w:numPr>
          <w:ilvl w:val="2"/>
          <w:numId w:val="900"/>
        </w:numPr>
        <w:spacing w:before="0" w:after="0"/>
      </w:pPr>
      <w:r>
        <w:t>Intelligent Coaching Suggestions</w:t>
      </w:r>
    </w:p>
    <w:p>
      <w:pPr>
        <w:numPr>
          <w:ilvl w:val="2"/>
          <w:numId w:val="900"/>
        </w:numPr>
        <w:spacing w:before="0" w:after="0"/>
      </w:pPr>
      <w:r>
        <w:t>Automated Report Generation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Performance Prediction Models</w:t>
      </w:r>
    </w:p>
    <w:p>
      <w:pPr>
        <w:numPr>
          <w:ilvl w:val="2"/>
          <w:numId w:val="900"/>
        </w:numPr>
        <w:spacing w:before="0" w:after="0"/>
      </w:pPr>
      <w:r>
        <w:t>Bias Detection Algorithms</w:t>
      </w:r>
    </w:p>
    <w:p>
      <w:pPr>
        <w:numPr>
          <w:ilvl w:val="2"/>
          <w:numId w:val="900"/>
        </w:numPr>
        <w:spacing w:before="0" w:after="0"/>
      </w:pPr>
      <w:r>
        <w:t>Personalization Engines</w:t>
      </w:r>
    </w:p>
    <w:p>
      <w:pPr>
        <w:numPr>
          <w:ilvl w:val="2"/>
          <w:numId w:val="900"/>
        </w:numPr>
        <w:spacing w:before="0" w:after="0"/>
      </w:pPr>
      <w:r>
        <w:t>Natural Language Processing</w:t>
      </w:r>
    </w:p>
    <w:p>
      <w:pPr>
        <w:numPr>
          <w:ilvl w:val="0"/>
          <w:numId w:val="900"/>
        </w:numPr>
        <w:spacing w:before="0" w:after="0"/>
      </w:pPr>
      <w:r>
        <w:t>Employee Experience Focus</w:t>
      </w:r>
    </w:p>
    <w:p>
      <w:pPr>
        <w:numPr>
          <w:ilvl w:val="1"/>
          <w:numId w:val="900"/>
        </w:numPr>
        <w:spacing w:before="0" w:after="0"/>
      </w:pPr>
      <w:r>
        <w:t>Well-Being Integration</w:t>
      </w:r>
    </w:p>
    <w:p>
      <w:pPr>
        <w:numPr>
          <w:ilvl w:val="2"/>
          <w:numId w:val="900"/>
        </w:numPr>
        <w:spacing w:before="0" w:after="0"/>
      </w:pPr>
      <w:r>
        <w:t>Work-Life Balance Considerations</w:t>
      </w:r>
    </w:p>
    <w:p>
      <w:pPr>
        <w:numPr>
          <w:ilvl w:val="2"/>
          <w:numId w:val="900"/>
        </w:numPr>
        <w:spacing w:before="0" w:after="0"/>
      </w:pPr>
      <w:r>
        <w:t>Mental Health Support</w:t>
      </w:r>
    </w:p>
    <w:p>
      <w:pPr>
        <w:numPr>
          <w:ilvl w:val="2"/>
          <w:numId w:val="900"/>
        </w:numPr>
        <w:spacing w:before="0" w:after="0"/>
      </w:pPr>
      <w:r>
        <w:t>Stress Management Programs</w:t>
      </w:r>
    </w:p>
    <w:p>
      <w:pPr>
        <w:numPr>
          <w:ilvl w:val="2"/>
          <w:numId w:val="900"/>
        </w:numPr>
        <w:spacing w:before="0" w:after="0"/>
      </w:pPr>
      <w:r>
        <w:t>Holistic Performance View</w:t>
      </w:r>
    </w:p>
    <w:p>
      <w:pPr>
        <w:numPr>
          <w:ilvl w:val="1"/>
          <w:numId w:val="900"/>
        </w:numPr>
        <w:spacing w:before="0" w:after="0"/>
      </w:pPr>
      <w:r>
        <w:t>Psychological Safety</w:t>
      </w:r>
    </w:p>
    <w:p>
      <w:pPr>
        <w:numPr>
          <w:ilvl w:val="2"/>
          <w:numId w:val="900"/>
        </w:numPr>
        <w:spacing w:before="0" w:after="0"/>
      </w:pPr>
      <w:r>
        <w:t>Trust Building Initiatives</w:t>
      </w:r>
    </w:p>
    <w:p>
      <w:pPr>
        <w:numPr>
          <w:ilvl w:val="2"/>
          <w:numId w:val="900"/>
        </w:numPr>
        <w:spacing w:before="0" w:after="0"/>
      </w:pPr>
      <w:r>
        <w:t>Open Communication Culture</w:t>
      </w:r>
    </w:p>
    <w:p>
      <w:pPr>
        <w:numPr>
          <w:ilvl w:val="2"/>
          <w:numId w:val="900"/>
        </w:numPr>
        <w:spacing w:before="0" w:after="0"/>
      </w:pPr>
      <w:r>
        <w:t>Risk-Taking Encouragement</w:t>
      </w:r>
    </w:p>
    <w:p>
      <w:pPr>
        <w:numPr>
          <w:ilvl w:val="2"/>
          <w:numId w:val="900"/>
        </w:numPr>
        <w:spacing w:before="0" w:after="0"/>
      </w:pPr>
      <w:r>
        <w:t>Innovation Support</w:t>
      </w:r>
    </w:p>
    <w:p>
      <w:pPr>
        <w:numPr>
          <w:ilvl w:val="1"/>
          <w:numId w:val="900"/>
        </w:numPr>
        <w:spacing w:before="0" w:after="0"/>
      </w:pPr>
      <w:r>
        <w:t>Personalization and Customization</w:t>
      </w:r>
    </w:p>
    <w:p>
      <w:pPr>
        <w:numPr>
          <w:ilvl w:val="2"/>
          <w:numId w:val="900"/>
        </w:numPr>
        <w:spacing w:before="0" w:after="0"/>
      </w:pPr>
      <w:r>
        <w:t>Individual Preference Accommodation</w:t>
      </w:r>
    </w:p>
    <w:p>
      <w:pPr>
        <w:numPr>
          <w:ilvl w:val="2"/>
          <w:numId w:val="900"/>
        </w:numPr>
        <w:spacing w:before="0" w:after="0"/>
      </w:pPr>
      <w:r>
        <w:t>Flexible Performance Approaches</w:t>
      </w:r>
    </w:p>
    <w:p>
      <w:pPr>
        <w:numPr>
          <w:ilvl w:val="2"/>
          <w:numId w:val="900"/>
        </w:numPr>
        <w:spacing w:before="0" w:after="0"/>
      </w:pPr>
      <w:r>
        <w:t>Customized Development Paths</w:t>
      </w:r>
    </w:p>
    <w:p>
      <w:pPr>
        <w:numPr>
          <w:ilvl w:val="2"/>
          <w:numId w:val="900"/>
        </w:numPr>
        <w:spacing w:before="0" w:after="0"/>
      </w:pPr>
      <w:r>
        <w:t>Personal Goal Integration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