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Performance Management and Appraisal Systems</w:t>
      </w:r>
    </w:p>
    <w:p>
      <w:pPr>
        <w:pStyle w:val="Heading1"/>
      </w:pPr>
      <w:r>
        <w:t>Foundations of Performance Management</w:t>
      </w:r>
    </w:p>
    <w:p>
      <w:pPr>
        <w:numPr>
          <w:ilvl w:val="0"/>
          <w:numId w:val="900"/>
        </w:numPr>
        <w:spacing w:before="0" w:after="0"/>
      </w:pPr>
      <w:r>
        <w:t>Defining Performance Management</w:t>
      </w:r>
    </w:p>
    <w:p>
      <w:pPr>
        <w:numPr>
          <w:ilvl w:val="1"/>
          <w:numId w:val="900"/>
        </w:numPr>
        <w:spacing w:before="0" w:after="0"/>
      </w:pPr>
      <w:r>
        <w:t>Core Concepts and Definitions</w:t>
      </w:r>
    </w:p>
    <w:p>
      <w:pPr>
        <w:numPr>
          <w:ilvl w:val="1"/>
          <w:numId w:val="900"/>
        </w:numPr>
        <w:spacing w:before="0" w:after="0"/>
      </w:pPr>
      <w:r>
        <w:t>Scope and Boundaries</w:t>
      </w:r>
    </w:p>
    <w:p>
      <w:pPr>
        <w:numPr>
          <w:ilvl w:val="1"/>
          <w:numId w:val="900"/>
        </w:numPr>
        <w:spacing w:before="0" w:after="0"/>
      </w:pPr>
      <w:r>
        <w:t>Strategic Nature of Performance Management</w:t>
      </w:r>
    </w:p>
    <w:p>
      <w:pPr>
        <w:numPr>
          <w:ilvl w:val="1"/>
          <w:numId w:val="900"/>
        </w:numPr>
        <w:spacing w:before="0" w:after="0"/>
      </w:pPr>
      <w:r>
        <w:t>Continuous Process Characteristics</w:t>
      </w:r>
    </w:p>
    <w:p>
      <w:pPr>
        <w:numPr>
          <w:ilvl w:val="1"/>
          <w:numId w:val="900"/>
        </w:numPr>
        <w:spacing w:before="0" w:after="0"/>
      </w:pPr>
      <w:r>
        <w:t>Integration with Organizational Strategy</w:t>
      </w:r>
    </w:p>
    <w:p>
      <w:pPr>
        <w:numPr>
          <w:ilvl w:val="1"/>
          <w:numId w:val="900"/>
        </w:numPr>
        <w:spacing w:before="0" w:after="0"/>
      </w:pPr>
      <w:r>
        <w:t>Relationship to Human Resource Management</w:t>
      </w:r>
    </w:p>
    <w:p>
      <w:pPr>
        <w:numPr>
          <w:ilvl w:val="0"/>
          <w:numId w:val="900"/>
        </w:numPr>
        <w:spacing w:before="0" w:after="0"/>
      </w:pPr>
      <w:r>
        <w:t>Defining Performance Appraisal</w:t>
      </w:r>
    </w:p>
    <w:p>
      <w:pPr>
        <w:numPr>
          <w:ilvl w:val="1"/>
          <w:numId w:val="900"/>
        </w:numPr>
        <w:spacing w:before="0" w:after="0"/>
      </w:pPr>
      <w:r>
        <w:t>Core Concepts and Purpose</w:t>
      </w:r>
    </w:p>
    <w:p>
      <w:pPr>
        <w:numPr>
          <w:ilvl w:val="1"/>
          <w:numId w:val="900"/>
        </w:numPr>
        <w:spacing w:before="0" w:after="0"/>
      </w:pPr>
      <w:r>
        <w:t>Formal Evaluation Components</w:t>
      </w:r>
    </w:p>
    <w:p>
      <w:pPr>
        <w:numPr>
          <w:ilvl w:val="1"/>
          <w:numId w:val="900"/>
        </w:numPr>
        <w:spacing w:before="0" w:after="0"/>
      </w:pPr>
      <w:r>
        <w:t>Role within Performance Management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Evolution of Appraisal Practices</w:t>
      </w:r>
    </w:p>
    <w:p>
      <w:pPr>
        <w:numPr>
          <w:ilvl w:val="0"/>
          <w:numId w:val="900"/>
        </w:numPr>
        <w:spacing w:before="0" w:after="0"/>
      </w:pPr>
      <w:r>
        <w:t>Performance Management vs Performance Appraisal</w:t>
      </w:r>
    </w:p>
    <w:p>
      <w:pPr>
        <w:numPr>
          <w:ilvl w:val="1"/>
          <w:numId w:val="900"/>
        </w:numPr>
        <w:spacing w:before="0" w:after="0"/>
      </w:pPr>
      <w:r>
        <w:t>Scope Differences</w:t>
      </w:r>
    </w:p>
    <w:p>
      <w:pPr>
        <w:numPr>
          <w:ilvl w:val="1"/>
          <w:numId w:val="900"/>
        </w:numPr>
        <w:spacing w:before="0" w:after="0"/>
      </w:pPr>
      <w:r>
        <w:t>Focus Distinctions</w:t>
      </w:r>
    </w:p>
    <w:p>
      <w:pPr>
        <w:numPr>
          <w:ilvl w:val="1"/>
          <w:numId w:val="900"/>
        </w:numPr>
        <w:spacing w:before="0" w:after="0"/>
      </w:pPr>
      <w:r>
        <w:t>Timing and Frequency</w:t>
      </w:r>
    </w:p>
    <w:p>
      <w:pPr>
        <w:numPr>
          <w:ilvl w:val="1"/>
          <w:numId w:val="900"/>
        </w:numPr>
        <w:spacing w:before="0" w:after="0"/>
      </w:pPr>
      <w:r>
        <w:t>Stakeholder Involvement</w:t>
      </w:r>
    </w:p>
    <w:p>
      <w:pPr>
        <w:numPr>
          <w:ilvl w:val="1"/>
          <w:numId w:val="900"/>
        </w:numPr>
        <w:spacing w:before="0" w:after="0"/>
      </w:pPr>
      <w:r>
        <w:t>Outcome Orientation</w:t>
      </w:r>
    </w:p>
    <w:p>
      <w:pPr>
        <w:numPr>
          <w:ilvl w:val="0"/>
          <w:numId w:val="900"/>
        </w:numPr>
        <w:spacing w:before="0" w:after="0"/>
      </w:pPr>
      <w:r>
        <w:t>Strategic Purposes of Performance Management</w:t>
      </w:r>
    </w:p>
    <w:p>
      <w:pPr>
        <w:numPr>
          <w:ilvl w:val="1"/>
          <w:numId w:val="900"/>
        </w:numPr>
        <w:spacing w:before="0" w:after="0"/>
      </w:pPr>
      <w:r>
        <w:t>Organizational Alignment</w:t>
      </w:r>
    </w:p>
    <w:p>
      <w:pPr>
        <w:numPr>
          <w:ilvl w:val="1"/>
          <w:numId w:val="900"/>
        </w:numPr>
        <w:spacing w:before="0" w:after="0"/>
      </w:pPr>
      <w:r>
        <w:t>Goal Cascading</w:t>
      </w:r>
    </w:p>
    <w:p>
      <w:pPr>
        <w:numPr>
          <w:ilvl w:val="1"/>
          <w:numId w:val="900"/>
        </w:numPr>
        <w:spacing w:before="0" w:after="0"/>
      </w:pPr>
      <w:r>
        <w:t>Strategic Execution</w:t>
      </w:r>
    </w:p>
    <w:p>
      <w:pPr>
        <w:numPr>
          <w:ilvl w:val="1"/>
          <w:numId w:val="900"/>
        </w:numPr>
        <w:spacing w:before="0" w:after="0"/>
      </w:pPr>
      <w:r>
        <w:t>Performance Culture Development</w:t>
      </w:r>
    </w:p>
    <w:p>
      <w:pPr>
        <w:numPr>
          <w:ilvl w:val="0"/>
          <w:numId w:val="900"/>
        </w:numPr>
        <w:spacing w:before="0" w:after="0"/>
      </w:pPr>
      <w:r>
        <w:t>Administrative Purposes of Performance Management</w:t>
      </w:r>
    </w:p>
    <w:p>
      <w:pPr>
        <w:numPr>
          <w:ilvl w:val="1"/>
          <w:numId w:val="900"/>
        </w:numPr>
        <w:spacing w:before="0" w:after="0"/>
      </w:pPr>
      <w:r>
        <w:t>Compensation Decisions</w:t>
      </w:r>
    </w:p>
    <w:p>
      <w:pPr>
        <w:numPr>
          <w:ilvl w:val="1"/>
          <w:numId w:val="900"/>
        </w:numPr>
        <w:spacing w:before="0" w:after="0"/>
      </w:pPr>
      <w:r>
        <w:t>Promotion and Selection</w:t>
      </w:r>
    </w:p>
    <w:p>
      <w:pPr>
        <w:numPr>
          <w:ilvl w:val="1"/>
          <w:numId w:val="900"/>
        </w:numPr>
        <w:spacing w:before="0" w:after="0"/>
      </w:pPr>
      <w:r>
        <w:t>Termination and Discipline</w:t>
      </w:r>
    </w:p>
    <w:p>
      <w:pPr>
        <w:numPr>
          <w:ilvl w:val="1"/>
          <w:numId w:val="900"/>
        </w:numPr>
        <w:spacing w:before="0" w:after="0"/>
      </w:pPr>
      <w:r>
        <w:t>Legal Documentation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numPr>
          <w:ilvl w:val="0"/>
          <w:numId w:val="900"/>
        </w:numPr>
        <w:spacing w:before="0" w:after="0"/>
      </w:pPr>
      <w:r>
        <w:t>Developmental Purposes of Performance Management</w:t>
      </w:r>
    </w:p>
    <w:p>
      <w:pPr>
        <w:numPr>
          <w:ilvl w:val="1"/>
          <w:numId w:val="900"/>
        </w:numPr>
        <w:spacing w:before="0" w:after="0"/>
      </w:pPr>
      <w:r>
        <w:t>Skill Enhancement</w:t>
      </w:r>
    </w:p>
    <w:p>
      <w:pPr>
        <w:numPr>
          <w:ilvl w:val="1"/>
          <w:numId w:val="900"/>
        </w:numPr>
        <w:spacing w:before="0" w:after="0"/>
      </w:pPr>
      <w:r>
        <w:t>Career Planning</w:t>
      </w:r>
    </w:p>
    <w:p>
      <w:pPr>
        <w:numPr>
          <w:ilvl w:val="1"/>
          <w:numId w:val="900"/>
        </w:numPr>
        <w:spacing w:before="0" w:after="0"/>
      </w:pPr>
      <w:r>
        <w:t>Succession Preparation</w:t>
      </w:r>
    </w:p>
    <w:p>
      <w:pPr>
        <w:numPr>
          <w:ilvl w:val="1"/>
          <w:numId w:val="900"/>
        </w:numPr>
        <w:spacing w:before="0" w:after="0"/>
      </w:pPr>
      <w:r>
        <w:t>Learning Needs Identification</w:t>
      </w:r>
    </w:p>
    <w:p>
      <w:pPr>
        <w:numPr>
          <w:ilvl w:val="0"/>
          <w:numId w:val="900"/>
        </w:numPr>
        <w:spacing w:before="0" w:after="0"/>
      </w:pPr>
      <w:r>
        <w:t>Communication Purposes of Performance Management</w:t>
      </w:r>
    </w:p>
    <w:p>
      <w:pPr>
        <w:numPr>
          <w:ilvl w:val="1"/>
          <w:numId w:val="900"/>
        </w:numPr>
        <w:spacing w:before="0" w:after="0"/>
      </w:pPr>
      <w:r>
        <w:t>Expectation Clarification</w:t>
      </w:r>
    </w:p>
    <w:p>
      <w:pPr>
        <w:numPr>
          <w:ilvl w:val="1"/>
          <w:numId w:val="900"/>
        </w:numPr>
        <w:spacing w:before="0" w:after="0"/>
      </w:pPr>
      <w:r>
        <w:t>Feedback Delivery</w:t>
      </w:r>
    </w:p>
    <w:p>
      <w:pPr>
        <w:numPr>
          <w:ilvl w:val="1"/>
          <w:numId w:val="900"/>
        </w:numPr>
        <w:spacing w:before="0" w:after="0"/>
      </w:pPr>
      <w:r>
        <w:t>Dialogue Facilitation</w:t>
      </w:r>
    </w:p>
    <w:p>
      <w:pPr>
        <w:numPr>
          <w:ilvl w:val="1"/>
          <w:numId w:val="900"/>
        </w:numPr>
        <w:spacing w:before="0" w:after="0"/>
      </w:pPr>
      <w:r>
        <w:t>Relationship Building</w:t>
      </w:r>
    </w:p>
    <w:p>
      <w:pPr>
        <w:pStyle w:val="Heading1"/>
      </w:pPr>
      <w:r>
        <w:t>The Performance Management Process</w:t>
      </w:r>
    </w:p>
    <w:p>
      <w:pPr>
        <w:numPr>
          <w:ilvl w:val="0"/>
          <w:numId w:val="900"/>
        </w:numPr>
        <w:spacing w:before="0" w:after="0"/>
      </w:pPr>
      <w:r>
        <w:t>Performance Management Cycle Overview</w:t>
      </w:r>
    </w:p>
    <w:p>
      <w:pPr>
        <w:numPr>
          <w:ilvl w:val="1"/>
          <w:numId w:val="900"/>
        </w:numPr>
        <w:spacing w:before="0" w:after="0"/>
      </w:pPr>
      <w:r>
        <w:t>Cyclical Nature</w:t>
      </w:r>
    </w:p>
    <w:p>
      <w:pPr>
        <w:numPr>
          <w:ilvl w:val="1"/>
          <w:numId w:val="900"/>
        </w:numPr>
        <w:spacing w:before="0" w:after="0"/>
      </w:pPr>
      <w:r>
        <w:t>Phase Integration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Performance Planning Phase</w:t>
      </w:r>
    </w:p>
    <w:p>
      <w:pPr>
        <w:numPr>
          <w:ilvl w:val="1"/>
          <w:numId w:val="900"/>
        </w:numPr>
        <w:spacing w:before="0" w:after="0"/>
      </w:pPr>
      <w:r>
        <w:t>Objective Setting</w:t>
      </w:r>
    </w:p>
    <w:p>
      <w:pPr>
        <w:numPr>
          <w:ilvl w:val="1"/>
          <w:numId w:val="900"/>
        </w:numPr>
        <w:spacing w:before="0" w:after="0"/>
      </w:pPr>
      <w:r>
        <w:t>Expectation Establishment</w:t>
      </w:r>
    </w:p>
    <w:p>
      <w:pPr>
        <w:numPr>
          <w:ilvl w:val="1"/>
          <w:numId w:val="900"/>
        </w:numPr>
        <w:spacing w:before="0" w:after="0"/>
      </w:pPr>
      <w:r>
        <w:t>Performance Criteria Definition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Communication Strategies</w:t>
      </w:r>
    </w:p>
    <w:p>
      <w:pPr>
        <w:numPr>
          <w:ilvl w:val="0"/>
          <w:numId w:val="900"/>
        </w:numPr>
        <w:spacing w:before="0" w:after="0"/>
      </w:pPr>
      <w:r>
        <w:t>Performance Monitoring Phase</w:t>
      </w:r>
    </w:p>
    <w:p>
      <w:pPr>
        <w:numPr>
          <w:ilvl w:val="1"/>
          <w:numId w:val="900"/>
        </w:numPr>
        <w:spacing w:before="0" w:after="0"/>
      </w:pPr>
      <w:r>
        <w:t>Ongoing Observation</w:t>
      </w:r>
    </w:p>
    <w:p>
      <w:pPr>
        <w:numPr>
          <w:ilvl w:val="1"/>
          <w:numId w:val="900"/>
        </w:numPr>
        <w:spacing w:before="0" w:after="0"/>
      </w:pPr>
      <w:r>
        <w:t>Progress Tracking</w:t>
      </w:r>
    </w:p>
    <w:p>
      <w:pPr>
        <w:numPr>
          <w:ilvl w:val="1"/>
          <w:numId w:val="900"/>
        </w:numPr>
        <w:spacing w:before="0" w:after="0"/>
      </w:pPr>
      <w:r>
        <w:t>Feedback Provision</w:t>
      </w:r>
    </w:p>
    <w:p>
      <w:pPr>
        <w:numPr>
          <w:ilvl w:val="1"/>
          <w:numId w:val="900"/>
        </w:numPr>
        <w:spacing w:before="0" w:after="0"/>
      </w:pPr>
      <w:r>
        <w:t>Support Delivery</w:t>
      </w:r>
    </w:p>
    <w:p>
      <w:pPr>
        <w:numPr>
          <w:ilvl w:val="1"/>
          <w:numId w:val="900"/>
        </w:numPr>
        <w:spacing w:before="0" w:after="0"/>
      </w:pPr>
      <w:r>
        <w:t>Adjustment Mechanisms</w:t>
      </w:r>
    </w:p>
    <w:p>
      <w:pPr>
        <w:numPr>
          <w:ilvl w:val="0"/>
          <w:numId w:val="900"/>
        </w:numPr>
        <w:spacing w:before="0" w:after="0"/>
      </w:pPr>
      <w:r>
        <w:t>Performance Review Phase</w:t>
      </w:r>
    </w:p>
    <w:p>
      <w:pPr>
        <w:numPr>
          <w:ilvl w:val="1"/>
          <w:numId w:val="900"/>
        </w:numPr>
        <w:spacing w:before="0" w:after="0"/>
      </w:pPr>
      <w:r>
        <w:t>Formal Evaluation</w:t>
      </w:r>
    </w:p>
    <w:p>
      <w:pPr>
        <w:numPr>
          <w:ilvl w:val="1"/>
          <w:numId w:val="900"/>
        </w:numPr>
        <w:spacing w:before="0" w:after="0"/>
      </w:pPr>
      <w:r>
        <w:t>Data Collection</w:t>
      </w:r>
    </w:p>
    <w:p>
      <w:pPr>
        <w:numPr>
          <w:ilvl w:val="1"/>
          <w:numId w:val="900"/>
        </w:numPr>
        <w:spacing w:before="0" w:after="0"/>
      </w:pPr>
      <w:r>
        <w:t>Analysis and Assessment</w:t>
      </w:r>
    </w:p>
    <w:p>
      <w:pPr>
        <w:numPr>
          <w:ilvl w:val="1"/>
          <w:numId w:val="900"/>
        </w:numPr>
        <w:spacing w:before="0" w:after="0"/>
      </w:pPr>
      <w:r>
        <w:t>Documentation</w:t>
      </w:r>
    </w:p>
    <w:p>
      <w:pPr>
        <w:numPr>
          <w:ilvl w:val="1"/>
          <w:numId w:val="900"/>
        </w:numPr>
        <w:spacing w:before="0" w:after="0"/>
      </w:pPr>
      <w:r>
        <w:t>Meeting Preparation</w:t>
      </w:r>
    </w:p>
    <w:p>
      <w:pPr>
        <w:numPr>
          <w:ilvl w:val="0"/>
          <w:numId w:val="900"/>
        </w:numPr>
        <w:spacing w:before="0" w:after="0"/>
      </w:pPr>
      <w:r>
        <w:t>Performance Development Phase</w:t>
      </w:r>
    </w:p>
    <w:p>
      <w:pPr>
        <w:numPr>
          <w:ilvl w:val="1"/>
          <w:numId w:val="900"/>
        </w:numPr>
        <w:spacing w:before="0" w:after="0"/>
      </w:pPr>
      <w:r>
        <w:t>Outcome Review</w:t>
      </w:r>
    </w:p>
    <w:p>
      <w:pPr>
        <w:numPr>
          <w:ilvl w:val="1"/>
          <w:numId w:val="900"/>
        </w:numPr>
        <w:spacing w:before="0" w:after="0"/>
      </w:pPr>
      <w:r>
        <w:t>Lesson Identification</w:t>
      </w:r>
    </w:p>
    <w:p>
      <w:pPr>
        <w:numPr>
          <w:ilvl w:val="1"/>
          <w:numId w:val="900"/>
        </w:numPr>
        <w:spacing w:before="0" w:after="0"/>
      </w:pPr>
      <w:r>
        <w:t>Goal Revision</w:t>
      </w:r>
    </w:p>
    <w:p>
      <w:pPr>
        <w:numPr>
          <w:ilvl w:val="1"/>
          <w:numId w:val="900"/>
        </w:numPr>
        <w:spacing w:before="0" w:after="0"/>
      </w:pPr>
      <w:r>
        <w:t>Plan Renewal</w:t>
      </w:r>
    </w:p>
    <w:p>
      <w:pPr>
        <w:numPr>
          <w:ilvl w:val="1"/>
          <w:numId w:val="900"/>
        </w:numPr>
        <w:spacing w:before="0" w:after="0"/>
      </w:pPr>
      <w:r>
        <w:t>Commitment Reinforcement</w:t>
      </w:r>
    </w:p>
    <w:p>
      <w:pPr>
        <w:pStyle w:val="Heading1"/>
      </w:pPr>
      <w:r>
        <w:t>Performance Planning and Goal Setting</w:t>
      </w:r>
    </w:p>
    <w:p>
      <w:pPr>
        <w:numPr>
          <w:ilvl w:val="0"/>
          <w:numId w:val="900"/>
        </w:numPr>
        <w:spacing w:before="0" w:after="0"/>
      </w:pPr>
      <w:r>
        <w:t>Strategic Alignment</w:t>
      </w:r>
    </w:p>
    <w:p>
      <w:pPr>
        <w:numPr>
          <w:ilvl w:val="1"/>
          <w:numId w:val="900"/>
        </w:numPr>
        <w:spacing w:before="0" w:after="0"/>
      </w:pPr>
      <w:r>
        <w:t>Organizational Strategy Connection</w:t>
      </w:r>
    </w:p>
    <w:p>
      <w:pPr>
        <w:numPr>
          <w:ilvl w:val="1"/>
          <w:numId w:val="900"/>
        </w:numPr>
        <w:spacing w:before="0" w:after="0"/>
      </w:pPr>
      <w:r>
        <w:t>Goal Cascading Process</w:t>
      </w:r>
    </w:p>
    <w:p>
      <w:pPr>
        <w:numPr>
          <w:ilvl w:val="1"/>
          <w:numId w:val="900"/>
        </w:numPr>
        <w:spacing w:before="0" w:after="0"/>
      </w:pPr>
      <w:r>
        <w:t>Individual Alignment</w:t>
      </w:r>
    </w:p>
    <w:p>
      <w:pPr>
        <w:numPr>
          <w:ilvl w:val="1"/>
          <w:numId w:val="900"/>
        </w:numPr>
        <w:spacing w:before="0" w:after="0"/>
      </w:pPr>
      <w:r>
        <w:t>Team Alignment</w:t>
      </w:r>
    </w:p>
    <w:p>
      <w:pPr>
        <w:numPr>
          <w:ilvl w:val="1"/>
          <w:numId w:val="900"/>
        </w:numPr>
        <w:spacing w:before="0" w:after="0"/>
      </w:pPr>
      <w:r>
        <w:t>Role Clarity</w:t>
      </w:r>
    </w:p>
    <w:p>
      <w:pPr>
        <w:numPr>
          <w:ilvl w:val="1"/>
          <w:numId w:val="900"/>
        </w:numPr>
        <w:spacing w:before="0" w:after="0"/>
      </w:pPr>
      <w:r>
        <w:t>Accountability Framework</w:t>
      </w:r>
    </w:p>
    <w:p>
      <w:pPr>
        <w:numPr>
          <w:ilvl w:val="0"/>
          <w:numId w:val="900"/>
        </w:numPr>
        <w:spacing w:before="0" w:after="0"/>
      </w:pPr>
      <w:r>
        <w:t>Performance Dimensions</w:t>
      </w:r>
    </w:p>
    <w:p>
      <w:pPr>
        <w:numPr>
          <w:ilvl w:val="1"/>
          <w:numId w:val="900"/>
        </w:numPr>
        <w:spacing w:before="0" w:after="0"/>
      </w:pPr>
      <w:r>
        <w:t>Task Performance</w:t>
      </w:r>
    </w:p>
    <w:p>
      <w:pPr>
        <w:numPr>
          <w:ilvl w:val="2"/>
          <w:numId w:val="900"/>
        </w:numPr>
        <w:spacing w:before="0" w:after="0"/>
      </w:pPr>
      <w:r>
        <w:t>Job-Specific Duties</w:t>
      </w:r>
    </w:p>
    <w:p>
      <w:pPr>
        <w:numPr>
          <w:ilvl w:val="2"/>
          <w:numId w:val="900"/>
        </w:numPr>
        <w:spacing w:before="0" w:after="0"/>
      </w:pPr>
      <w:r>
        <w:t>Core Responsibilities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Quantity Expectations</w:t>
      </w:r>
    </w:p>
    <w:p>
      <w:pPr>
        <w:numPr>
          <w:ilvl w:val="2"/>
          <w:numId w:val="900"/>
        </w:numPr>
        <w:spacing w:before="0" w:after="0"/>
      </w:pPr>
      <w:r>
        <w:t>Technical Competencies</w:t>
      </w:r>
    </w:p>
    <w:p>
      <w:pPr>
        <w:numPr>
          <w:ilvl w:val="1"/>
          <w:numId w:val="900"/>
        </w:numPr>
        <w:spacing w:before="0" w:after="0"/>
      </w:pPr>
      <w:r>
        <w:t>Contextual Performance</w:t>
      </w:r>
    </w:p>
    <w:p>
      <w:pPr>
        <w:numPr>
          <w:ilvl w:val="2"/>
          <w:numId w:val="900"/>
        </w:numPr>
        <w:spacing w:before="0" w:after="0"/>
      </w:pPr>
      <w:r>
        <w:t>Organizational Citizenship</w:t>
      </w:r>
    </w:p>
    <w:p>
      <w:pPr>
        <w:numPr>
          <w:ilvl w:val="2"/>
          <w:numId w:val="900"/>
        </w:numPr>
        <w:spacing w:before="0" w:after="0"/>
      </w:pPr>
      <w:r>
        <w:t>Teamwork Behaviors</w:t>
      </w:r>
    </w:p>
    <w:p>
      <w:pPr>
        <w:numPr>
          <w:ilvl w:val="2"/>
          <w:numId w:val="900"/>
        </w:numPr>
        <w:spacing w:before="0" w:after="0"/>
      </w:pPr>
      <w:r>
        <w:t>Initiative Taking</w:t>
      </w:r>
    </w:p>
    <w:p>
      <w:pPr>
        <w:numPr>
          <w:ilvl w:val="2"/>
          <w:numId w:val="900"/>
        </w:numPr>
        <w:spacing w:before="0" w:after="0"/>
      </w:pPr>
      <w:r>
        <w:t>Adaptability</w:t>
      </w:r>
    </w:p>
    <w:p>
      <w:pPr>
        <w:numPr>
          <w:ilvl w:val="2"/>
          <w:numId w:val="900"/>
        </w:numPr>
        <w:spacing w:before="0" w:after="0"/>
      </w:pPr>
      <w:r>
        <w:t>Innovation</w:t>
      </w:r>
    </w:p>
    <w:p>
      <w:pPr>
        <w:numPr>
          <w:ilvl w:val="1"/>
          <w:numId w:val="900"/>
        </w:numPr>
        <w:spacing w:before="0" w:after="0"/>
      </w:pPr>
      <w:r>
        <w:t>Counterproductive Performance</w:t>
      </w:r>
    </w:p>
    <w:p>
      <w:pPr>
        <w:numPr>
          <w:ilvl w:val="2"/>
          <w:numId w:val="900"/>
        </w:numPr>
        <w:spacing w:before="0" w:after="0"/>
      </w:pPr>
      <w:r>
        <w:t>Attendance Issues</w:t>
      </w:r>
    </w:p>
    <w:p>
      <w:pPr>
        <w:numPr>
          <w:ilvl w:val="2"/>
          <w:numId w:val="900"/>
        </w:numPr>
        <w:spacing w:before="0" w:after="0"/>
      </w:pPr>
      <w:r>
        <w:t>Misconduct</w:t>
      </w:r>
    </w:p>
    <w:p>
      <w:pPr>
        <w:numPr>
          <w:ilvl w:val="2"/>
          <w:numId w:val="900"/>
        </w:numPr>
        <w:spacing w:before="0" w:after="0"/>
      </w:pPr>
      <w:r>
        <w:t>Negative Behaviors</w:t>
      </w:r>
    </w:p>
    <w:p>
      <w:pPr>
        <w:numPr>
          <w:ilvl w:val="2"/>
          <w:numId w:val="900"/>
        </w:numPr>
        <w:spacing w:before="0" w:after="0"/>
      </w:pPr>
      <w:r>
        <w:t>Policy Violations</w:t>
      </w:r>
    </w:p>
    <w:p>
      <w:pPr>
        <w:numPr>
          <w:ilvl w:val="0"/>
          <w:numId w:val="900"/>
        </w:numPr>
        <w:spacing w:before="0" w:after="0"/>
      </w:pPr>
      <w:r>
        <w:t>Performance Standards</w:t>
      </w:r>
    </w:p>
    <w:p>
      <w:pPr>
        <w:numPr>
          <w:ilvl w:val="1"/>
          <w:numId w:val="900"/>
        </w:numPr>
        <w:spacing w:before="0" w:after="0"/>
      </w:pPr>
      <w:r>
        <w:t>Standard Development</w:t>
      </w:r>
    </w:p>
    <w:p>
      <w:pPr>
        <w:numPr>
          <w:ilvl w:val="1"/>
          <w:numId w:val="900"/>
        </w:numPr>
        <w:spacing w:before="0" w:after="0"/>
      </w:pPr>
      <w:r>
        <w:t>Measurability Requirements</w:t>
      </w:r>
    </w:p>
    <w:p>
      <w:pPr>
        <w:numPr>
          <w:ilvl w:val="1"/>
          <w:numId w:val="900"/>
        </w:numPr>
        <w:spacing w:before="0" w:after="0"/>
      </w:pPr>
      <w:r>
        <w:t>Communication Methods</w:t>
      </w:r>
    </w:p>
    <w:p>
      <w:pPr>
        <w:numPr>
          <w:ilvl w:val="1"/>
          <w:numId w:val="900"/>
        </w:numPr>
        <w:spacing w:before="0" w:after="0"/>
      </w:pPr>
      <w:r>
        <w:t>Minimum Performance Levels</w:t>
      </w:r>
    </w:p>
    <w:p>
      <w:pPr>
        <w:numPr>
          <w:ilvl w:val="1"/>
          <w:numId w:val="900"/>
        </w:numPr>
        <w:spacing w:before="0" w:after="0"/>
      </w:pPr>
      <w:r>
        <w:t>Superior Performance Levels</w:t>
      </w:r>
    </w:p>
    <w:p>
      <w:pPr>
        <w:numPr>
          <w:ilvl w:val="1"/>
          <w:numId w:val="900"/>
        </w:numPr>
        <w:spacing w:before="0" w:after="0"/>
      </w:pPr>
      <w:r>
        <w:t>Benchmark Establishment</w:t>
      </w:r>
    </w:p>
    <w:p>
      <w:pPr>
        <w:numPr>
          <w:ilvl w:val="0"/>
          <w:numId w:val="900"/>
        </w:numPr>
        <w:spacing w:before="0" w:after="0"/>
      </w:pPr>
      <w:r>
        <w:t>Key Performance Indicators</w:t>
      </w:r>
    </w:p>
    <w:p>
      <w:pPr>
        <w:numPr>
          <w:ilvl w:val="1"/>
          <w:numId w:val="900"/>
        </w:numPr>
        <w:spacing w:before="0" w:after="0"/>
      </w:pPr>
      <w:r>
        <w:t>KPI Identification</w:t>
      </w:r>
    </w:p>
    <w:p>
      <w:pPr>
        <w:numPr>
          <w:ilvl w:val="1"/>
          <w:numId w:val="900"/>
        </w:numPr>
        <w:spacing w:before="0" w:after="0"/>
      </w:pPr>
      <w:r>
        <w:t>Quantitative Indicators</w:t>
      </w:r>
    </w:p>
    <w:p>
      <w:pPr>
        <w:numPr>
          <w:ilvl w:val="1"/>
          <w:numId w:val="900"/>
        </w:numPr>
        <w:spacing w:before="0" w:after="0"/>
      </w:pPr>
      <w:r>
        <w:t>Qualitative Indicators</w:t>
      </w:r>
    </w:p>
    <w:p>
      <w:pPr>
        <w:numPr>
          <w:ilvl w:val="1"/>
          <w:numId w:val="900"/>
        </w:numPr>
        <w:spacing w:before="0" w:after="0"/>
      </w:pPr>
      <w:r>
        <w:t>Business Outcome Linkage</w:t>
      </w:r>
    </w:p>
    <w:p>
      <w:pPr>
        <w:numPr>
          <w:ilvl w:val="1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Tracking Systems</w:t>
      </w:r>
    </w:p>
    <w:p>
      <w:pPr>
        <w:numPr>
          <w:ilvl w:val="0"/>
          <w:numId w:val="900"/>
        </w:numPr>
        <w:spacing w:before="0" w:after="0"/>
      </w:pPr>
      <w:r>
        <w:t>Goal Setting Theory and Practice</w:t>
      </w:r>
    </w:p>
    <w:p>
      <w:pPr>
        <w:numPr>
          <w:ilvl w:val="1"/>
          <w:numId w:val="900"/>
        </w:numPr>
        <w:spacing w:before="0" w:after="0"/>
      </w:pPr>
      <w:r>
        <w:t>Theoretical Foundations</w:t>
      </w:r>
    </w:p>
    <w:p>
      <w:pPr>
        <w:numPr>
          <w:ilvl w:val="1"/>
          <w:numId w:val="900"/>
        </w:numPr>
        <w:spacing w:before="0" w:after="0"/>
      </w:pPr>
      <w:r>
        <w:t>Motivational Principles</w:t>
      </w:r>
    </w:p>
    <w:p>
      <w:pPr>
        <w:numPr>
          <w:ilvl w:val="1"/>
          <w:numId w:val="900"/>
        </w:numPr>
        <w:spacing w:before="0" w:after="0"/>
      </w:pPr>
      <w:r>
        <w:t>Goal Characteristics</w:t>
      </w:r>
    </w:p>
    <w:p>
      <w:pPr>
        <w:numPr>
          <w:ilvl w:val="1"/>
          <w:numId w:val="900"/>
        </w:numPr>
        <w:spacing w:before="0" w:after="0"/>
      </w:pPr>
      <w:r>
        <w:t>SMART Goal Framework</w:t>
      </w:r>
    </w:p>
    <w:p>
      <w:pPr>
        <w:numPr>
          <w:ilvl w:val="2"/>
          <w:numId w:val="900"/>
        </w:numPr>
        <w:spacing w:before="0" w:after="0"/>
      </w:pPr>
      <w:r>
        <w:t>Specific Elements</w:t>
      </w:r>
    </w:p>
    <w:p>
      <w:pPr>
        <w:numPr>
          <w:ilvl w:val="2"/>
          <w:numId w:val="900"/>
        </w:numPr>
        <w:spacing w:before="0" w:after="0"/>
      </w:pPr>
      <w:r>
        <w:t>Measurable Components</w:t>
      </w:r>
    </w:p>
    <w:p>
      <w:pPr>
        <w:numPr>
          <w:ilvl w:val="2"/>
          <w:numId w:val="900"/>
        </w:numPr>
        <w:spacing w:before="0" w:after="0"/>
      </w:pPr>
      <w:r>
        <w:t>Achievable Standards</w:t>
      </w:r>
    </w:p>
    <w:p>
      <w:pPr>
        <w:numPr>
          <w:ilvl w:val="2"/>
          <w:numId w:val="900"/>
        </w:numPr>
        <w:spacing w:before="0" w:after="0"/>
      </w:pPr>
      <w:r>
        <w:t>Relevant Connections</w:t>
      </w:r>
    </w:p>
    <w:p>
      <w:pPr>
        <w:numPr>
          <w:ilvl w:val="2"/>
          <w:numId w:val="900"/>
        </w:numPr>
        <w:spacing w:before="0" w:after="0"/>
      </w:pPr>
      <w:r>
        <w:t>Time-bound Parameters</w:t>
      </w:r>
    </w:p>
    <w:p>
      <w:pPr>
        <w:numPr>
          <w:ilvl w:val="0"/>
          <w:numId w:val="900"/>
        </w:numPr>
        <w:spacing w:before="0" w:after="0"/>
      </w:pPr>
      <w:r>
        <w:t>Performance Plan Development</w:t>
      </w:r>
    </w:p>
    <w:p>
      <w:pPr>
        <w:numPr>
          <w:ilvl w:val="1"/>
          <w:numId w:val="900"/>
        </w:numPr>
        <w:spacing w:before="0" w:after="0"/>
      </w:pPr>
      <w:r>
        <w:t>Individual Development Plans</w:t>
      </w:r>
    </w:p>
    <w:p>
      <w:pPr>
        <w:numPr>
          <w:ilvl w:val="1"/>
          <w:numId w:val="900"/>
        </w:numPr>
        <w:spacing w:before="0" w:after="0"/>
      </w:pPr>
      <w:r>
        <w:t>Employee Participation</w:t>
      </w:r>
    </w:p>
    <w:p>
      <w:pPr>
        <w:numPr>
          <w:ilvl w:val="1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Tracking Mechanisms</w:t>
      </w:r>
    </w:p>
    <w:p>
      <w:pPr>
        <w:numPr>
          <w:ilvl w:val="1"/>
          <w:numId w:val="900"/>
        </w:numPr>
        <w:spacing w:before="0" w:after="0"/>
      </w:pPr>
      <w:r>
        <w:t>Review Schedules</w:t>
      </w:r>
    </w:p>
    <w:p>
      <w:pPr>
        <w:pStyle w:val="Heading1"/>
      </w:pPr>
      <w:r>
        <w:t>Performance Monitoring and Coaching</w:t>
      </w:r>
    </w:p>
    <w:p>
      <w:pPr>
        <w:numPr>
          <w:ilvl w:val="0"/>
          <w:numId w:val="900"/>
        </w:numPr>
        <w:spacing w:before="0" w:after="0"/>
      </w:pPr>
      <w:r>
        <w:t>Continuous Feedback Systems</w:t>
      </w:r>
    </w:p>
    <w:p>
      <w:pPr>
        <w:numPr>
          <w:ilvl w:val="1"/>
          <w:numId w:val="900"/>
        </w:numPr>
        <w:spacing w:before="0" w:after="0"/>
      </w:pPr>
      <w:r>
        <w:t>Feedback Importance</w:t>
      </w:r>
    </w:p>
    <w:p>
      <w:pPr>
        <w:numPr>
          <w:ilvl w:val="1"/>
          <w:numId w:val="900"/>
        </w:numPr>
        <w:spacing w:before="0" w:after="0"/>
      </w:pPr>
      <w:r>
        <w:t>Formal Feedback Mechanisms</w:t>
      </w:r>
    </w:p>
    <w:p>
      <w:pPr>
        <w:numPr>
          <w:ilvl w:val="1"/>
          <w:numId w:val="900"/>
        </w:numPr>
        <w:spacing w:before="0" w:after="0"/>
      </w:pPr>
      <w:r>
        <w:t>Informal Feedback Opportunities</w:t>
      </w:r>
    </w:p>
    <w:p>
      <w:pPr>
        <w:numPr>
          <w:ilvl w:val="1"/>
          <w:numId w:val="900"/>
        </w:numPr>
        <w:spacing w:before="0" w:after="0"/>
      </w:pPr>
      <w:r>
        <w:t>Feedback Timing</w:t>
      </w:r>
    </w:p>
    <w:p>
      <w:pPr>
        <w:numPr>
          <w:ilvl w:val="1"/>
          <w:numId w:val="900"/>
        </w:numPr>
        <w:spacing w:before="0" w:after="0"/>
      </w:pPr>
      <w:r>
        <w:t>Feedback Quality</w:t>
      </w:r>
    </w:p>
    <w:p>
      <w:pPr>
        <w:numPr>
          <w:ilvl w:val="2"/>
          <w:numId w:val="900"/>
        </w:numPr>
        <w:spacing w:before="0" w:after="0"/>
      </w:pPr>
      <w:r>
        <w:t>Specificity</w:t>
      </w:r>
    </w:p>
    <w:p>
      <w:pPr>
        <w:numPr>
          <w:ilvl w:val="2"/>
          <w:numId w:val="900"/>
        </w:numPr>
        <w:spacing w:before="0" w:after="0"/>
      </w:pPr>
      <w:r>
        <w:t>Constructiveness</w:t>
      </w:r>
    </w:p>
    <w:p>
      <w:pPr>
        <w:numPr>
          <w:ilvl w:val="2"/>
          <w:numId w:val="900"/>
        </w:numPr>
        <w:spacing w:before="0" w:after="0"/>
      </w:pPr>
      <w:r>
        <w:t>Actionability</w:t>
      </w:r>
    </w:p>
    <w:p>
      <w:pPr>
        <w:numPr>
          <w:ilvl w:val="2"/>
          <w:numId w:val="900"/>
        </w:numPr>
        <w:spacing w:before="0" w:after="0"/>
      </w:pPr>
      <w:r>
        <w:t>Timeliness</w:t>
      </w:r>
    </w:p>
    <w:p>
      <w:pPr>
        <w:numPr>
          <w:ilvl w:val="0"/>
          <w:numId w:val="900"/>
        </w:numPr>
        <w:spacing w:before="0" w:after="0"/>
      </w:pPr>
      <w:r>
        <w:t>Coaching Fundamentals</w:t>
      </w:r>
    </w:p>
    <w:p>
      <w:pPr>
        <w:numPr>
          <w:ilvl w:val="1"/>
          <w:numId w:val="900"/>
        </w:numPr>
        <w:spacing w:before="0" w:after="0"/>
      </w:pPr>
      <w:r>
        <w:t>Manager as Coach Role</w:t>
      </w:r>
    </w:p>
    <w:p>
      <w:pPr>
        <w:numPr>
          <w:ilvl w:val="1"/>
          <w:numId w:val="900"/>
        </w:numPr>
        <w:spacing w:before="0" w:after="0"/>
      </w:pPr>
      <w:r>
        <w:t>Coaching Mindset</w:t>
      </w:r>
    </w:p>
    <w:p>
      <w:pPr>
        <w:numPr>
          <w:ilvl w:val="1"/>
          <w:numId w:val="900"/>
        </w:numPr>
        <w:spacing w:before="0" w:after="0"/>
      </w:pPr>
      <w:r>
        <w:t>Trust Building</w:t>
      </w:r>
    </w:p>
    <w:p>
      <w:pPr>
        <w:numPr>
          <w:ilvl w:val="1"/>
          <w:numId w:val="900"/>
        </w:numPr>
        <w:spacing w:before="0" w:after="0"/>
      </w:pPr>
      <w:r>
        <w:t>Rapport Development</w:t>
      </w:r>
    </w:p>
    <w:p>
      <w:pPr>
        <w:numPr>
          <w:ilvl w:val="1"/>
          <w:numId w:val="900"/>
        </w:numPr>
        <w:spacing w:before="0" w:after="0"/>
      </w:pPr>
      <w:r>
        <w:t>Coaching Skills Development</w:t>
      </w:r>
    </w:p>
    <w:p>
      <w:pPr>
        <w:numPr>
          <w:ilvl w:val="0"/>
          <w:numId w:val="900"/>
        </w:numPr>
        <w:spacing w:before="0" w:after="0"/>
      </w:pPr>
      <w:r>
        <w:t>Coaching Techniques</w:t>
      </w:r>
    </w:p>
    <w:p>
      <w:pPr>
        <w:numPr>
          <w:ilvl w:val="1"/>
          <w:numId w:val="900"/>
        </w:numPr>
        <w:spacing w:before="0" w:after="0"/>
      </w:pPr>
      <w:r>
        <w:t>Active Listening</w:t>
      </w:r>
    </w:p>
    <w:p>
      <w:pPr>
        <w:numPr>
          <w:ilvl w:val="1"/>
          <w:numId w:val="900"/>
        </w:numPr>
        <w:spacing w:before="0" w:after="0"/>
      </w:pPr>
      <w:r>
        <w:t>Questioning Strategies</w:t>
      </w:r>
    </w:p>
    <w:p>
      <w:pPr>
        <w:numPr>
          <w:ilvl w:val="1"/>
          <w:numId w:val="900"/>
        </w:numPr>
        <w:spacing w:before="0" w:after="0"/>
      </w:pPr>
      <w:r>
        <w:t>Guidance Provision</w:t>
      </w:r>
    </w:p>
    <w:p>
      <w:pPr>
        <w:numPr>
          <w:ilvl w:val="1"/>
          <w:numId w:val="900"/>
        </w:numPr>
        <w:spacing w:before="0" w:after="0"/>
      </w:pPr>
      <w:r>
        <w:t>Support Mechanisms</w:t>
      </w:r>
    </w:p>
    <w:p>
      <w:pPr>
        <w:numPr>
          <w:ilvl w:val="1"/>
          <w:numId w:val="900"/>
        </w:numPr>
        <w:spacing w:before="0" w:after="0"/>
      </w:pPr>
      <w:r>
        <w:t>Problem-Solving Facilitation</w:t>
      </w:r>
    </w:p>
    <w:p>
      <w:pPr>
        <w:numPr>
          <w:ilvl w:val="0"/>
          <w:numId w:val="900"/>
        </w:numPr>
        <w:spacing w:before="0" w:after="0"/>
      </w:pPr>
      <w:r>
        <w:t>Mentoring Relationships</w:t>
      </w:r>
    </w:p>
    <w:p>
      <w:pPr>
        <w:numPr>
          <w:ilvl w:val="1"/>
          <w:numId w:val="900"/>
        </w:numPr>
        <w:spacing w:before="0" w:after="0"/>
      </w:pPr>
      <w:r>
        <w:t>Coaching vs Mentoring</w:t>
      </w:r>
    </w:p>
    <w:p>
      <w:pPr>
        <w:numPr>
          <w:ilvl w:val="1"/>
          <w:numId w:val="900"/>
        </w:numPr>
        <w:spacing w:before="0" w:after="0"/>
      </w:pPr>
      <w:r>
        <w:t>Mentoring Benefits</w:t>
      </w:r>
    </w:p>
    <w:p>
      <w:pPr>
        <w:numPr>
          <w:ilvl w:val="1"/>
          <w:numId w:val="900"/>
        </w:numPr>
        <w:spacing w:before="0" w:after="0"/>
      </w:pPr>
      <w:r>
        <w:t>Mentor Selection</w:t>
      </w:r>
    </w:p>
    <w:p>
      <w:pPr>
        <w:numPr>
          <w:ilvl w:val="1"/>
          <w:numId w:val="900"/>
        </w:numPr>
        <w:spacing w:before="0" w:after="0"/>
      </w:pPr>
      <w:r>
        <w:t>Relationship Management</w:t>
      </w:r>
    </w:p>
    <w:p>
      <w:pPr>
        <w:numPr>
          <w:ilvl w:val="0"/>
          <w:numId w:val="900"/>
        </w:numPr>
        <w:spacing w:before="0" w:after="0"/>
      </w:pPr>
      <w:r>
        <w:t>Performance Documentation</w:t>
      </w:r>
    </w:p>
    <w:p>
      <w:pPr>
        <w:numPr>
          <w:ilvl w:val="1"/>
          <w:numId w:val="900"/>
        </w:numPr>
        <w:spacing w:before="0" w:after="0"/>
      </w:pPr>
      <w:r>
        <w:t>Documentation Importance</w:t>
      </w:r>
    </w:p>
    <w:p>
      <w:pPr>
        <w:numPr>
          <w:ilvl w:val="1"/>
          <w:numId w:val="900"/>
        </w:numPr>
        <w:spacing w:before="0" w:after="0"/>
      </w:pPr>
      <w:r>
        <w:t>Critical Incident Method</w:t>
      </w:r>
    </w:p>
    <w:p>
      <w:pPr>
        <w:numPr>
          <w:ilvl w:val="1"/>
          <w:numId w:val="900"/>
        </w:numPr>
        <w:spacing w:before="0" w:after="0"/>
      </w:pPr>
      <w:r>
        <w:t>Performance Journals</w:t>
      </w:r>
    </w:p>
    <w:p>
      <w:pPr>
        <w:numPr>
          <w:ilvl w:val="1"/>
          <w:numId w:val="900"/>
        </w:numPr>
        <w:spacing w:before="0" w:after="0"/>
      </w:pPr>
      <w:r>
        <w:t>Observation Logs</w:t>
      </w:r>
    </w:p>
    <w:p>
      <w:pPr>
        <w:numPr>
          <w:ilvl w:val="1"/>
          <w:numId w:val="900"/>
        </w:numPr>
        <w:spacing w:before="0" w:after="0"/>
      </w:pPr>
      <w:r>
        <w:t>Checklist Systems</w:t>
      </w:r>
    </w:p>
    <w:p>
      <w:pPr>
        <w:numPr>
          <w:ilvl w:val="1"/>
          <w:numId w:val="900"/>
        </w:numPr>
        <w:spacing w:before="0" w:after="0"/>
      </w:pPr>
      <w:r>
        <w:t>Objectivity Maintenance</w:t>
      </w:r>
    </w:p>
    <w:p>
      <w:pPr>
        <w:numPr>
          <w:ilvl w:val="1"/>
          <w:numId w:val="900"/>
        </w:numPr>
        <w:spacing w:before="0" w:after="0"/>
      </w:pPr>
      <w:r>
        <w:t>Consistency Assurance</w:t>
      </w:r>
    </w:p>
    <w:p>
      <w:pPr>
        <w:numPr>
          <w:ilvl w:val="0"/>
          <w:numId w:val="900"/>
        </w:numPr>
        <w:spacing w:before="0" w:after="0"/>
      </w:pPr>
      <w:r>
        <w:t>Mid-Cycle Reviews</w:t>
      </w:r>
    </w:p>
    <w:p>
      <w:pPr>
        <w:numPr>
          <w:ilvl w:val="1"/>
          <w:numId w:val="900"/>
        </w:numPr>
        <w:spacing w:before="0" w:after="0"/>
      </w:pPr>
      <w:r>
        <w:t>Review Purpose</w:t>
      </w:r>
    </w:p>
    <w:p>
      <w:pPr>
        <w:numPr>
          <w:ilvl w:val="1"/>
          <w:numId w:val="900"/>
        </w:numPr>
        <w:spacing w:before="0" w:after="0"/>
      </w:pPr>
      <w:r>
        <w:t>Timing Considerations</w:t>
      </w:r>
    </w:p>
    <w:p>
      <w:pPr>
        <w:numPr>
          <w:ilvl w:val="1"/>
          <w:numId w:val="900"/>
        </w:numPr>
        <w:spacing w:before="0" w:after="0"/>
      </w:pPr>
      <w:r>
        <w:t>Check-in Processes</w:t>
      </w:r>
    </w:p>
    <w:p>
      <w:pPr>
        <w:numPr>
          <w:ilvl w:val="1"/>
          <w:numId w:val="900"/>
        </w:numPr>
        <w:spacing w:before="0" w:after="0"/>
      </w:pPr>
      <w:r>
        <w:t>Goal Adjustments</w:t>
      </w:r>
    </w:p>
    <w:p>
      <w:pPr>
        <w:numPr>
          <w:ilvl w:val="1"/>
          <w:numId w:val="900"/>
        </w:numPr>
        <w:spacing w:before="0" w:after="0"/>
      </w:pPr>
      <w:r>
        <w:t>Development Plan Updates</w:t>
      </w:r>
    </w:p>
    <w:p>
      <w:pPr>
        <w:pStyle w:val="Heading1"/>
      </w:pPr>
      <w:r>
        <w:t>Performance Appraisal Methods</w:t>
      </w:r>
    </w:p>
    <w:p>
      <w:pPr>
        <w:numPr>
          <w:ilvl w:val="0"/>
          <w:numId w:val="900"/>
        </w:numPr>
        <w:spacing w:before="0" w:after="0"/>
      </w:pPr>
      <w:r>
        <w:t>Traditional Appraisal Methods</w:t>
      </w:r>
    </w:p>
    <w:p>
      <w:pPr>
        <w:numPr>
          <w:ilvl w:val="1"/>
          <w:numId w:val="900"/>
        </w:numPr>
        <w:spacing w:before="0" w:after="0"/>
      </w:pPr>
      <w:r>
        <w:t>Graphic Rating Scales</w:t>
      </w:r>
    </w:p>
    <w:p>
      <w:pPr>
        <w:numPr>
          <w:ilvl w:val="2"/>
          <w:numId w:val="900"/>
        </w:numPr>
        <w:spacing w:before="0" w:after="0"/>
      </w:pPr>
      <w:r>
        <w:t>Scale Structure</w:t>
      </w:r>
    </w:p>
    <w:p>
      <w:pPr>
        <w:numPr>
          <w:ilvl w:val="2"/>
          <w:numId w:val="900"/>
        </w:numPr>
        <w:spacing w:before="0" w:after="0"/>
      </w:pPr>
      <w:r>
        <w:t>Implementation Process</w:t>
      </w:r>
    </w:p>
    <w:p>
      <w:pPr>
        <w:numPr>
          <w:ilvl w:val="2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Essay Appraisals</w:t>
      </w:r>
    </w:p>
    <w:p>
      <w:pPr>
        <w:numPr>
          <w:ilvl w:val="2"/>
          <w:numId w:val="900"/>
        </w:numPr>
        <w:spacing w:before="0" w:after="0"/>
      </w:pPr>
      <w:r>
        <w:t>Narrative Format</w:t>
      </w:r>
    </w:p>
    <w:p>
      <w:pPr>
        <w:numPr>
          <w:ilvl w:val="2"/>
          <w:numId w:val="900"/>
        </w:numPr>
        <w:spacing w:before="0" w:after="0"/>
      </w:pPr>
      <w:r>
        <w:t>Content Requirements</w:t>
      </w:r>
    </w:p>
    <w:p>
      <w:pPr>
        <w:numPr>
          <w:ilvl w:val="2"/>
          <w:numId w:val="900"/>
        </w:numPr>
        <w:spacing w:before="0" w:after="0"/>
      </w:pPr>
      <w:r>
        <w:t>Subjectivity Issues</w:t>
      </w:r>
    </w:p>
    <w:p>
      <w:pPr>
        <w:numPr>
          <w:ilvl w:val="2"/>
          <w:numId w:val="900"/>
        </w:numPr>
        <w:spacing w:before="0" w:after="0"/>
      </w:pPr>
      <w:r>
        <w:t>Bias Concerns</w:t>
      </w:r>
    </w:p>
    <w:p>
      <w:pPr>
        <w:numPr>
          <w:ilvl w:val="1"/>
          <w:numId w:val="900"/>
        </w:numPr>
        <w:spacing w:before="0" w:after="0"/>
      </w:pPr>
      <w:r>
        <w:t>Checklist Methods</w:t>
      </w:r>
    </w:p>
    <w:p>
      <w:pPr>
        <w:numPr>
          <w:ilvl w:val="2"/>
          <w:numId w:val="900"/>
        </w:numPr>
        <w:spacing w:before="0" w:after="0"/>
      </w:pPr>
      <w:r>
        <w:t>Binary Evaluation</w:t>
      </w:r>
    </w:p>
    <w:p>
      <w:pPr>
        <w:numPr>
          <w:ilvl w:val="2"/>
          <w:numId w:val="900"/>
        </w:numPr>
        <w:spacing w:before="0" w:after="0"/>
      </w:pPr>
      <w:r>
        <w:t>Behavior Lists</w:t>
      </w:r>
    </w:p>
    <w:p>
      <w:pPr>
        <w:numPr>
          <w:ilvl w:val="2"/>
          <w:numId w:val="900"/>
        </w:numPr>
        <w:spacing w:before="0" w:after="0"/>
      </w:pPr>
      <w:r>
        <w:t>Ease of Use</w:t>
      </w:r>
    </w:p>
    <w:p>
      <w:pPr>
        <w:numPr>
          <w:ilvl w:val="2"/>
          <w:numId w:val="900"/>
        </w:numPr>
        <w:spacing w:before="0" w:after="0"/>
      </w:pPr>
      <w:r>
        <w:t>Reliability Issues</w:t>
      </w:r>
    </w:p>
    <w:p>
      <w:pPr>
        <w:numPr>
          <w:ilvl w:val="1"/>
          <w:numId w:val="900"/>
        </w:numPr>
        <w:spacing w:before="0" w:after="0"/>
      </w:pPr>
      <w:r>
        <w:t>Ranking Methods</w:t>
      </w:r>
    </w:p>
    <w:p>
      <w:pPr>
        <w:numPr>
          <w:ilvl w:val="2"/>
          <w:numId w:val="900"/>
        </w:numPr>
        <w:spacing w:before="0" w:after="0"/>
      </w:pPr>
      <w:r>
        <w:t>Simple Ranking</w:t>
      </w:r>
    </w:p>
    <w:p>
      <w:pPr>
        <w:numPr>
          <w:ilvl w:val="2"/>
          <w:numId w:val="900"/>
        </w:numPr>
        <w:spacing w:before="0" w:after="0"/>
      </w:pPr>
      <w:r>
        <w:t>Alternation Ranking</w:t>
      </w:r>
    </w:p>
    <w:p>
      <w:pPr>
        <w:numPr>
          <w:ilvl w:val="2"/>
          <w:numId w:val="900"/>
        </w:numPr>
        <w:spacing w:before="0" w:after="0"/>
      </w:pPr>
      <w:r>
        <w:t>Forced Ranking</w:t>
      </w:r>
    </w:p>
    <w:p>
      <w:pPr>
        <w:numPr>
          <w:ilvl w:val="2"/>
          <w:numId w:val="900"/>
        </w:numPr>
        <w:spacing w:before="0" w:after="0"/>
      </w:pPr>
      <w:r>
        <w:t>Comparison Challenges</w:t>
      </w:r>
    </w:p>
    <w:p>
      <w:pPr>
        <w:numPr>
          <w:ilvl w:val="1"/>
          <w:numId w:val="900"/>
        </w:numPr>
        <w:spacing w:before="0" w:after="0"/>
      </w:pPr>
      <w:r>
        <w:t>Paired Comparison</w:t>
      </w:r>
    </w:p>
    <w:p>
      <w:pPr>
        <w:numPr>
          <w:ilvl w:val="2"/>
          <w:numId w:val="900"/>
        </w:numPr>
        <w:spacing w:before="0" w:after="0"/>
      </w:pPr>
      <w:r>
        <w:t>Comparison Process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Forced Distribution</w:t>
      </w:r>
    </w:p>
    <w:p>
      <w:pPr>
        <w:numPr>
          <w:ilvl w:val="2"/>
          <w:numId w:val="900"/>
        </w:numPr>
        <w:spacing w:before="0" w:after="0"/>
      </w:pPr>
      <w:r>
        <w:t>Bell Curve Application</w:t>
      </w:r>
    </w:p>
    <w:p>
      <w:pPr>
        <w:numPr>
          <w:ilvl w:val="2"/>
          <w:numId w:val="900"/>
        </w:numPr>
        <w:spacing w:before="0" w:after="0"/>
      </w:pPr>
      <w:r>
        <w:t>Distribution Requirements</w:t>
      </w:r>
    </w:p>
    <w:p>
      <w:pPr>
        <w:numPr>
          <w:ilvl w:val="2"/>
          <w:numId w:val="900"/>
        </w:numPr>
        <w:spacing w:before="0" w:after="0"/>
      </w:pPr>
      <w:r>
        <w:t>Controversy Issues</w:t>
      </w:r>
    </w:p>
    <w:p>
      <w:pPr>
        <w:numPr>
          <w:ilvl w:val="2"/>
          <w:numId w:val="900"/>
        </w:numPr>
        <w:spacing w:before="0" w:after="0"/>
      </w:pPr>
      <w:r>
        <w:t>Legal Concerns</w:t>
      </w:r>
    </w:p>
    <w:p>
      <w:pPr>
        <w:numPr>
          <w:ilvl w:val="0"/>
          <w:numId w:val="900"/>
        </w:numPr>
        <w:spacing w:before="0" w:after="0"/>
      </w:pPr>
      <w:r>
        <w:t>Modern Appraisal Methods</w:t>
      </w:r>
    </w:p>
    <w:p>
      <w:pPr>
        <w:numPr>
          <w:ilvl w:val="1"/>
          <w:numId w:val="900"/>
        </w:numPr>
        <w:spacing w:before="0" w:after="0"/>
      </w:pPr>
      <w:r>
        <w:t>Behaviorally Anchored Rating Scales</w:t>
      </w:r>
    </w:p>
    <w:p>
      <w:pPr>
        <w:numPr>
          <w:ilvl w:val="2"/>
          <w:numId w:val="900"/>
        </w:numPr>
        <w:spacing w:before="0" w:after="0"/>
      </w:pPr>
      <w:r>
        <w:t>Development Process</w:t>
      </w:r>
    </w:p>
    <w:p>
      <w:pPr>
        <w:numPr>
          <w:ilvl w:val="2"/>
          <w:numId w:val="900"/>
        </w:numPr>
        <w:spacing w:before="0" w:after="0"/>
      </w:pPr>
      <w:r>
        <w:t>Behavioral Examples</w:t>
      </w:r>
    </w:p>
    <w:p>
      <w:pPr>
        <w:numPr>
          <w:ilvl w:val="2"/>
          <w:numId w:val="900"/>
        </w:numPr>
        <w:spacing w:before="0" w:after="0"/>
      </w:pPr>
      <w:r>
        <w:t>Implementation Requirements</w:t>
      </w:r>
    </w:p>
    <w:p>
      <w:pPr>
        <w:numPr>
          <w:ilvl w:val="2"/>
          <w:numId w:val="900"/>
        </w:numPr>
        <w:spacing w:before="0" w:after="0"/>
      </w:pPr>
      <w:r>
        <w:t>Validity Considerations</w:t>
      </w:r>
    </w:p>
    <w:p>
      <w:pPr>
        <w:numPr>
          <w:ilvl w:val="1"/>
          <w:numId w:val="900"/>
        </w:numPr>
        <w:spacing w:before="0" w:after="0"/>
      </w:pPr>
      <w:r>
        <w:t>Management by Objectives</w:t>
      </w:r>
    </w:p>
    <w:p>
      <w:pPr>
        <w:numPr>
          <w:ilvl w:val="2"/>
          <w:numId w:val="900"/>
        </w:numPr>
        <w:spacing w:before="0" w:after="0"/>
      </w:pPr>
      <w:r>
        <w:t>Objective Setting</w:t>
      </w:r>
    </w:p>
    <w:p>
      <w:pPr>
        <w:numPr>
          <w:ilvl w:val="2"/>
          <w:numId w:val="900"/>
        </w:numPr>
        <w:spacing w:before="0" w:after="0"/>
      </w:pPr>
      <w:r>
        <w:t>Joint Goal Development</w:t>
      </w:r>
    </w:p>
    <w:p>
      <w:pPr>
        <w:numPr>
          <w:ilvl w:val="2"/>
          <w:numId w:val="900"/>
        </w:numPr>
        <w:spacing w:before="0" w:after="0"/>
      </w:pPr>
      <w:r>
        <w:t>Review Process</w:t>
      </w:r>
    </w:p>
    <w:p>
      <w:pPr>
        <w:numPr>
          <w:ilvl w:val="2"/>
          <w:numId w:val="900"/>
        </w:numPr>
        <w:spacing w:before="0" w:after="0"/>
      </w:pPr>
      <w:r>
        <w:t>Outcome Measurement</w:t>
      </w:r>
    </w:p>
    <w:p>
      <w:pPr>
        <w:numPr>
          <w:ilvl w:val="1"/>
          <w:numId w:val="900"/>
        </w:numPr>
        <w:spacing w:before="0" w:after="0"/>
      </w:pPr>
      <w:r>
        <w:t>Competency-Based Appraisals</w:t>
      </w:r>
    </w:p>
    <w:p>
      <w:pPr>
        <w:numPr>
          <w:ilvl w:val="2"/>
          <w:numId w:val="900"/>
        </w:numPr>
        <w:spacing w:before="0" w:after="0"/>
      </w:pPr>
      <w:r>
        <w:t>Competency Identification</w:t>
      </w:r>
    </w:p>
    <w:p>
      <w:pPr>
        <w:numPr>
          <w:ilvl w:val="2"/>
          <w:numId w:val="900"/>
        </w:numPr>
        <w:spacing w:before="0" w:after="0"/>
      </w:pPr>
      <w:r>
        <w:t>Assessment Methods</w:t>
      </w:r>
    </w:p>
    <w:p>
      <w:pPr>
        <w:numPr>
          <w:ilvl w:val="2"/>
          <w:numId w:val="900"/>
        </w:numPr>
        <w:spacing w:before="0" w:after="0"/>
      </w:pPr>
      <w:r>
        <w:t>Level Determination</w:t>
      </w:r>
    </w:p>
    <w:p>
      <w:pPr>
        <w:numPr>
          <w:ilvl w:val="2"/>
          <w:numId w:val="900"/>
        </w:numPr>
        <w:spacing w:before="0" w:after="0"/>
      </w:pPr>
      <w:r>
        <w:t>Development Planning</w:t>
      </w:r>
    </w:p>
    <w:p>
      <w:pPr>
        <w:numPr>
          <w:ilvl w:val="1"/>
          <w:numId w:val="900"/>
        </w:numPr>
        <w:spacing w:before="0" w:after="0"/>
      </w:pPr>
      <w:r>
        <w:t>Balanced Scorecard Approach</w:t>
      </w:r>
    </w:p>
    <w:p>
      <w:pPr>
        <w:numPr>
          <w:ilvl w:val="2"/>
          <w:numId w:val="900"/>
        </w:numPr>
        <w:spacing w:before="0" w:after="0"/>
      </w:pPr>
      <w:r>
        <w:t>Multiple Perspectives</w:t>
      </w:r>
    </w:p>
    <w:p>
      <w:pPr>
        <w:numPr>
          <w:ilvl w:val="2"/>
          <w:numId w:val="900"/>
        </w:numPr>
        <w:spacing w:before="0" w:after="0"/>
      </w:pPr>
      <w:r>
        <w:t>Financial Measures</w:t>
      </w:r>
    </w:p>
    <w:p>
      <w:pPr>
        <w:numPr>
          <w:ilvl w:val="2"/>
          <w:numId w:val="900"/>
        </w:numPr>
        <w:spacing w:before="0" w:after="0"/>
      </w:pPr>
      <w:r>
        <w:t>Customer Measures</w:t>
      </w:r>
    </w:p>
    <w:p>
      <w:pPr>
        <w:numPr>
          <w:ilvl w:val="2"/>
          <w:numId w:val="900"/>
        </w:numPr>
        <w:spacing w:before="0" w:after="0"/>
      </w:pPr>
      <w:r>
        <w:t>Internal Process Measures</w:t>
      </w:r>
    </w:p>
    <w:p>
      <w:pPr>
        <w:numPr>
          <w:ilvl w:val="2"/>
          <w:numId w:val="900"/>
        </w:numPr>
        <w:spacing w:before="0" w:after="0"/>
      </w:pPr>
      <w:r>
        <w:t>Learning and Growth Measures</w:t>
      </w:r>
    </w:p>
    <w:p>
      <w:pPr>
        <w:numPr>
          <w:ilvl w:val="0"/>
          <w:numId w:val="900"/>
        </w:numPr>
        <w:spacing w:before="0" w:after="0"/>
      </w:pPr>
      <w:r>
        <w:t>Multi-Source Feedback Systems</w:t>
      </w:r>
    </w:p>
    <w:p>
      <w:pPr>
        <w:numPr>
          <w:ilvl w:val="1"/>
          <w:numId w:val="900"/>
        </w:numPr>
        <w:spacing w:before="0" w:after="0"/>
      </w:pPr>
      <w:r>
        <w:t>360-Degree Feedback</w:t>
      </w:r>
    </w:p>
    <w:p>
      <w:pPr>
        <w:numPr>
          <w:ilvl w:val="2"/>
          <w:numId w:val="900"/>
        </w:numPr>
        <w:spacing w:before="0" w:after="0"/>
      </w:pPr>
      <w:r>
        <w:t>Process Design</w:t>
      </w:r>
    </w:p>
    <w:p>
      <w:pPr>
        <w:numPr>
          <w:ilvl w:val="2"/>
          <w:numId w:val="900"/>
        </w:numPr>
        <w:spacing w:before="0" w:after="0"/>
      </w:pPr>
      <w:r>
        <w:t>Implementation Steps</w:t>
      </w:r>
    </w:p>
    <w:p>
      <w:pPr>
        <w:numPr>
          <w:ilvl w:val="2"/>
          <w:numId w:val="900"/>
        </w:numPr>
        <w:spacing w:before="0" w:after="0"/>
      </w:pPr>
      <w:r>
        <w:t>Benefits</w:t>
      </w:r>
    </w:p>
    <w:p>
      <w:pPr>
        <w:numPr>
          <w:ilvl w:val="2"/>
          <w:numId w:val="900"/>
        </w:numPr>
        <w:spacing w:before="0" w:after="0"/>
      </w:pPr>
      <w:r>
        <w:t>Challenges</w:t>
      </w:r>
    </w:p>
    <w:p>
      <w:pPr>
        <w:numPr>
          <w:ilvl w:val="1"/>
          <w:numId w:val="900"/>
        </w:numPr>
        <w:spacing w:before="0" w:after="0"/>
      </w:pPr>
      <w:r>
        <w:t>Feedback Sources</w:t>
      </w:r>
    </w:p>
    <w:p>
      <w:pPr>
        <w:numPr>
          <w:ilvl w:val="2"/>
          <w:numId w:val="900"/>
        </w:numPr>
        <w:spacing w:before="0" w:after="0"/>
      </w:pPr>
      <w:r>
        <w:t>Supervisor Input</w:t>
      </w:r>
    </w:p>
    <w:p>
      <w:pPr>
        <w:numPr>
          <w:ilvl w:val="2"/>
          <w:numId w:val="900"/>
        </w:numPr>
        <w:spacing w:before="0" w:after="0"/>
      </w:pPr>
      <w:r>
        <w:t>Peer Feedback</w:t>
      </w:r>
    </w:p>
    <w:p>
      <w:pPr>
        <w:numPr>
          <w:ilvl w:val="2"/>
          <w:numId w:val="900"/>
        </w:numPr>
        <w:spacing w:before="0" w:after="0"/>
      </w:pPr>
      <w:r>
        <w:t>Subordinate Feedback</w:t>
      </w:r>
    </w:p>
    <w:p>
      <w:pPr>
        <w:numPr>
          <w:ilvl w:val="2"/>
          <w:numId w:val="900"/>
        </w:numPr>
        <w:spacing w:before="0" w:after="0"/>
      </w:pPr>
      <w:r>
        <w:t>Self-Assessment</w:t>
      </w:r>
    </w:p>
    <w:p>
      <w:pPr>
        <w:numPr>
          <w:ilvl w:val="2"/>
          <w:numId w:val="900"/>
        </w:numPr>
        <w:spacing w:before="0" w:after="0"/>
      </w:pPr>
      <w:r>
        <w:t>Customer Feedback</w:t>
      </w:r>
    </w:p>
    <w:p>
      <w:pPr>
        <w:numPr>
          <w:ilvl w:val="1"/>
          <w:numId w:val="900"/>
        </w:numPr>
        <w:spacing w:before="0" w:after="0"/>
      </w:pPr>
      <w:r>
        <w:t>Anonymity Protection</w:t>
      </w:r>
    </w:p>
    <w:p>
      <w:pPr>
        <w:numPr>
          <w:ilvl w:val="1"/>
          <w:numId w:val="900"/>
        </w:numPr>
        <w:spacing w:before="0" w:after="0"/>
      </w:pPr>
      <w:r>
        <w:t>Confidentiality Maintenance</w:t>
      </w:r>
    </w:p>
    <w:p>
      <w:pPr>
        <w:numPr>
          <w:ilvl w:val="1"/>
          <w:numId w:val="900"/>
        </w:numPr>
        <w:spacing w:before="0" w:after="0"/>
      </w:pPr>
      <w:r>
        <w:t>Data Aggregation</w:t>
      </w:r>
    </w:p>
    <w:p>
      <w:pPr>
        <w:numPr>
          <w:ilvl w:val="1"/>
          <w:numId w:val="900"/>
        </w:numPr>
        <w:spacing w:before="0" w:after="0"/>
      </w:pPr>
      <w:r>
        <w:t>Interpretation Methods</w:t>
      </w:r>
    </w:p>
    <w:p>
      <w:pPr>
        <w:pStyle w:val="Heading1"/>
      </w:pPr>
      <w:r>
        <w:t>Conducting Performance Appraisals</w:t>
      </w:r>
    </w:p>
    <w:p>
      <w:pPr>
        <w:numPr>
          <w:ilvl w:val="0"/>
          <w:numId w:val="900"/>
        </w:numPr>
        <w:spacing w:before="0" w:after="0"/>
      </w:pPr>
      <w:r>
        <w:t>Appraisal Interview Preparation</w:t>
      </w:r>
    </w:p>
    <w:p>
      <w:pPr>
        <w:numPr>
          <w:ilvl w:val="1"/>
          <w:numId w:val="900"/>
        </w:numPr>
        <w:spacing w:before="0" w:after="0"/>
      </w:pPr>
      <w:r>
        <w:t>Documentation Review</w:t>
      </w:r>
    </w:p>
    <w:p>
      <w:pPr>
        <w:numPr>
          <w:ilvl w:val="1"/>
          <w:numId w:val="900"/>
        </w:numPr>
        <w:spacing w:before="0" w:after="0"/>
      </w:pPr>
      <w:r>
        <w:t>Evidence Gathering</w:t>
      </w:r>
    </w:p>
    <w:p>
      <w:pPr>
        <w:numPr>
          <w:ilvl w:val="1"/>
          <w:numId w:val="900"/>
        </w:numPr>
        <w:spacing w:before="0" w:after="0"/>
      </w:pPr>
      <w:r>
        <w:t>Agenda Setting</w:t>
      </w:r>
    </w:p>
    <w:p>
      <w:pPr>
        <w:numPr>
          <w:ilvl w:val="1"/>
          <w:numId w:val="900"/>
        </w:numPr>
        <w:spacing w:before="0" w:after="0"/>
      </w:pPr>
      <w:r>
        <w:t>Environment Preparation</w:t>
      </w:r>
    </w:p>
    <w:p>
      <w:pPr>
        <w:numPr>
          <w:ilvl w:val="0"/>
          <w:numId w:val="900"/>
        </w:numPr>
        <w:spacing w:before="0" w:after="0"/>
      </w:pPr>
      <w:r>
        <w:t>Interview Structure</w:t>
      </w:r>
    </w:p>
    <w:p>
      <w:pPr>
        <w:numPr>
          <w:ilvl w:val="1"/>
          <w:numId w:val="900"/>
        </w:numPr>
        <w:spacing w:before="0" w:after="0"/>
      </w:pPr>
      <w:r>
        <w:t>Opening Techniques</w:t>
      </w:r>
    </w:p>
    <w:p>
      <w:pPr>
        <w:numPr>
          <w:ilvl w:val="1"/>
          <w:numId w:val="900"/>
        </w:numPr>
        <w:spacing w:before="0" w:after="0"/>
      </w:pPr>
      <w:r>
        <w:t>Performance Discussion</w:t>
      </w:r>
    </w:p>
    <w:p>
      <w:pPr>
        <w:numPr>
          <w:ilvl w:val="1"/>
          <w:numId w:val="900"/>
        </w:numPr>
        <w:spacing w:before="0" w:after="0"/>
      </w:pPr>
      <w:r>
        <w:t>Strength Recognition</w:t>
      </w:r>
    </w:p>
    <w:p>
      <w:pPr>
        <w:numPr>
          <w:ilvl w:val="1"/>
          <w:numId w:val="900"/>
        </w:numPr>
        <w:spacing w:before="0" w:after="0"/>
      </w:pPr>
      <w:r>
        <w:t>Improvement Areas</w:t>
      </w:r>
    </w:p>
    <w:p>
      <w:pPr>
        <w:numPr>
          <w:ilvl w:val="1"/>
          <w:numId w:val="900"/>
        </w:numPr>
        <w:spacing w:before="0" w:after="0"/>
      </w:pPr>
      <w:r>
        <w:t>Goal Setting</w:t>
      </w:r>
    </w:p>
    <w:p>
      <w:pPr>
        <w:numPr>
          <w:ilvl w:val="1"/>
          <w:numId w:val="900"/>
        </w:numPr>
        <w:spacing w:before="0" w:after="0"/>
      </w:pPr>
      <w:r>
        <w:t>Closing Strategies</w:t>
      </w:r>
    </w:p>
    <w:p>
      <w:pPr>
        <w:numPr>
          <w:ilvl w:val="0"/>
          <w:numId w:val="900"/>
        </w:numPr>
        <w:spacing w:before="0" w:after="0"/>
      </w:pPr>
      <w:r>
        <w:t>Feedback Delivery</w:t>
      </w:r>
    </w:p>
    <w:p>
      <w:pPr>
        <w:numPr>
          <w:ilvl w:val="1"/>
          <w:numId w:val="900"/>
        </w:numPr>
        <w:spacing w:before="0" w:after="0"/>
      </w:pPr>
      <w:r>
        <w:t>Positive Feedback Techniques</w:t>
      </w:r>
    </w:p>
    <w:p>
      <w:pPr>
        <w:numPr>
          <w:ilvl w:val="1"/>
          <w:numId w:val="900"/>
        </w:numPr>
        <w:spacing w:before="0" w:after="0"/>
      </w:pPr>
      <w:r>
        <w:t>Constructive Criticism</w:t>
      </w:r>
    </w:p>
    <w:p>
      <w:pPr>
        <w:numPr>
          <w:ilvl w:val="1"/>
          <w:numId w:val="900"/>
        </w:numPr>
        <w:spacing w:before="0" w:after="0"/>
      </w:pPr>
      <w:r>
        <w:t>SBI Model Application</w:t>
      </w:r>
    </w:p>
    <w:p>
      <w:pPr>
        <w:numPr>
          <w:ilvl w:val="2"/>
          <w:numId w:val="900"/>
        </w:numPr>
        <w:spacing w:before="0" w:after="0"/>
      </w:pPr>
      <w:r>
        <w:t>Situation Description</w:t>
      </w:r>
    </w:p>
    <w:p>
      <w:pPr>
        <w:numPr>
          <w:ilvl w:val="2"/>
          <w:numId w:val="900"/>
        </w:numPr>
        <w:spacing w:before="0" w:after="0"/>
      </w:pPr>
      <w:r>
        <w:t>Behavior Identification</w:t>
      </w:r>
    </w:p>
    <w:p>
      <w:pPr>
        <w:numPr>
          <w:ilvl w:val="2"/>
          <w:numId w:val="900"/>
        </w:numPr>
        <w:spacing w:before="0" w:after="0"/>
      </w:pPr>
      <w:r>
        <w:t>Impact Explanation</w:t>
      </w:r>
    </w:p>
    <w:p>
      <w:pPr>
        <w:numPr>
          <w:ilvl w:val="0"/>
          <w:numId w:val="900"/>
        </w:numPr>
        <w:spacing w:before="0" w:after="0"/>
      </w:pPr>
      <w:r>
        <w:t>Managing Difficult Conversations</w:t>
      </w:r>
    </w:p>
    <w:p>
      <w:pPr>
        <w:numPr>
          <w:ilvl w:val="1"/>
          <w:numId w:val="900"/>
        </w:numPr>
        <w:spacing w:before="0" w:after="0"/>
      </w:pPr>
      <w:r>
        <w:t>Defensive Reactions</w:t>
      </w:r>
    </w:p>
    <w:p>
      <w:pPr>
        <w:numPr>
          <w:ilvl w:val="1"/>
          <w:numId w:val="900"/>
        </w:numPr>
        <w:spacing w:before="0" w:after="0"/>
      </w:pPr>
      <w:r>
        <w:t>Emotional Responses</w:t>
      </w:r>
    </w:p>
    <w:p>
      <w:pPr>
        <w:numPr>
          <w:ilvl w:val="1"/>
          <w:numId w:val="900"/>
        </w:numPr>
        <w:spacing w:before="0" w:after="0"/>
      </w:pPr>
      <w:r>
        <w:t>De-escalation Techniques</w:t>
      </w:r>
    </w:p>
    <w:p>
      <w:pPr>
        <w:numPr>
          <w:ilvl w:val="1"/>
          <w:numId w:val="900"/>
        </w:numPr>
        <w:spacing w:before="0" w:after="0"/>
      </w:pPr>
      <w:r>
        <w:t>Professionalism Maintenance</w:t>
      </w:r>
    </w:p>
    <w:p>
      <w:pPr>
        <w:numPr>
          <w:ilvl w:val="0"/>
          <w:numId w:val="900"/>
        </w:numPr>
        <w:spacing w:before="0" w:after="0"/>
      </w:pPr>
      <w:r>
        <w:t>Future Planning</w:t>
      </w:r>
    </w:p>
    <w:p>
      <w:pPr>
        <w:numPr>
          <w:ilvl w:val="1"/>
          <w:numId w:val="900"/>
        </w:numPr>
        <w:spacing w:before="0" w:after="0"/>
      </w:pPr>
      <w:r>
        <w:t>Collaborative Goal Setting</w:t>
      </w:r>
    </w:p>
    <w:p>
      <w:pPr>
        <w:numPr>
          <w:ilvl w:val="1"/>
          <w:numId w:val="900"/>
        </w:numPr>
        <w:spacing w:before="0" w:after="0"/>
      </w:pPr>
      <w:r>
        <w:t>Action Plan Development</w:t>
      </w:r>
    </w:p>
    <w:p>
      <w:pPr>
        <w:numPr>
          <w:ilvl w:val="1"/>
          <w:numId w:val="900"/>
        </w:numPr>
        <w:spacing w:before="0" w:after="0"/>
      </w:pPr>
      <w:r>
        <w:t>Follow-up Scheduling</w:t>
      </w:r>
    </w:p>
    <w:p>
      <w:pPr>
        <w:numPr>
          <w:ilvl w:val="0"/>
          <w:numId w:val="900"/>
        </w:numPr>
        <w:spacing w:before="0" w:after="0"/>
      </w:pPr>
      <w:r>
        <w:t>Common Rater Errors</w:t>
      </w:r>
    </w:p>
    <w:p>
      <w:pPr>
        <w:numPr>
          <w:ilvl w:val="1"/>
          <w:numId w:val="900"/>
        </w:numPr>
        <w:spacing w:before="0" w:after="0"/>
      </w:pPr>
      <w:r>
        <w:t>Leniency Error</w:t>
      </w:r>
    </w:p>
    <w:p>
      <w:pPr>
        <w:numPr>
          <w:ilvl w:val="1"/>
          <w:numId w:val="900"/>
        </w:numPr>
        <w:spacing w:before="0" w:after="0"/>
      </w:pPr>
      <w:r>
        <w:t>Severity Error</w:t>
      </w:r>
    </w:p>
    <w:p>
      <w:pPr>
        <w:numPr>
          <w:ilvl w:val="1"/>
          <w:numId w:val="900"/>
        </w:numPr>
        <w:spacing w:before="0" w:after="0"/>
      </w:pPr>
      <w:r>
        <w:t>Central Tendency Error</w:t>
      </w:r>
    </w:p>
    <w:p>
      <w:pPr>
        <w:numPr>
          <w:ilvl w:val="1"/>
          <w:numId w:val="900"/>
        </w:numPr>
        <w:spacing w:before="0" w:after="0"/>
      </w:pPr>
      <w:r>
        <w:t>Halo Effect</w:t>
      </w:r>
    </w:p>
    <w:p>
      <w:pPr>
        <w:numPr>
          <w:ilvl w:val="1"/>
          <w:numId w:val="900"/>
        </w:numPr>
        <w:spacing w:before="0" w:after="0"/>
      </w:pPr>
      <w:r>
        <w:t>Horns Effect</w:t>
      </w:r>
    </w:p>
    <w:p>
      <w:pPr>
        <w:numPr>
          <w:ilvl w:val="1"/>
          <w:numId w:val="900"/>
        </w:numPr>
        <w:spacing w:before="0" w:after="0"/>
      </w:pPr>
      <w:r>
        <w:t>Recency Error</w:t>
      </w:r>
    </w:p>
    <w:p>
      <w:pPr>
        <w:numPr>
          <w:ilvl w:val="1"/>
          <w:numId w:val="900"/>
        </w:numPr>
        <w:spacing w:before="0" w:after="0"/>
      </w:pPr>
      <w:r>
        <w:t>Primacy Effect</w:t>
      </w:r>
    </w:p>
    <w:p>
      <w:pPr>
        <w:numPr>
          <w:ilvl w:val="1"/>
          <w:numId w:val="900"/>
        </w:numPr>
        <w:spacing w:before="0" w:after="0"/>
      </w:pPr>
      <w:r>
        <w:t>Contrast Error</w:t>
      </w:r>
    </w:p>
    <w:p>
      <w:pPr>
        <w:numPr>
          <w:ilvl w:val="1"/>
          <w:numId w:val="900"/>
        </w:numPr>
        <w:spacing w:before="0" w:after="0"/>
      </w:pPr>
      <w:r>
        <w:t>Stereotyping</w:t>
      </w:r>
    </w:p>
    <w:p>
      <w:pPr>
        <w:numPr>
          <w:ilvl w:val="1"/>
          <w:numId w:val="900"/>
        </w:numPr>
        <w:spacing w:before="0" w:after="0"/>
      </w:pPr>
      <w:r>
        <w:t>Personal Bias</w:t>
      </w:r>
    </w:p>
    <w:p>
      <w:pPr>
        <w:numPr>
          <w:ilvl w:val="0"/>
          <w:numId w:val="900"/>
        </w:numPr>
        <w:spacing w:before="0" w:after="0"/>
      </w:pPr>
      <w:r>
        <w:t>Rater Training Programs</w:t>
      </w:r>
    </w:p>
    <w:p>
      <w:pPr>
        <w:numPr>
          <w:ilvl w:val="1"/>
          <w:numId w:val="900"/>
        </w:numPr>
        <w:spacing w:before="0" w:after="0"/>
      </w:pPr>
      <w:r>
        <w:t>Rater Error Training</w:t>
      </w:r>
    </w:p>
    <w:p>
      <w:pPr>
        <w:numPr>
          <w:ilvl w:val="1"/>
          <w:numId w:val="900"/>
        </w:numPr>
        <w:spacing w:before="0" w:after="0"/>
      </w:pPr>
      <w:r>
        <w:t>Frame-of-Reference Training</w:t>
      </w:r>
    </w:p>
    <w:p>
      <w:pPr>
        <w:numPr>
          <w:ilvl w:val="1"/>
          <w:numId w:val="900"/>
        </w:numPr>
        <w:spacing w:before="0" w:after="0"/>
      </w:pPr>
      <w:r>
        <w:t>Behavioral Observation Training</w:t>
      </w:r>
    </w:p>
    <w:p>
      <w:pPr>
        <w:numPr>
          <w:ilvl w:val="1"/>
          <w:numId w:val="900"/>
        </w:numPr>
        <w:spacing w:before="0" w:after="0"/>
      </w:pPr>
      <w:r>
        <w:t>Calibration Sessions</w:t>
      </w:r>
    </w:p>
    <w:p>
      <w:pPr>
        <w:numPr>
          <w:ilvl w:val="1"/>
          <w:numId w:val="900"/>
        </w:numPr>
        <w:spacing w:before="0" w:after="0"/>
      </w:pPr>
      <w:r>
        <w:t>Ongoing Development</w:t>
      </w:r>
    </w:p>
    <w:p>
      <w:pPr>
        <w:pStyle w:val="Heading1"/>
      </w:pPr>
      <w:r>
        <w:t>Performance-Outcome Linkages</w:t>
      </w:r>
    </w:p>
    <w:p>
      <w:pPr>
        <w:numPr>
          <w:ilvl w:val="0"/>
          <w:numId w:val="900"/>
        </w:numPr>
        <w:spacing w:before="0" w:after="0"/>
      </w:pPr>
      <w:r>
        <w:t>Administrative Decisions</w:t>
      </w:r>
    </w:p>
    <w:p>
      <w:pPr>
        <w:numPr>
          <w:ilvl w:val="1"/>
          <w:numId w:val="900"/>
        </w:numPr>
        <w:spacing w:before="0" w:after="0"/>
      </w:pPr>
      <w:r>
        <w:t>Compensation Systems</w:t>
      </w:r>
    </w:p>
    <w:p>
      <w:pPr>
        <w:numPr>
          <w:ilvl w:val="2"/>
          <w:numId w:val="900"/>
        </w:numPr>
        <w:spacing w:before="0" w:after="0"/>
      </w:pPr>
      <w:r>
        <w:t>Merit Pay</w:t>
      </w:r>
    </w:p>
    <w:p>
      <w:pPr>
        <w:numPr>
          <w:ilvl w:val="2"/>
          <w:numId w:val="900"/>
        </w:numPr>
        <w:spacing w:before="0" w:after="0"/>
      </w:pPr>
      <w:r>
        <w:t>Performance Bonuses</w:t>
      </w:r>
    </w:p>
    <w:p>
      <w:pPr>
        <w:numPr>
          <w:ilvl w:val="2"/>
          <w:numId w:val="900"/>
        </w:numPr>
        <w:spacing w:before="0" w:after="0"/>
      </w:pPr>
      <w:r>
        <w:t>Stock Options</w:t>
      </w:r>
    </w:p>
    <w:p>
      <w:pPr>
        <w:numPr>
          <w:ilvl w:val="2"/>
          <w:numId w:val="900"/>
        </w:numPr>
        <w:spacing w:before="0" w:after="0"/>
      </w:pPr>
      <w:r>
        <w:t>Incentive Programs</w:t>
      </w:r>
    </w:p>
    <w:p>
      <w:pPr>
        <w:numPr>
          <w:ilvl w:val="1"/>
          <w:numId w:val="900"/>
        </w:numPr>
        <w:spacing w:before="0" w:after="0"/>
      </w:pPr>
      <w:r>
        <w:t>Career Progression</w:t>
      </w:r>
    </w:p>
    <w:p>
      <w:pPr>
        <w:numPr>
          <w:ilvl w:val="2"/>
          <w:numId w:val="900"/>
        </w:numPr>
        <w:spacing w:before="0" w:after="0"/>
      </w:pPr>
      <w:r>
        <w:t>Promotion Criteria</w:t>
      </w:r>
    </w:p>
    <w:p>
      <w:pPr>
        <w:numPr>
          <w:ilvl w:val="2"/>
          <w:numId w:val="900"/>
        </w:numPr>
        <w:spacing w:before="0" w:after="0"/>
      </w:pPr>
      <w:r>
        <w:t>Selection Processes</w:t>
      </w:r>
    </w:p>
    <w:p>
      <w:pPr>
        <w:numPr>
          <w:ilvl w:val="2"/>
          <w:numId w:val="900"/>
        </w:numPr>
        <w:spacing w:before="0" w:after="0"/>
      </w:pPr>
      <w:r>
        <w:t>Succession Planning</w:t>
      </w:r>
    </w:p>
    <w:p>
      <w:pPr>
        <w:numPr>
          <w:ilvl w:val="1"/>
          <w:numId w:val="900"/>
        </w:numPr>
        <w:spacing w:before="0" w:after="0"/>
      </w:pPr>
      <w:r>
        <w:t>Employment Actions</w:t>
      </w:r>
    </w:p>
    <w:p>
      <w:pPr>
        <w:numPr>
          <w:ilvl w:val="2"/>
          <w:numId w:val="900"/>
        </w:numPr>
        <w:spacing w:before="0" w:after="0"/>
      </w:pPr>
      <w:r>
        <w:t>Performance Improvement Plans</w:t>
      </w:r>
    </w:p>
    <w:p>
      <w:pPr>
        <w:numPr>
          <w:ilvl w:val="2"/>
          <w:numId w:val="900"/>
        </w:numPr>
        <w:spacing w:before="0" w:after="0"/>
      </w:pPr>
      <w:r>
        <w:t>Disciplinary Actions</w:t>
      </w:r>
    </w:p>
    <w:p>
      <w:pPr>
        <w:numPr>
          <w:ilvl w:val="2"/>
          <w:numId w:val="900"/>
        </w:numPr>
        <w:spacing w:before="0" w:after="0"/>
      </w:pPr>
      <w:r>
        <w:t>Termination Decisions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0"/>
          <w:numId w:val="900"/>
        </w:numPr>
        <w:spacing w:before="0" w:after="0"/>
      </w:pPr>
      <w:r>
        <w:t>Developmental Decisions</w:t>
      </w:r>
    </w:p>
    <w:p>
      <w:pPr>
        <w:numPr>
          <w:ilvl w:val="1"/>
          <w:numId w:val="900"/>
        </w:numPr>
        <w:spacing w:before="0" w:after="0"/>
      </w:pPr>
      <w:r>
        <w:t>Training Needs Assessment</w:t>
      </w:r>
    </w:p>
    <w:p>
      <w:pPr>
        <w:numPr>
          <w:ilvl w:val="1"/>
          <w:numId w:val="900"/>
        </w:numPr>
        <w:spacing w:before="0" w:after="0"/>
      </w:pPr>
      <w:r>
        <w:t>Skills Gap Analysis</w:t>
      </w:r>
    </w:p>
    <w:p>
      <w:pPr>
        <w:numPr>
          <w:ilvl w:val="1"/>
          <w:numId w:val="900"/>
        </w:numPr>
        <w:spacing w:before="0" w:after="0"/>
      </w:pPr>
      <w:r>
        <w:t>Learning Opportunities</w:t>
      </w:r>
    </w:p>
    <w:p>
      <w:pPr>
        <w:numPr>
          <w:ilvl w:val="1"/>
          <w:numId w:val="900"/>
        </w:numPr>
        <w:spacing w:before="0" w:after="0"/>
      </w:pPr>
      <w:r>
        <w:t>Development Planning</w:t>
      </w:r>
    </w:p>
    <w:p>
      <w:pPr>
        <w:numPr>
          <w:ilvl w:val="1"/>
          <w:numId w:val="900"/>
        </w:numPr>
        <w:spacing w:before="0" w:after="0"/>
      </w:pPr>
      <w:r>
        <w:t>Progress Monitoring</w:t>
      </w:r>
    </w:p>
    <w:p>
      <w:pPr>
        <w:numPr>
          <w:ilvl w:val="0"/>
          <w:numId w:val="900"/>
        </w:numPr>
        <w:spacing w:before="0" w:after="0"/>
      </w:pPr>
      <w:r>
        <w:t>Succession Planning</w:t>
      </w:r>
    </w:p>
    <w:p>
      <w:pPr>
        <w:numPr>
          <w:ilvl w:val="1"/>
          <w:numId w:val="900"/>
        </w:numPr>
        <w:spacing w:before="0" w:after="0"/>
      </w:pPr>
      <w:r>
        <w:t>High-Potential Identification</w:t>
      </w:r>
    </w:p>
    <w:p>
      <w:pPr>
        <w:numPr>
          <w:ilvl w:val="1"/>
          <w:numId w:val="900"/>
        </w:numPr>
        <w:spacing w:before="0" w:after="0"/>
      </w:pPr>
      <w:r>
        <w:t>Leadership Development</w:t>
      </w:r>
    </w:p>
    <w:p>
      <w:pPr>
        <w:numPr>
          <w:ilvl w:val="1"/>
          <w:numId w:val="900"/>
        </w:numPr>
        <w:spacing w:before="0" w:after="0"/>
      </w:pPr>
      <w:r>
        <w:t>Career Pathing</w:t>
      </w:r>
    </w:p>
    <w:p>
      <w:pPr>
        <w:numPr>
          <w:ilvl w:val="1"/>
          <w:numId w:val="900"/>
        </w:numPr>
        <w:spacing w:before="0" w:after="0"/>
      </w:pPr>
      <w:r>
        <w:t>Readiness Assessment</w:t>
      </w:r>
    </w:p>
    <w:p>
      <w:pPr>
        <w:pStyle w:val="Heading1"/>
      </w:pPr>
      <w:r>
        <w:t>System Design and Implementation</w:t>
      </w:r>
    </w:p>
    <w:p>
      <w:pPr>
        <w:numPr>
          <w:ilvl w:val="0"/>
          <w:numId w:val="900"/>
        </w:numPr>
        <w:spacing w:before="0" w:after="0"/>
      </w:pPr>
      <w:r>
        <w:t>System Design Principles</w:t>
      </w:r>
    </w:p>
    <w:p>
      <w:pPr>
        <w:numPr>
          <w:ilvl w:val="1"/>
          <w:numId w:val="900"/>
        </w:numPr>
        <w:spacing w:before="0" w:after="0"/>
      </w:pPr>
      <w:r>
        <w:t>Objective Definition</w:t>
      </w:r>
    </w:p>
    <w:p>
      <w:pPr>
        <w:numPr>
          <w:ilvl w:val="1"/>
          <w:numId w:val="900"/>
        </w:numPr>
        <w:spacing w:before="0" w:after="0"/>
      </w:pPr>
      <w:r>
        <w:t>Stakeholder Analysis</w:t>
      </w:r>
    </w:p>
    <w:p>
      <w:pPr>
        <w:numPr>
          <w:ilvl w:val="1"/>
          <w:numId w:val="900"/>
        </w:numPr>
        <w:spacing w:before="0" w:after="0"/>
      </w:pPr>
      <w:r>
        <w:t>Acceptance Strategies</w:t>
      </w:r>
    </w:p>
    <w:p>
      <w:pPr>
        <w:numPr>
          <w:ilvl w:val="1"/>
          <w:numId w:val="900"/>
        </w:numPr>
        <w:spacing w:before="0" w:after="0"/>
      </w:pPr>
      <w:r>
        <w:t>Tool Selection</w:t>
      </w:r>
    </w:p>
    <w:p>
      <w:pPr>
        <w:numPr>
          <w:ilvl w:val="1"/>
          <w:numId w:val="900"/>
        </w:numPr>
        <w:spacing w:before="0" w:after="0"/>
      </w:pPr>
      <w:r>
        <w:t>Frequency Determination</w:t>
      </w:r>
    </w:p>
    <w:p>
      <w:pPr>
        <w:numPr>
          <w:ilvl w:val="0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Rollout Strategy</w:t>
      </w:r>
    </w:p>
    <w:p>
      <w:pPr>
        <w:numPr>
          <w:ilvl w:val="1"/>
          <w:numId w:val="900"/>
        </w:numPr>
        <w:spacing w:before="0" w:after="0"/>
      </w:pPr>
      <w:r>
        <w:t>Timeline Development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0"/>
          <w:numId w:val="900"/>
        </w:numPr>
        <w:spacing w:before="0" w:after="0"/>
      </w:pPr>
      <w:r>
        <w:t>Communication Strategies</w:t>
      </w:r>
    </w:p>
    <w:p>
      <w:pPr>
        <w:numPr>
          <w:ilvl w:val="1"/>
          <w:numId w:val="900"/>
        </w:numPr>
        <w:spacing w:before="0" w:after="0"/>
      </w:pPr>
      <w:r>
        <w:t>Purpose Explanation</w:t>
      </w:r>
    </w:p>
    <w:p>
      <w:pPr>
        <w:numPr>
          <w:ilvl w:val="1"/>
          <w:numId w:val="900"/>
        </w:numPr>
        <w:spacing w:before="0" w:after="0"/>
      </w:pPr>
      <w:r>
        <w:t>Process Communication</w:t>
      </w:r>
    </w:p>
    <w:p>
      <w:pPr>
        <w:numPr>
          <w:ilvl w:val="1"/>
          <w:numId w:val="900"/>
        </w:numPr>
        <w:spacing w:before="0" w:after="0"/>
      </w:pPr>
      <w:r>
        <w:t>Misconception Addressing</w:t>
      </w:r>
    </w:p>
    <w:p>
      <w:pPr>
        <w:numPr>
          <w:ilvl w:val="1"/>
          <w:numId w:val="900"/>
        </w:numPr>
        <w:spacing w:before="0" w:after="0"/>
      </w:pPr>
      <w:r>
        <w:t>Ongoing Updates</w:t>
      </w:r>
    </w:p>
    <w:p>
      <w:pPr>
        <w:numPr>
          <w:ilvl w:val="0"/>
          <w:numId w:val="900"/>
        </w:numPr>
        <w:spacing w:before="0" w:after="0"/>
      </w:pPr>
      <w:r>
        <w:t>Training Programs</w:t>
      </w:r>
    </w:p>
    <w:p>
      <w:pPr>
        <w:numPr>
          <w:ilvl w:val="1"/>
          <w:numId w:val="900"/>
        </w:numPr>
        <w:spacing w:before="0" w:after="0"/>
      </w:pPr>
      <w:r>
        <w:t>Manager Training</w:t>
      </w:r>
    </w:p>
    <w:p>
      <w:pPr>
        <w:numPr>
          <w:ilvl w:val="1"/>
          <w:numId w:val="900"/>
        </w:numPr>
        <w:spacing w:before="0" w:after="0"/>
      </w:pPr>
      <w:r>
        <w:t>Employee Training</w:t>
      </w:r>
    </w:p>
    <w:p>
      <w:pPr>
        <w:numPr>
          <w:ilvl w:val="1"/>
          <w:numId w:val="900"/>
        </w:numPr>
        <w:spacing w:before="0" w:after="0"/>
      </w:pPr>
      <w:r>
        <w:t>Content Development</w:t>
      </w:r>
    </w:p>
    <w:p>
      <w:pPr>
        <w:numPr>
          <w:ilvl w:val="1"/>
          <w:numId w:val="900"/>
        </w:numPr>
        <w:spacing w:before="0" w:after="0"/>
      </w:pPr>
      <w:r>
        <w:t>Delivery Methods</w:t>
      </w:r>
    </w:p>
    <w:p>
      <w:pPr>
        <w:numPr>
          <w:ilvl w:val="1"/>
          <w:numId w:val="900"/>
        </w:numPr>
        <w:spacing w:before="0" w:after="0"/>
      </w:pPr>
      <w:r>
        <w:t>Support Resources</w:t>
      </w:r>
    </w:p>
    <w:p>
      <w:pPr>
        <w:numPr>
          <w:ilvl w:val="0"/>
          <w:numId w:val="900"/>
        </w:numPr>
        <w:spacing w:before="0" w:after="0"/>
      </w:pPr>
      <w:r>
        <w:t>System Evaluation</w:t>
      </w:r>
    </w:p>
    <w:p>
      <w:pPr>
        <w:numPr>
          <w:ilvl w:val="1"/>
          <w:numId w:val="900"/>
        </w:numPr>
        <w:spacing w:before="0" w:after="0"/>
      </w:pPr>
      <w:r>
        <w:t>Effectiveness Metrics</w:t>
      </w:r>
    </w:p>
    <w:p>
      <w:pPr>
        <w:numPr>
          <w:ilvl w:val="1"/>
          <w:numId w:val="900"/>
        </w:numPr>
        <w:spacing w:before="0" w:after="0"/>
      </w:pPr>
      <w:r>
        <w:t>Reliability Assessment</w:t>
      </w:r>
    </w:p>
    <w:p>
      <w:pPr>
        <w:numPr>
          <w:ilvl w:val="1"/>
          <w:numId w:val="900"/>
        </w:numPr>
        <w:spacing w:before="0" w:after="0"/>
      </w:pPr>
      <w:r>
        <w:t>Validity Measurement</w:t>
      </w:r>
    </w:p>
    <w:p>
      <w:pPr>
        <w:numPr>
          <w:ilvl w:val="1"/>
          <w:numId w:val="900"/>
        </w:numPr>
        <w:spacing w:before="0" w:after="0"/>
      </w:pPr>
      <w:r>
        <w:t>User Satisfaction</w:t>
      </w:r>
    </w:p>
    <w:p>
      <w:pPr>
        <w:numPr>
          <w:ilvl w:val="1"/>
          <w:numId w:val="900"/>
        </w:numPr>
        <w:spacing w:before="0" w:after="0"/>
      </w:pPr>
      <w:r>
        <w:t>Performance Impact</w:t>
      </w:r>
    </w:p>
    <w:p>
      <w:pPr>
        <w:numPr>
          <w:ilvl w:val="0"/>
          <w:numId w:val="900"/>
        </w:numPr>
        <w:spacing w:before="0" w:after="0"/>
      </w:pPr>
      <w:r>
        <w:t>System Auditing</w:t>
      </w:r>
    </w:p>
    <w:p>
      <w:pPr>
        <w:numPr>
          <w:ilvl w:val="1"/>
          <w:numId w:val="900"/>
        </w:numPr>
        <w:spacing w:before="0" w:after="0"/>
      </w:pPr>
      <w:r>
        <w:t>Fairness Review</w:t>
      </w:r>
    </w:p>
    <w:p>
      <w:pPr>
        <w:numPr>
          <w:ilvl w:val="1"/>
          <w:numId w:val="900"/>
        </w:numPr>
        <w:spacing w:before="0" w:after="0"/>
      </w:pPr>
      <w:r>
        <w:t>Accuracy Assessment</w:t>
      </w:r>
    </w:p>
    <w:p>
      <w:pPr>
        <w:numPr>
          <w:ilvl w:val="1"/>
          <w:numId w:val="900"/>
        </w:numPr>
        <w:spacing w:before="0" w:after="0"/>
      </w:pPr>
      <w:r>
        <w:t>Disparity Analysis</w:t>
      </w:r>
    </w:p>
    <w:p>
      <w:pPr>
        <w:numPr>
          <w:ilvl w:val="1"/>
          <w:numId w:val="900"/>
        </w:numPr>
        <w:spacing w:before="0" w:after="0"/>
      </w:pPr>
      <w:r>
        <w:t>Consistency Evaluation</w:t>
      </w:r>
    </w:p>
    <w:p>
      <w:pPr>
        <w:numPr>
          <w:ilvl w:val="1"/>
          <w:numId w:val="900"/>
        </w:numPr>
        <w:spacing w:before="0" w:after="0"/>
      </w:pPr>
      <w:r>
        <w:t>Corrective Actions</w:t>
      </w:r>
    </w:p>
    <w:p>
      <w:pPr>
        <w:pStyle w:val="Heading1"/>
      </w:pPr>
      <w:r>
        <w:t>Legal and Ethical Framework</w:t>
      </w:r>
    </w:p>
    <w:p>
      <w:pPr>
        <w:numPr>
          <w:ilvl w:val="0"/>
          <w:numId w:val="900"/>
        </w:numPr>
        <w:spacing w:before="0" w:after="0"/>
      </w:pPr>
      <w:r>
        <w:t>Legal Compliance Requirements</w:t>
      </w:r>
    </w:p>
    <w:p>
      <w:pPr>
        <w:numPr>
          <w:ilvl w:val="1"/>
          <w:numId w:val="900"/>
        </w:numPr>
        <w:spacing w:before="0" w:after="0"/>
      </w:pPr>
      <w:r>
        <w:t>Anti-Discrimination Laws</w:t>
      </w:r>
    </w:p>
    <w:p>
      <w:pPr>
        <w:numPr>
          <w:ilvl w:val="1"/>
          <w:numId w:val="900"/>
        </w:numPr>
        <w:spacing w:before="0" w:after="0"/>
      </w:pPr>
      <w:r>
        <w:t>Equal Employment Opportunity</w:t>
      </w:r>
    </w:p>
    <w:p>
      <w:pPr>
        <w:numPr>
          <w:ilvl w:val="1"/>
          <w:numId w:val="900"/>
        </w:numPr>
        <w:spacing w:before="0" w:after="0"/>
      </w:pPr>
      <w:r>
        <w:t>Protected Class Considerations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Due Process Requirements</w:t>
      </w:r>
    </w:p>
    <w:p>
      <w:pPr>
        <w:numPr>
          <w:ilvl w:val="1"/>
          <w:numId w:val="900"/>
        </w:numPr>
        <w:spacing w:before="0" w:after="0"/>
      </w:pPr>
      <w:r>
        <w:t>Employee Rights</w:t>
      </w:r>
    </w:p>
    <w:p>
      <w:pPr>
        <w:numPr>
          <w:ilvl w:val="0"/>
          <w:numId w:val="900"/>
        </w:numPr>
        <w:spacing w:before="0" w:after="0"/>
      </w:pPr>
      <w:r>
        <w:t>Wrongful Termination Prevention</w:t>
      </w:r>
    </w:p>
    <w:p>
      <w:pPr>
        <w:numPr>
          <w:ilvl w:val="1"/>
          <w:numId w:val="900"/>
        </w:numPr>
        <w:spacing w:before="0" w:after="0"/>
      </w:pPr>
      <w:r>
        <w:t>Legal Standards</w:t>
      </w:r>
    </w:p>
    <w:p>
      <w:pPr>
        <w:numPr>
          <w:ilvl w:val="1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Process Compliance</w:t>
      </w:r>
    </w:p>
    <w:p>
      <w:pPr>
        <w:numPr>
          <w:ilvl w:val="1"/>
          <w:numId w:val="900"/>
        </w:numPr>
        <w:spacing w:before="0" w:after="0"/>
      </w:pPr>
      <w:r>
        <w:t>Liability Avoidance</w:t>
      </w:r>
    </w:p>
    <w:p>
      <w:pPr>
        <w:numPr>
          <w:ilvl w:val="0"/>
          <w:numId w:val="900"/>
        </w:numPr>
        <w:spacing w:before="0" w:after="0"/>
      </w:pPr>
      <w:r>
        <w:t>Fairness and Equity</w:t>
      </w:r>
    </w:p>
    <w:p>
      <w:pPr>
        <w:numPr>
          <w:ilvl w:val="1"/>
          <w:numId w:val="900"/>
        </w:numPr>
        <w:spacing w:before="0" w:after="0"/>
      </w:pPr>
      <w:r>
        <w:t>Procedural Justice</w:t>
      </w:r>
    </w:p>
    <w:p>
      <w:pPr>
        <w:numPr>
          <w:ilvl w:val="2"/>
          <w:numId w:val="900"/>
        </w:numPr>
        <w:spacing w:before="0" w:after="0"/>
      </w:pPr>
      <w:r>
        <w:t>Process Transparency</w:t>
      </w:r>
    </w:p>
    <w:p>
      <w:pPr>
        <w:numPr>
          <w:ilvl w:val="2"/>
          <w:numId w:val="900"/>
        </w:numPr>
        <w:spacing w:before="0" w:after="0"/>
      </w:pPr>
      <w:r>
        <w:t>Consistent Application</w:t>
      </w:r>
    </w:p>
    <w:p>
      <w:pPr>
        <w:numPr>
          <w:ilvl w:val="2"/>
          <w:numId w:val="900"/>
        </w:numPr>
        <w:spacing w:before="0" w:after="0"/>
      </w:pPr>
      <w:r>
        <w:t>Appeal Mechanisms</w:t>
      </w:r>
    </w:p>
    <w:p>
      <w:pPr>
        <w:numPr>
          <w:ilvl w:val="1"/>
          <w:numId w:val="900"/>
        </w:numPr>
        <w:spacing w:before="0" w:after="0"/>
      </w:pPr>
      <w:r>
        <w:t>Distributive Justice</w:t>
      </w:r>
    </w:p>
    <w:p>
      <w:pPr>
        <w:numPr>
          <w:ilvl w:val="2"/>
          <w:numId w:val="900"/>
        </w:numPr>
        <w:spacing w:before="0" w:after="0"/>
      </w:pPr>
      <w:r>
        <w:t>Outcome Fairness</w:t>
      </w:r>
    </w:p>
    <w:p>
      <w:pPr>
        <w:numPr>
          <w:ilvl w:val="2"/>
          <w:numId w:val="900"/>
        </w:numPr>
        <w:spacing w:before="0" w:after="0"/>
      </w:pPr>
      <w:r>
        <w:t>Equity Principles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Interpersonal Justice</w:t>
      </w:r>
    </w:p>
    <w:p>
      <w:pPr>
        <w:numPr>
          <w:ilvl w:val="2"/>
          <w:numId w:val="900"/>
        </w:numPr>
        <w:spacing w:before="0" w:after="0"/>
      </w:pPr>
      <w:r>
        <w:t>Respectful Treatment</w:t>
      </w:r>
    </w:p>
    <w:p>
      <w:pPr>
        <w:numPr>
          <w:ilvl w:val="2"/>
          <w:numId w:val="900"/>
        </w:numPr>
        <w:spacing w:before="0" w:after="0"/>
      </w:pPr>
      <w:r>
        <w:t>Communication Quality</w:t>
      </w:r>
    </w:p>
    <w:p>
      <w:pPr>
        <w:numPr>
          <w:ilvl w:val="2"/>
          <w:numId w:val="900"/>
        </w:numPr>
        <w:spacing w:before="0" w:after="0"/>
      </w:pPr>
      <w:r>
        <w:t>Dignity Preservation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Confidentiality Protection</w:t>
      </w:r>
    </w:p>
    <w:p>
      <w:pPr>
        <w:numPr>
          <w:ilvl w:val="1"/>
          <w:numId w:val="900"/>
        </w:numPr>
        <w:spacing w:before="0" w:after="0"/>
      </w:pPr>
      <w:r>
        <w:t>Information Security</w:t>
      </w:r>
    </w:p>
    <w:p>
      <w:pPr>
        <w:numPr>
          <w:ilvl w:val="1"/>
          <w:numId w:val="900"/>
        </w:numPr>
        <w:spacing w:before="0" w:after="0"/>
      </w:pPr>
      <w:r>
        <w:t>Rater Integrity</w:t>
      </w:r>
    </w:p>
    <w:p>
      <w:pPr>
        <w:numPr>
          <w:ilvl w:val="1"/>
          <w:numId w:val="900"/>
        </w:numPr>
        <w:spacing w:before="0" w:after="0"/>
      </w:pPr>
      <w:r>
        <w:t>Evaluation Honesty</w:t>
      </w:r>
    </w:p>
    <w:p>
      <w:pPr>
        <w:numPr>
          <w:ilvl w:val="1"/>
          <w:numId w:val="900"/>
        </w:numPr>
        <w:spacing w:before="0" w:after="0"/>
      </w:pPr>
      <w:r>
        <w:t>Manipulation Avoidance</w:t>
      </w:r>
    </w:p>
    <w:p>
      <w:pPr>
        <w:numPr>
          <w:ilvl w:val="0"/>
          <w:numId w:val="900"/>
        </w:numPr>
        <w:spacing w:before="0" w:after="0"/>
      </w:pPr>
      <w:r>
        <w:t>Organizational Politics</w:t>
      </w:r>
    </w:p>
    <w:p>
      <w:pPr>
        <w:numPr>
          <w:ilvl w:val="1"/>
          <w:numId w:val="900"/>
        </w:numPr>
        <w:spacing w:before="0" w:after="0"/>
      </w:pPr>
      <w:r>
        <w:t>Favoritism Prevention</w:t>
      </w:r>
    </w:p>
    <w:p>
      <w:pPr>
        <w:numPr>
          <w:ilvl w:val="1"/>
          <w:numId w:val="900"/>
        </w:numPr>
        <w:spacing w:before="0" w:after="0"/>
      </w:pPr>
      <w:r>
        <w:t>Nepotism Avoidance</w:t>
      </w:r>
    </w:p>
    <w:p>
      <w:pPr>
        <w:numPr>
          <w:ilvl w:val="1"/>
          <w:numId w:val="900"/>
        </w:numPr>
        <w:spacing w:before="0" w:after="0"/>
      </w:pPr>
      <w:r>
        <w:t>Political Influence Management</w:t>
      </w:r>
    </w:p>
    <w:p>
      <w:pPr>
        <w:numPr>
          <w:ilvl w:val="1"/>
          <w:numId w:val="900"/>
        </w:numPr>
        <w:spacing w:before="0" w:after="0"/>
      </w:pPr>
      <w:r>
        <w:t>Objectivity Maintenance</w:t>
      </w:r>
    </w:p>
    <w:p>
      <w:pPr>
        <w:pStyle w:val="Heading1"/>
      </w:pPr>
      <w:r>
        <w:t>Contemporary Challenges and Trends</w:t>
      </w:r>
    </w:p>
    <w:p>
      <w:pPr>
        <w:numPr>
          <w:ilvl w:val="0"/>
          <w:numId w:val="900"/>
        </w:numPr>
        <w:spacing w:before="0" w:after="0"/>
      </w:pPr>
      <w:r>
        <w:t>Common System Problems</w:t>
      </w:r>
    </w:p>
    <w:p>
      <w:pPr>
        <w:numPr>
          <w:ilvl w:val="1"/>
          <w:numId w:val="900"/>
        </w:numPr>
        <w:spacing w:before="0" w:after="0"/>
      </w:pPr>
      <w:r>
        <w:t>Managerial Buy-in Issues</w:t>
      </w:r>
    </w:p>
    <w:p>
      <w:pPr>
        <w:numPr>
          <w:ilvl w:val="1"/>
          <w:numId w:val="900"/>
        </w:numPr>
        <w:spacing w:before="0" w:after="0"/>
      </w:pPr>
      <w:r>
        <w:t>Employee Resistance</w:t>
      </w:r>
    </w:p>
    <w:p>
      <w:pPr>
        <w:numPr>
          <w:ilvl w:val="1"/>
          <w:numId w:val="900"/>
        </w:numPr>
        <w:spacing w:before="0" w:after="0"/>
      </w:pPr>
      <w:r>
        <w:t>Communication Failures</w:t>
      </w:r>
    </w:p>
    <w:p>
      <w:pPr>
        <w:numPr>
          <w:ilvl w:val="1"/>
          <w:numId w:val="900"/>
        </w:numPr>
        <w:spacing w:before="0" w:after="0"/>
      </w:pPr>
      <w:r>
        <w:t>Annual Review Limitations</w:t>
      </w:r>
    </w:p>
    <w:p>
      <w:pPr>
        <w:numPr>
          <w:ilvl w:val="1"/>
          <w:numId w:val="900"/>
        </w:numPr>
        <w:spacing w:before="0" w:after="0"/>
      </w:pPr>
      <w:r>
        <w:t>Inconsistent Application</w:t>
      </w:r>
    </w:p>
    <w:p>
      <w:pPr>
        <w:numPr>
          <w:ilvl w:val="1"/>
          <w:numId w:val="900"/>
        </w:numPr>
        <w:spacing w:before="0" w:after="0"/>
      </w:pPr>
      <w:r>
        <w:t>Resource Constraints</w:t>
      </w:r>
    </w:p>
    <w:p>
      <w:pPr>
        <w:numPr>
          <w:ilvl w:val="0"/>
          <w:numId w:val="900"/>
        </w:numPr>
        <w:spacing w:before="0" w:after="0"/>
      </w:pPr>
      <w:r>
        <w:t>Continuous Performance Management</w:t>
      </w:r>
    </w:p>
    <w:p>
      <w:pPr>
        <w:numPr>
          <w:ilvl w:val="1"/>
          <w:numId w:val="900"/>
        </w:numPr>
        <w:spacing w:before="0" w:after="0"/>
      </w:pPr>
      <w:r>
        <w:t>Annual Review Elimination</w:t>
      </w:r>
    </w:p>
    <w:p>
      <w:pPr>
        <w:numPr>
          <w:ilvl w:val="1"/>
          <w:numId w:val="900"/>
        </w:numPr>
        <w:spacing w:before="0" w:after="0"/>
      </w:pPr>
      <w:r>
        <w:t>Real-time Feedback</w:t>
      </w:r>
    </w:p>
    <w:p>
      <w:pPr>
        <w:numPr>
          <w:ilvl w:val="1"/>
          <w:numId w:val="900"/>
        </w:numPr>
        <w:spacing w:before="0" w:after="0"/>
      </w:pPr>
      <w:r>
        <w:t>Frequent Check-ins</w:t>
      </w:r>
    </w:p>
    <w:p>
      <w:pPr>
        <w:numPr>
          <w:ilvl w:val="1"/>
          <w:numId w:val="900"/>
        </w:numPr>
        <w:spacing w:before="0" w:after="0"/>
      </w:pPr>
      <w:r>
        <w:t>Agile Goal Setting</w:t>
      </w:r>
    </w:p>
    <w:p>
      <w:pPr>
        <w:numPr>
          <w:ilvl w:val="1"/>
          <w:numId w:val="900"/>
        </w:numPr>
        <w:spacing w:before="0" w:after="0"/>
      </w:pPr>
      <w:r>
        <w:t>Flexible Processes</w:t>
      </w:r>
    </w:p>
    <w:p>
      <w:pPr>
        <w:numPr>
          <w:ilvl w:val="0"/>
          <w:numId w:val="900"/>
        </w:numPr>
        <w:spacing w:before="0" w:after="0"/>
      </w:pPr>
      <w:r>
        <w:t>Technology Integration</w:t>
      </w:r>
    </w:p>
    <w:p>
      <w:pPr>
        <w:numPr>
          <w:ilvl w:val="1"/>
          <w:numId w:val="900"/>
        </w:numPr>
        <w:spacing w:before="0" w:after="0"/>
      </w:pPr>
      <w:r>
        <w:t>Performance Management Software</w:t>
      </w:r>
    </w:p>
    <w:p>
      <w:pPr>
        <w:numPr>
          <w:ilvl w:val="2"/>
          <w:numId w:val="900"/>
        </w:numPr>
        <w:spacing w:before="0" w:after="0"/>
      </w:pPr>
      <w:r>
        <w:t>System Features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User Adoption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Artificial Intelligence Applications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Bias Detection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numPr>
          <w:ilvl w:val="1"/>
          <w:numId w:val="900"/>
        </w:numPr>
        <w:spacing w:before="0" w:after="0"/>
      </w:pPr>
      <w:r>
        <w:t>People Analytics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Analysis Methods</w:t>
      </w:r>
    </w:p>
    <w:p>
      <w:pPr>
        <w:numPr>
          <w:ilvl w:val="2"/>
          <w:numId w:val="900"/>
        </w:numPr>
        <w:spacing w:before="0" w:after="0"/>
      </w:pPr>
      <w:r>
        <w:t>Insight Generation</w:t>
      </w:r>
    </w:p>
    <w:p>
      <w:pPr>
        <w:numPr>
          <w:ilvl w:val="2"/>
          <w:numId w:val="900"/>
        </w:numPr>
        <w:spacing w:before="0" w:after="0"/>
      </w:pPr>
      <w:r>
        <w:t>Action Planning</w:t>
      </w:r>
    </w:p>
    <w:p>
      <w:pPr>
        <w:numPr>
          <w:ilvl w:val="0"/>
          <w:numId w:val="900"/>
        </w:numPr>
        <w:spacing w:before="0" w:after="0"/>
      </w:pPr>
      <w:r>
        <w:t>Remote and Hybrid Workforce Management</w:t>
      </w:r>
    </w:p>
    <w:p>
      <w:pPr>
        <w:numPr>
          <w:ilvl w:val="1"/>
          <w:numId w:val="900"/>
        </w:numPr>
        <w:spacing w:before="0" w:after="0"/>
      </w:pPr>
      <w:r>
        <w:t>Process Adaptation</w:t>
      </w:r>
    </w:p>
    <w:p>
      <w:pPr>
        <w:numPr>
          <w:ilvl w:val="1"/>
          <w:numId w:val="900"/>
        </w:numPr>
        <w:spacing w:before="0" w:after="0"/>
      </w:pPr>
      <w:r>
        <w:t>Virtual Monitoring</w:t>
      </w:r>
    </w:p>
    <w:p>
      <w:pPr>
        <w:numPr>
          <w:ilvl w:val="1"/>
          <w:numId w:val="900"/>
        </w:numPr>
        <w:spacing w:before="0" w:after="0"/>
      </w:pPr>
      <w:r>
        <w:t>Digital Tool Utilization</w:t>
      </w:r>
    </w:p>
    <w:p>
      <w:pPr>
        <w:numPr>
          <w:ilvl w:val="1"/>
          <w:numId w:val="900"/>
        </w:numPr>
        <w:spacing w:before="0" w:after="0"/>
      </w:pPr>
      <w:r>
        <w:t>Fairness Assurance</w:t>
      </w:r>
    </w:p>
    <w:p>
      <w:pPr>
        <w:numPr>
          <w:ilvl w:val="1"/>
          <w:numId w:val="900"/>
        </w:numPr>
        <w:spacing w:before="0" w:after="0"/>
      </w:pPr>
      <w:r>
        <w:t>Consistency Maintenance</w:t>
      </w:r>
    </w:p>
    <w:p>
      <w:pPr>
        <w:numPr>
          <w:ilvl w:val="0"/>
          <w:numId w:val="900"/>
        </w:numPr>
        <w:spacing w:before="0" w:after="0"/>
      </w:pPr>
      <w:r>
        <w:t>Team Performance Management</w:t>
      </w:r>
    </w:p>
    <w:p>
      <w:pPr>
        <w:numPr>
          <w:ilvl w:val="1"/>
          <w:numId w:val="900"/>
        </w:numPr>
        <w:spacing w:before="0" w:after="0"/>
      </w:pPr>
      <w:r>
        <w:t>Team-Based Goals</w:t>
      </w:r>
    </w:p>
    <w:p>
      <w:pPr>
        <w:numPr>
          <w:ilvl w:val="1"/>
          <w:numId w:val="900"/>
        </w:numPr>
        <w:spacing w:before="0" w:after="0"/>
      </w:pPr>
      <w:r>
        <w:t>Collective Appraisals</w:t>
      </w:r>
    </w:p>
    <w:p>
      <w:pPr>
        <w:numPr>
          <w:ilvl w:val="1"/>
          <w:numId w:val="900"/>
        </w:numPr>
        <w:spacing w:before="0" w:after="0"/>
      </w:pPr>
      <w:r>
        <w:t>Team Effectiveness Measurement</w:t>
      </w:r>
    </w:p>
    <w:p>
      <w:pPr>
        <w:numPr>
          <w:ilvl w:val="1"/>
          <w:numId w:val="900"/>
        </w:numPr>
        <w:spacing w:before="0" w:after="0"/>
      </w:pPr>
      <w:r>
        <w:t>Dynamic Assessment</w:t>
      </w:r>
    </w:p>
    <w:p>
      <w:pPr>
        <w:numPr>
          <w:ilvl w:val="1"/>
          <w:numId w:val="900"/>
        </w:numPr>
        <w:spacing w:before="0" w:after="0"/>
      </w:pPr>
      <w:r>
        <w:t>Collaboration Evaluation</w:t>
      </w:r>
    </w:p>
    <w:p>
      <w:pPr>
        <w:numPr>
          <w:ilvl w:val="0"/>
          <w:numId w:val="900"/>
        </w:numPr>
        <w:spacing w:before="0" w:after="0"/>
      </w:pPr>
      <w:r>
        <w:t>Employee Well-being Integration</w:t>
      </w:r>
    </w:p>
    <w:p>
      <w:pPr>
        <w:numPr>
          <w:ilvl w:val="1"/>
          <w:numId w:val="900"/>
        </w:numPr>
        <w:spacing w:before="0" w:after="0"/>
      </w:pPr>
      <w:r>
        <w:t>Performance-Well-being Connection</w:t>
      </w:r>
    </w:p>
    <w:p>
      <w:pPr>
        <w:numPr>
          <w:ilvl w:val="1"/>
          <w:numId w:val="900"/>
        </w:numPr>
        <w:spacing w:before="0" w:after="0"/>
      </w:pPr>
      <w:r>
        <w:t>Engagement Measurement</w:t>
      </w:r>
    </w:p>
    <w:p>
      <w:pPr>
        <w:numPr>
          <w:ilvl w:val="1"/>
          <w:numId w:val="900"/>
        </w:numPr>
        <w:spacing w:before="0" w:after="0"/>
      </w:pPr>
      <w:r>
        <w:t>Work-Life Balance</w:t>
      </w:r>
    </w:p>
    <w:p>
      <w:pPr>
        <w:numPr>
          <w:ilvl w:val="1"/>
          <w:numId w:val="900"/>
        </w:numPr>
        <w:spacing w:before="0" w:after="0"/>
      </w:pPr>
      <w:r>
        <w:t>Mental Health Considerations</w:t>
      </w:r>
    </w:p>
    <w:p>
      <w:pPr>
        <w:numPr>
          <w:ilvl w:val="1"/>
          <w:numId w:val="900"/>
        </w:numPr>
        <w:spacing w:before="0" w:after="0"/>
      </w:pPr>
      <w:r>
        <w:t>Holistic Assessment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