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Cloud Computing</w:t>
      </w:r>
    </w:p>
    <w:p>
      <w:pPr>
        <w:pStyle w:val="Heading1"/>
      </w:pPr>
      <w:r>
        <w:t>Fundamentals of Cloud Computing</w:t>
      </w:r>
    </w:p>
    <w:p>
      <w:pPr>
        <w:numPr>
          <w:ilvl w:val="0"/>
          <w:numId w:val="900"/>
        </w:numPr>
        <w:spacing w:before="0" w:after="0"/>
      </w:pPr>
      <w:r>
        <w:t>Defining Cloud Computing</w:t>
      </w:r>
    </w:p>
    <w:p>
      <w:pPr>
        <w:numPr>
          <w:ilvl w:val="1"/>
          <w:numId w:val="900"/>
        </w:numPr>
        <w:spacing w:before="0" w:after="0"/>
      </w:pPr>
      <w:r>
        <w:t>The NIST Definition</w:t>
      </w:r>
    </w:p>
    <w:p>
      <w:pPr>
        <w:numPr>
          <w:ilvl w:val="2"/>
          <w:numId w:val="900"/>
        </w:numPr>
        <w:spacing w:before="0" w:after="0"/>
      </w:pPr>
      <w:r>
        <w:t>Five Essential Characteristics</w:t>
      </w:r>
    </w:p>
    <w:p>
      <w:pPr>
        <w:numPr>
          <w:ilvl w:val="2"/>
          <w:numId w:val="900"/>
        </w:numPr>
        <w:spacing w:before="0" w:after="0"/>
      </w:pPr>
      <w:r>
        <w:t>Three Service Models</w:t>
      </w:r>
    </w:p>
    <w:p>
      <w:pPr>
        <w:numPr>
          <w:ilvl w:val="2"/>
          <w:numId w:val="900"/>
        </w:numPr>
        <w:spacing w:before="0" w:after="0"/>
      </w:pPr>
      <w:r>
        <w:t>Four Deployment Models</w:t>
      </w:r>
    </w:p>
    <w:p>
      <w:pPr>
        <w:numPr>
          <w:ilvl w:val="1"/>
          <w:numId w:val="900"/>
        </w:numPr>
        <w:spacing w:before="0" w:after="0"/>
      </w:pPr>
      <w:r>
        <w:t>Core Value Proposition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Business Agility</w:t>
      </w:r>
    </w:p>
    <w:p>
      <w:pPr>
        <w:numPr>
          <w:ilvl w:val="2"/>
          <w:numId w:val="900"/>
        </w:numPr>
        <w:spacing w:before="0" w:after="0"/>
      </w:pPr>
      <w:r>
        <w:t>Innovation Enablement</w:t>
      </w:r>
    </w:p>
    <w:p>
      <w:pPr>
        <w:numPr>
          <w:ilvl w:val="1"/>
          <w:numId w:val="900"/>
        </w:numPr>
        <w:spacing w:before="0" w:after="0"/>
      </w:pPr>
      <w:r>
        <w:t>Cloud Computing vs Traditional Computing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Pre-Cloud Computing Models</w:t>
      </w:r>
    </w:p>
    <w:p>
      <w:pPr>
        <w:numPr>
          <w:ilvl w:val="2"/>
          <w:numId w:val="900"/>
        </w:numPr>
        <w:spacing w:before="0" w:after="0"/>
      </w:pPr>
      <w:r>
        <w:t>Mainframe Computing</w:t>
      </w:r>
    </w:p>
    <w:p>
      <w:pPr>
        <w:numPr>
          <w:ilvl w:val="3"/>
          <w:numId w:val="900"/>
        </w:numPr>
        <w:spacing w:before="0" w:after="0"/>
      </w:pPr>
      <w:r>
        <w:t>Centralized Processing</w:t>
      </w:r>
    </w:p>
    <w:p>
      <w:pPr>
        <w:numPr>
          <w:ilvl w:val="3"/>
          <w:numId w:val="900"/>
        </w:numPr>
        <w:spacing w:before="0" w:after="0"/>
      </w:pPr>
      <w:r>
        <w:t>Terminal Access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3"/>
          <w:numId w:val="900"/>
        </w:numPr>
        <w:spacing w:before="0" w:after="0"/>
      </w:pPr>
      <w:r>
        <w:t>Networked Applications</w:t>
      </w:r>
    </w:p>
    <w:p>
      <w:pPr>
        <w:numPr>
          <w:ilvl w:val="3"/>
          <w:numId w:val="900"/>
        </w:numPr>
        <w:spacing w:before="0" w:after="0"/>
      </w:pPr>
      <w:r>
        <w:t>Two-Tier and Three-Tier Models</w:t>
      </w:r>
    </w:p>
    <w:p>
      <w:pPr>
        <w:numPr>
          <w:ilvl w:val="2"/>
          <w:numId w:val="900"/>
        </w:numPr>
        <w:spacing w:before="0" w:after="0"/>
      </w:pPr>
      <w:r>
        <w:t>On-Premises Data Centers</w:t>
      </w:r>
    </w:p>
    <w:p>
      <w:pPr>
        <w:numPr>
          <w:ilvl w:val="3"/>
          <w:numId w:val="900"/>
        </w:numPr>
        <w:spacing w:before="0" w:after="0"/>
      </w:pPr>
      <w:r>
        <w:t>Physical Infrastructure Management</w:t>
      </w:r>
    </w:p>
    <w:p>
      <w:pPr>
        <w:numPr>
          <w:ilvl w:val="3"/>
          <w:numId w:val="900"/>
        </w:numPr>
        <w:spacing w:before="0" w:after="0"/>
      </w:pPr>
      <w:r>
        <w:t>Capital Expenditure Model</w:t>
      </w:r>
    </w:p>
    <w:p>
      <w:pPr>
        <w:numPr>
          <w:ilvl w:val="3"/>
          <w:numId w:val="900"/>
        </w:numPr>
        <w:spacing w:before="0" w:after="0"/>
      </w:pPr>
      <w:r>
        <w:t>Capacity Planning Challenges</w:t>
      </w:r>
    </w:p>
    <w:p>
      <w:pPr>
        <w:numPr>
          <w:ilvl w:val="1"/>
          <w:numId w:val="900"/>
        </w:numPr>
        <w:spacing w:before="0" w:after="0"/>
      </w:pPr>
      <w:r>
        <w:t>Evolution Towards the Cloud</w:t>
      </w:r>
    </w:p>
    <w:p>
      <w:pPr>
        <w:numPr>
          <w:ilvl w:val="2"/>
          <w:numId w:val="900"/>
        </w:numPr>
        <w:spacing w:before="0" w:after="0"/>
      </w:pPr>
      <w:r>
        <w:t>Virtualization Advances</w:t>
      </w:r>
    </w:p>
    <w:p>
      <w:pPr>
        <w:numPr>
          <w:ilvl w:val="3"/>
          <w:numId w:val="900"/>
        </w:numPr>
        <w:spacing w:before="0" w:after="0"/>
      </w:pPr>
      <w:r>
        <w:t>Server Virtualization</w:t>
      </w:r>
    </w:p>
    <w:p>
      <w:pPr>
        <w:numPr>
          <w:ilvl w:val="3"/>
          <w:numId w:val="900"/>
        </w:numPr>
        <w:spacing w:before="0" w:after="0"/>
      </w:pPr>
      <w:r>
        <w:t>Storage Virtualization</w:t>
      </w:r>
    </w:p>
    <w:p>
      <w:pPr>
        <w:numPr>
          <w:ilvl w:val="3"/>
          <w:numId w:val="900"/>
        </w:numPr>
        <w:spacing w:before="0" w:after="0"/>
      </w:pPr>
      <w:r>
        <w:t>Network Virtualization</w:t>
      </w:r>
    </w:p>
    <w:p>
      <w:pPr>
        <w:numPr>
          <w:ilvl w:val="2"/>
          <w:numId w:val="900"/>
        </w:numPr>
        <w:spacing w:before="0" w:after="0"/>
      </w:pPr>
      <w:r>
        <w:t>Rise of the Internet</w:t>
      </w:r>
    </w:p>
    <w:p>
      <w:pPr>
        <w:numPr>
          <w:ilvl w:val="3"/>
          <w:numId w:val="900"/>
        </w:numPr>
        <w:spacing w:before="0" w:after="0"/>
      </w:pPr>
      <w:r>
        <w:t>Broadband Adoption</w:t>
      </w:r>
    </w:p>
    <w:p>
      <w:pPr>
        <w:numPr>
          <w:ilvl w:val="3"/>
          <w:numId w:val="900"/>
        </w:numPr>
        <w:spacing w:before="0" w:after="0"/>
      </w:pPr>
      <w:r>
        <w:t>Web Services Standards</w:t>
      </w:r>
    </w:p>
    <w:p>
      <w:pPr>
        <w:numPr>
          <w:ilvl w:val="2"/>
          <w:numId w:val="900"/>
        </w:numPr>
        <w:spacing w:before="0" w:after="0"/>
      </w:pPr>
      <w:r>
        <w:t>Emergence of Utility Computing</w:t>
      </w:r>
    </w:p>
    <w:p>
      <w:pPr>
        <w:numPr>
          <w:ilvl w:val="3"/>
          <w:numId w:val="900"/>
        </w:numPr>
        <w:spacing w:before="0" w:after="0"/>
      </w:pPr>
      <w:r>
        <w:t>Grid Computing</w:t>
      </w:r>
    </w:p>
    <w:p>
      <w:pPr>
        <w:numPr>
          <w:ilvl w:val="3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Early Cloud Service Offerings</w:t>
      </w:r>
    </w:p>
    <w:p>
      <w:pPr>
        <w:numPr>
          <w:ilvl w:val="3"/>
          <w:numId w:val="900"/>
        </w:numPr>
        <w:spacing w:before="0" w:after="0"/>
      </w:pPr>
      <w:r>
        <w:t>Salesforce CRM</w:t>
      </w:r>
    </w:p>
    <w:p>
      <w:pPr>
        <w:numPr>
          <w:ilvl w:val="3"/>
          <w:numId w:val="900"/>
        </w:numPr>
        <w:spacing w:before="0" w:after="0"/>
      </w:pPr>
      <w:r>
        <w:t>Amazon Web Services Launch</w:t>
      </w:r>
    </w:p>
    <w:p>
      <w:pPr>
        <w:numPr>
          <w:ilvl w:val="0"/>
          <w:numId w:val="900"/>
        </w:numPr>
        <w:spacing w:before="0" w:after="0"/>
      </w:pPr>
      <w:r>
        <w:t>Essential Characteristics of Cloud Computing</w:t>
      </w:r>
    </w:p>
    <w:p>
      <w:pPr>
        <w:numPr>
          <w:ilvl w:val="1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User Provisioning</w:t>
      </w:r>
    </w:p>
    <w:p>
      <w:pPr>
        <w:numPr>
          <w:ilvl w:val="2"/>
          <w:numId w:val="900"/>
        </w:numPr>
        <w:spacing w:before="0" w:after="0"/>
      </w:pPr>
      <w:r>
        <w:t>Automated Resource Allocation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1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Device and Platform Independence</w:t>
      </w:r>
    </w:p>
    <w:p>
      <w:pPr>
        <w:numPr>
          <w:ilvl w:val="2"/>
          <w:numId w:val="900"/>
        </w:numPr>
        <w:spacing w:before="0" w:after="0"/>
      </w:pPr>
      <w:r>
        <w:t>Internet-Based Access</w:t>
      </w:r>
    </w:p>
    <w:p>
      <w:pPr>
        <w:numPr>
          <w:ilvl w:val="2"/>
          <w:numId w:val="900"/>
        </w:numPr>
        <w:spacing w:before="0" w:after="0"/>
      </w:pPr>
      <w:r>
        <w:t>Standard Network Protocols</w:t>
      </w:r>
    </w:p>
    <w:p>
      <w:pPr>
        <w:numPr>
          <w:ilvl w:val="1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2"/>
          <w:numId w:val="900"/>
        </w:numPr>
        <w:spacing w:before="0" w:after="0"/>
      </w:pPr>
      <w:r>
        <w:t>Dynamic Resource Assignment</w:t>
      </w:r>
    </w:p>
    <w:p>
      <w:pPr>
        <w:numPr>
          <w:ilvl w:val="1"/>
          <w:numId w:val="900"/>
        </w:numPr>
        <w:spacing w:before="0" w:after="0"/>
      </w:pPr>
      <w:r>
        <w:t>Rapid Elasticity and Scalability</w:t>
      </w:r>
    </w:p>
    <w:p>
      <w:pPr>
        <w:numPr>
          <w:ilvl w:val="2"/>
          <w:numId w:val="900"/>
        </w:numPr>
        <w:spacing w:before="0" w:after="0"/>
      </w:pPr>
      <w:r>
        <w:t>Dynamic Resource Scaling</w:t>
      </w:r>
    </w:p>
    <w:p>
      <w:pPr>
        <w:numPr>
          <w:ilvl w:val="2"/>
          <w:numId w:val="900"/>
        </w:numPr>
        <w:spacing w:before="0" w:after="0"/>
      </w:pPr>
      <w:r>
        <w:t>Auto-Scaling Mechanisms</w:t>
      </w:r>
    </w:p>
    <w:p>
      <w:pPr>
        <w:numPr>
          <w:ilvl w:val="2"/>
          <w:numId w:val="900"/>
        </w:numPr>
        <w:spacing w:before="0" w:after="0"/>
      </w:pPr>
      <w:r>
        <w:t>Horizontal and Vertical Scaling</w:t>
      </w:r>
    </w:p>
    <w:p>
      <w:pPr>
        <w:numPr>
          <w:ilvl w:val="1"/>
          <w:numId w:val="900"/>
        </w:numPr>
        <w:spacing w:before="0" w:after="0"/>
      </w:pPr>
      <w:r>
        <w:t>Measured Service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2"/>
          <w:numId w:val="900"/>
        </w:numPr>
        <w:spacing w:before="0" w:after="0"/>
      </w:pPr>
      <w:r>
        <w:t>Billing and Metering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Key Benefits of Cloud Computing</w:t>
      </w:r>
    </w:p>
    <w:p>
      <w:pPr>
        <w:numPr>
          <w:ilvl w:val="1"/>
          <w:numId w:val="900"/>
        </w:numPr>
        <w:spacing w:before="0" w:after="0"/>
      </w:pPr>
      <w:r>
        <w:t>Cost Benefits</w:t>
      </w:r>
    </w:p>
    <w:p>
      <w:pPr>
        <w:numPr>
          <w:ilvl w:val="2"/>
          <w:numId w:val="900"/>
        </w:numPr>
        <w:spacing w:before="0" w:after="0"/>
      </w:pPr>
      <w:r>
        <w:t>Operational Expenditure Model</w:t>
      </w:r>
    </w:p>
    <w:p>
      <w:pPr>
        <w:numPr>
          <w:ilvl w:val="2"/>
          <w:numId w:val="900"/>
        </w:numPr>
        <w:spacing w:before="0" w:after="0"/>
      </w:pPr>
      <w:r>
        <w:t>Reduced Upfront Investment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1"/>
          <w:numId w:val="900"/>
        </w:numPr>
        <w:spacing w:before="0" w:after="0"/>
      </w:pPr>
      <w:r>
        <w:t>Scalability and Flexibility</w:t>
      </w:r>
    </w:p>
    <w:p>
      <w:pPr>
        <w:numPr>
          <w:ilvl w:val="2"/>
          <w:numId w:val="900"/>
        </w:numPr>
        <w:spacing w:before="0" w:after="0"/>
      </w:pPr>
      <w:r>
        <w:t>Handling Variable Workloads</w:t>
      </w:r>
    </w:p>
    <w:p>
      <w:pPr>
        <w:numPr>
          <w:ilvl w:val="2"/>
          <w:numId w:val="900"/>
        </w:numPr>
        <w:spacing w:before="0" w:after="0"/>
      </w:pPr>
      <w:r>
        <w:t>Global Expansion Support</w:t>
      </w:r>
    </w:p>
    <w:p>
      <w:pPr>
        <w:numPr>
          <w:ilvl w:val="2"/>
          <w:numId w:val="900"/>
        </w:numPr>
        <w:spacing w:before="0" w:after="0"/>
      </w:pPr>
      <w:r>
        <w:t>Resource Elasticity</w:t>
      </w:r>
    </w:p>
    <w:p>
      <w:pPr>
        <w:numPr>
          <w:ilvl w:val="1"/>
          <w:numId w:val="900"/>
        </w:numPr>
        <w:spacing w:before="0" w:after="0"/>
      </w:pPr>
      <w:r>
        <w:t>Enhanced Agility and Speed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2"/>
          <w:numId w:val="900"/>
        </w:numPr>
        <w:spacing w:before="0" w:after="0"/>
      </w:pPr>
      <w:r>
        <w:t>Rapid Experimentation</w:t>
      </w:r>
    </w:p>
    <w:p>
      <w:pPr>
        <w:numPr>
          <w:ilvl w:val="2"/>
          <w:numId w:val="900"/>
        </w:numPr>
        <w:spacing w:before="0" w:after="0"/>
      </w:pPr>
      <w:r>
        <w:t>Quick Deployment</w:t>
      </w:r>
    </w:p>
    <w:p>
      <w:pPr>
        <w:numPr>
          <w:ilvl w:val="1"/>
          <w:numId w:val="900"/>
        </w:numPr>
        <w:spacing w:before="0" w:after="0"/>
      </w:pPr>
      <w:r>
        <w:t>Increased Reliability and Availability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Global Reach and Accessibility</w:t>
      </w:r>
    </w:p>
    <w:p>
      <w:pPr>
        <w:numPr>
          <w:ilvl w:val="2"/>
          <w:numId w:val="900"/>
        </w:numPr>
        <w:spacing w:before="0" w:after="0"/>
      </w:pPr>
      <w:r>
        <w:t>Worldwide Data Centers</w:t>
      </w:r>
    </w:p>
    <w:p>
      <w:pPr>
        <w:numPr>
          <w:ilvl w:val="2"/>
          <w:numId w:val="900"/>
        </w:numPr>
        <w:spacing w:before="0" w:after="0"/>
      </w:pPr>
      <w:r>
        <w:t>Low-Latency Access</w:t>
      </w:r>
    </w:p>
    <w:p>
      <w:pPr>
        <w:numPr>
          <w:ilvl w:val="2"/>
          <w:numId w:val="900"/>
        </w:numPr>
        <w:spacing w:before="0" w:after="0"/>
      </w:pPr>
      <w:r>
        <w:t>24/7 Availability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Security and Privacy Concerns</w:t>
      </w:r>
    </w:p>
    <w:p>
      <w:pPr>
        <w:numPr>
          <w:ilvl w:val="1"/>
          <w:numId w:val="900"/>
        </w:numPr>
        <w:spacing w:before="0" w:after="0"/>
      </w:pPr>
      <w:r>
        <w:t>Vendor Lock-In Risks</w:t>
      </w:r>
    </w:p>
    <w:p>
      <w:pPr>
        <w:numPr>
          <w:ilvl w:val="1"/>
          <w:numId w:val="900"/>
        </w:numPr>
        <w:spacing w:before="0" w:after="0"/>
      </w:pPr>
      <w:r>
        <w:t>Internet Dependency</w:t>
      </w:r>
    </w:p>
    <w:p>
      <w:pPr>
        <w:numPr>
          <w:ilvl w:val="1"/>
          <w:numId w:val="900"/>
        </w:numPr>
        <w:spacing w:before="0" w:after="0"/>
      </w:pPr>
      <w:r>
        <w:t>Compliance and Regulatory Issues</w:t>
      </w:r>
    </w:p>
    <w:p>
      <w:pPr>
        <w:numPr>
          <w:ilvl w:val="1"/>
          <w:numId w:val="900"/>
        </w:numPr>
        <w:spacing w:before="0" w:after="0"/>
      </w:pPr>
      <w:r>
        <w:t>Performance Variability</w:t>
      </w:r>
    </w:p>
    <w:p>
      <w:pPr>
        <w:pStyle w:val="Heading1"/>
      </w:pPr>
      <w:r>
        <w:t>Core Cloud Service Models</w:t>
      </w:r>
    </w:p>
    <w:p>
      <w:pPr>
        <w:numPr>
          <w:ilvl w:val="0"/>
          <w:numId w:val="900"/>
        </w:numPr>
        <w:spacing w:before="0" w:after="0"/>
      </w:pPr>
      <w:r>
        <w:t>The Service Model Stack</w:t>
      </w:r>
    </w:p>
    <w:p>
      <w:pPr>
        <w:numPr>
          <w:ilvl w:val="1"/>
          <w:numId w:val="900"/>
        </w:numPr>
        <w:spacing w:before="0" w:after="0"/>
      </w:pPr>
      <w:r>
        <w:t>Layered Abstraction Concept</w:t>
      </w:r>
    </w:p>
    <w:p>
      <w:pPr>
        <w:numPr>
          <w:ilvl w:val="1"/>
          <w:numId w:val="900"/>
        </w:numPr>
        <w:spacing w:before="0" w:after="0"/>
      </w:pPr>
      <w:r>
        <w:t>User Control and Responsibility Levels</w:t>
      </w:r>
    </w:p>
    <w:p>
      <w:pPr>
        <w:numPr>
          <w:ilvl w:val="1"/>
          <w:numId w:val="900"/>
        </w:numPr>
        <w:spacing w:before="0" w:after="0"/>
      </w:pPr>
      <w:r>
        <w:t>Service Integration Patterns</w:t>
      </w:r>
    </w:p>
    <w:p>
      <w:pPr>
        <w:numPr>
          <w:ilvl w:val="0"/>
          <w:numId w:val="900"/>
        </w:numPr>
        <w:spacing w:before="0" w:after="0"/>
      </w:pPr>
      <w:r>
        <w:t>Infrastructure as a Service (IaaS)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Virtualized Infrastructure</w:t>
      </w:r>
    </w:p>
    <w:p>
      <w:pPr>
        <w:numPr>
          <w:ilvl w:val="2"/>
          <w:numId w:val="900"/>
        </w:numPr>
        <w:spacing w:before="0" w:after="0"/>
      </w:pPr>
      <w:r>
        <w:t>Self-Service Provisioning</w:t>
      </w:r>
    </w:p>
    <w:p>
      <w:pPr>
        <w:numPr>
          <w:ilvl w:val="2"/>
          <w:numId w:val="900"/>
        </w:numPr>
        <w:spacing w:before="0" w:after="0"/>
      </w:pPr>
      <w:r>
        <w:t>Pay-Per-Use Model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Compute Resources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Bare Metal Servers</w:t>
      </w:r>
    </w:p>
    <w:p>
      <w:pPr>
        <w:numPr>
          <w:ilvl w:val="3"/>
          <w:numId w:val="900"/>
        </w:numPr>
        <w:spacing w:before="0" w:after="0"/>
      </w:pPr>
      <w:r>
        <w:t>Container Instances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Block Storage</w:t>
      </w:r>
    </w:p>
    <w:p>
      <w:pPr>
        <w:numPr>
          <w:ilvl w:val="3"/>
          <w:numId w:val="900"/>
        </w:numPr>
        <w:spacing w:before="0" w:after="0"/>
      </w:pPr>
      <w:r>
        <w:t>Object Storage</w:t>
      </w:r>
    </w:p>
    <w:p>
      <w:pPr>
        <w:numPr>
          <w:ilvl w:val="3"/>
          <w:numId w:val="900"/>
        </w:numPr>
        <w:spacing w:before="0" w:after="0"/>
      </w:pPr>
      <w:r>
        <w:t>File Storage</w:t>
      </w:r>
    </w:p>
    <w:p>
      <w:pPr>
        <w:numPr>
          <w:ilvl w:val="3"/>
          <w:numId w:val="900"/>
        </w:numPr>
        <w:spacing w:before="0" w:after="0"/>
      </w:pPr>
      <w:r>
        <w:t>Backup Storage</w:t>
      </w:r>
    </w:p>
    <w:p>
      <w:pPr>
        <w:numPr>
          <w:ilvl w:val="2"/>
          <w:numId w:val="900"/>
        </w:numPr>
        <w:spacing w:before="0" w:after="0"/>
      </w:pPr>
      <w:r>
        <w:t>Networking Components</w:t>
      </w:r>
    </w:p>
    <w:p>
      <w:pPr>
        <w:numPr>
          <w:ilvl w:val="3"/>
          <w:numId w:val="900"/>
        </w:numPr>
        <w:spacing w:before="0" w:after="0"/>
      </w:pPr>
      <w:r>
        <w:t>Virtual Networks</w:t>
      </w:r>
    </w:p>
    <w:p>
      <w:pPr>
        <w:numPr>
          <w:ilvl w:val="3"/>
          <w:numId w:val="900"/>
        </w:numPr>
        <w:spacing w:before="0" w:after="0"/>
      </w:pPr>
      <w:r>
        <w:t>Load Balancers</w:t>
      </w:r>
    </w:p>
    <w:p>
      <w:pPr>
        <w:numPr>
          <w:ilvl w:val="3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VPN Gateways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Website and Application Hosting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Development and Testing Environments</w:t>
      </w:r>
    </w:p>
    <w:p>
      <w:pPr>
        <w:numPr>
          <w:ilvl w:val="2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Provider and User Responsibilities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User Responsibilities</w:t>
      </w:r>
    </w:p>
    <w:p>
      <w:pPr>
        <w:numPr>
          <w:ilvl w:val="3"/>
          <w:numId w:val="900"/>
        </w:numPr>
        <w:spacing w:before="0" w:after="0"/>
      </w:pPr>
      <w:r>
        <w:t>Operating System Management</w:t>
      </w:r>
    </w:p>
    <w:p>
      <w:pPr>
        <w:numPr>
          <w:ilvl w:val="3"/>
          <w:numId w:val="900"/>
        </w:numPr>
        <w:spacing w:before="0" w:after="0"/>
      </w:pPr>
      <w:r>
        <w:t>Application Installation</w:t>
      </w:r>
    </w:p>
    <w:p>
      <w:pPr>
        <w:numPr>
          <w:ilvl w:val="3"/>
          <w:numId w:val="900"/>
        </w:numPr>
        <w:spacing w:before="0" w:after="0"/>
      </w:pPr>
      <w:r>
        <w:t>Security Configuration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Popular IaaS Providers</w:t>
      </w:r>
    </w:p>
    <w:p>
      <w:pPr>
        <w:numPr>
          <w:ilvl w:val="0"/>
          <w:numId w:val="900"/>
        </w:numPr>
        <w:spacing w:before="0" w:after="0"/>
      </w:pPr>
      <w:r>
        <w:t>Platform as a Service (PaaS)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Managed Application Platforms</w:t>
      </w:r>
    </w:p>
    <w:p>
      <w:pPr>
        <w:numPr>
          <w:ilvl w:val="2"/>
          <w:numId w:val="900"/>
        </w:numPr>
        <w:spacing w:before="0" w:after="0"/>
      </w:pPr>
      <w:r>
        <w:t>Abstracted Infrastructure</w:t>
      </w:r>
    </w:p>
    <w:p>
      <w:pPr>
        <w:numPr>
          <w:ilvl w:val="2"/>
          <w:numId w:val="900"/>
        </w:numPr>
        <w:spacing w:before="0" w:after="0"/>
      </w:pPr>
      <w:r>
        <w:t>Development-Focused Services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Application Runtimes</w:t>
      </w:r>
    </w:p>
    <w:p>
      <w:pPr>
        <w:numPr>
          <w:ilvl w:val="3"/>
          <w:numId w:val="900"/>
        </w:numPr>
        <w:spacing w:before="0" w:after="0"/>
      </w:pPr>
      <w:r>
        <w:t>Programming Language Support</w:t>
      </w:r>
    </w:p>
    <w:p>
      <w:pPr>
        <w:numPr>
          <w:ilvl w:val="3"/>
          <w:numId w:val="900"/>
        </w:numPr>
        <w:spacing w:before="0" w:after="0"/>
      </w:pPr>
      <w:r>
        <w:t>Runtime Environments</w:t>
      </w:r>
    </w:p>
    <w:p>
      <w:pPr>
        <w:numPr>
          <w:ilvl w:val="2"/>
          <w:numId w:val="900"/>
        </w:numPr>
        <w:spacing w:before="0" w:after="0"/>
      </w:pPr>
      <w:r>
        <w:t>Middleware Services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Caching Services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3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Testing Frameworks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Managed Databases</w:t>
      </w:r>
    </w:p>
    <w:p>
      <w:pPr>
        <w:numPr>
          <w:ilvl w:val="3"/>
          <w:numId w:val="900"/>
        </w:numPr>
        <w:spacing w:before="0" w:after="0"/>
      </w:pPr>
      <w:r>
        <w:t>Database Tools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Application Development</w:t>
      </w:r>
    </w:p>
    <w:p>
      <w:pPr>
        <w:numPr>
          <w:ilvl w:val="2"/>
          <w:numId w:val="900"/>
        </w:numPr>
        <w:spacing w:before="0" w:after="0"/>
      </w:pPr>
      <w:r>
        <w:t>API Development and Hosting</w:t>
      </w:r>
    </w:p>
    <w:p>
      <w:pPr>
        <w:numPr>
          <w:ilvl w:val="2"/>
          <w:numId w:val="900"/>
        </w:numPr>
        <w:spacing w:before="0" w:after="0"/>
      </w:pPr>
      <w:r>
        <w:t>Microservices Deployment</w:t>
      </w:r>
    </w:p>
    <w:p>
      <w:pPr>
        <w:numPr>
          <w:ilvl w:val="2"/>
          <w:numId w:val="900"/>
        </w:numPr>
        <w:spacing w:before="0" w:after="0"/>
      </w:pPr>
      <w:r>
        <w:t>Data Analytics Platforms</w:t>
      </w:r>
    </w:p>
    <w:p>
      <w:pPr>
        <w:numPr>
          <w:ilvl w:val="1"/>
          <w:numId w:val="900"/>
        </w:numPr>
        <w:spacing w:before="0" w:after="0"/>
      </w:pPr>
      <w:r>
        <w:t>Provider and User Responsibilities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User Responsibilities</w:t>
      </w:r>
    </w:p>
    <w:p>
      <w:pPr>
        <w:numPr>
          <w:ilvl w:val="3"/>
          <w:numId w:val="900"/>
        </w:numPr>
        <w:spacing w:before="0" w:after="0"/>
      </w:pPr>
      <w:r>
        <w:t>Application Code Management</w:t>
      </w:r>
    </w:p>
    <w:p>
      <w:pPr>
        <w:numPr>
          <w:ilvl w:val="3"/>
          <w:numId w:val="900"/>
        </w:numPr>
        <w:spacing w:before="0" w:after="0"/>
      </w:pPr>
      <w:r>
        <w:t>Configuration Settings</w:t>
      </w:r>
    </w:p>
    <w:p>
      <w:pPr>
        <w:numPr>
          <w:ilvl w:val="3"/>
          <w:numId w:val="900"/>
        </w:numPr>
        <w:spacing w:before="0" w:after="0"/>
      </w:pPr>
      <w:r>
        <w:t>User Access Management</w:t>
      </w:r>
    </w:p>
    <w:p>
      <w:pPr>
        <w:numPr>
          <w:ilvl w:val="1"/>
          <w:numId w:val="900"/>
        </w:numPr>
        <w:spacing w:before="0" w:after="0"/>
      </w:pPr>
      <w:r>
        <w:t>Popular PaaS Providers</w:t>
      </w:r>
    </w:p>
    <w:p>
      <w:pPr>
        <w:numPr>
          <w:ilvl w:val="0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Fully Managed Applications</w:t>
      </w:r>
    </w:p>
    <w:p>
      <w:pPr>
        <w:numPr>
          <w:ilvl w:val="2"/>
          <w:numId w:val="900"/>
        </w:numPr>
        <w:spacing w:before="0" w:after="0"/>
      </w:pPr>
      <w:r>
        <w:t>Subscription-Based Access</w:t>
      </w:r>
    </w:p>
    <w:p>
      <w:pPr>
        <w:numPr>
          <w:ilvl w:val="2"/>
          <w:numId w:val="900"/>
        </w:numPr>
        <w:spacing w:before="0" w:after="0"/>
      </w:pPr>
      <w:r>
        <w:t>Multi-Tenant Architecture</w:t>
      </w:r>
    </w:p>
    <w:p>
      <w:pPr>
        <w:numPr>
          <w:ilvl w:val="1"/>
          <w:numId w:val="900"/>
        </w:numPr>
        <w:spacing w:before="0" w:after="0"/>
      </w:pPr>
      <w:r>
        <w:t>Delivery and Access Models</w:t>
      </w:r>
    </w:p>
    <w:p>
      <w:pPr>
        <w:numPr>
          <w:ilvl w:val="2"/>
          <w:numId w:val="900"/>
        </w:numPr>
        <w:spacing w:before="0" w:after="0"/>
      </w:pPr>
      <w:r>
        <w:t>Web-Based Interfaces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API Access</w:t>
      </w:r>
    </w:p>
    <w:p>
      <w:pPr>
        <w:numPr>
          <w:ilvl w:val="1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Email and Communication Services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Enterprise Resource Planning</w:t>
      </w:r>
    </w:p>
    <w:p>
      <w:pPr>
        <w:numPr>
          <w:ilvl w:val="2"/>
          <w:numId w:val="900"/>
        </w:numPr>
        <w:spacing w:before="0" w:after="0"/>
      </w:pPr>
      <w:r>
        <w:t>Productivity Suites</w:t>
      </w:r>
    </w:p>
    <w:p>
      <w:pPr>
        <w:numPr>
          <w:ilvl w:val="1"/>
          <w:numId w:val="900"/>
        </w:numPr>
        <w:spacing w:before="0" w:after="0"/>
      </w:pPr>
      <w:r>
        <w:t>Provider and User Responsibilities</w:t>
      </w:r>
    </w:p>
    <w:p>
      <w:pPr>
        <w:numPr>
          <w:ilvl w:val="2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User Responsibilities</w:t>
      </w:r>
    </w:p>
    <w:p>
      <w:pPr>
        <w:numPr>
          <w:ilvl w:val="3"/>
          <w:numId w:val="900"/>
        </w:numPr>
        <w:spacing w:before="0" w:after="0"/>
      </w:pPr>
      <w:r>
        <w:t>Data Input and Management</w:t>
      </w:r>
    </w:p>
    <w:p>
      <w:pPr>
        <w:numPr>
          <w:ilvl w:val="3"/>
          <w:numId w:val="900"/>
        </w:numPr>
        <w:spacing w:before="0" w:after="0"/>
      </w:pPr>
      <w:r>
        <w:t>User Access Control</w:t>
      </w:r>
    </w:p>
    <w:p>
      <w:pPr>
        <w:numPr>
          <w:ilvl w:val="3"/>
          <w:numId w:val="900"/>
        </w:numPr>
        <w:spacing w:before="0" w:after="0"/>
      </w:pPr>
      <w:r>
        <w:t>Configuration Customization</w:t>
      </w:r>
    </w:p>
    <w:p>
      <w:pPr>
        <w:numPr>
          <w:ilvl w:val="1"/>
          <w:numId w:val="900"/>
        </w:numPr>
        <w:spacing w:before="0" w:after="0"/>
      </w:pPr>
      <w:r>
        <w:t>Popular SaaS Applications</w:t>
      </w:r>
    </w:p>
    <w:p>
      <w:pPr>
        <w:numPr>
          <w:ilvl w:val="0"/>
          <w:numId w:val="900"/>
        </w:numPr>
        <w:spacing w:before="0" w:after="0"/>
      </w:pPr>
      <w:r>
        <w:t>Specialized Service Models</w:t>
      </w:r>
    </w:p>
    <w:p>
      <w:pPr>
        <w:numPr>
          <w:ilvl w:val="1"/>
          <w:numId w:val="900"/>
        </w:numPr>
        <w:spacing w:before="0" w:after="0"/>
      </w:pPr>
      <w:r>
        <w:t>Function as a Service (FaaS)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Event-Driven Execution</w:t>
      </w:r>
    </w:p>
    <w:p>
      <w:pPr>
        <w:numPr>
          <w:ilvl w:val="2"/>
          <w:numId w:val="900"/>
        </w:numPr>
        <w:spacing w:before="0" w:after="0"/>
      </w:pPr>
      <w:r>
        <w:t>Stateless Functions</w:t>
      </w:r>
    </w:p>
    <w:p>
      <w:pPr>
        <w:numPr>
          <w:ilvl w:val="1"/>
          <w:numId w:val="900"/>
        </w:numPr>
        <w:spacing w:before="0" w:after="0"/>
      </w:pPr>
      <w:r>
        <w:t>Backend as a Service (BaaS)</w:t>
      </w:r>
    </w:p>
    <w:p>
      <w:pPr>
        <w:numPr>
          <w:ilvl w:val="2"/>
          <w:numId w:val="900"/>
        </w:numPr>
        <w:spacing w:before="0" w:after="0"/>
      </w:pPr>
      <w:r>
        <w:t>Mobile Backend Services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Database as a Service (DBaaS)</w:t>
      </w:r>
    </w:p>
    <w:p>
      <w:pPr>
        <w:numPr>
          <w:ilvl w:val="2"/>
          <w:numId w:val="900"/>
        </w:numPr>
        <w:spacing w:before="0" w:after="0"/>
      </w:pPr>
      <w:r>
        <w:t>Managed Database Solutions</w:t>
      </w:r>
    </w:p>
    <w:p>
      <w:pPr>
        <w:numPr>
          <w:ilvl w:val="2"/>
          <w:numId w:val="900"/>
        </w:numPr>
        <w:spacing w:before="0" w:after="0"/>
      </w:pPr>
      <w:r>
        <w:t>Database Administration</w:t>
      </w:r>
    </w:p>
    <w:p>
      <w:pPr>
        <w:numPr>
          <w:ilvl w:val="0"/>
          <w:numId w:val="900"/>
        </w:numPr>
        <w:spacing w:before="0" w:after="0"/>
      </w:pPr>
      <w:r>
        <w:t>Comparing Service Models</w:t>
      </w:r>
    </w:p>
    <w:p>
      <w:pPr>
        <w:numPr>
          <w:ilvl w:val="1"/>
          <w:numId w:val="900"/>
        </w:numPr>
        <w:spacing w:before="0" w:after="0"/>
      </w:pPr>
      <w:r>
        <w:t>The Shared Responsibility Model</w:t>
      </w:r>
    </w:p>
    <w:p>
      <w:pPr>
        <w:numPr>
          <w:ilvl w:val="2"/>
          <w:numId w:val="900"/>
        </w:numPr>
        <w:spacing w:before="0" w:after="0"/>
      </w:pPr>
      <w:r>
        <w:t>Security Responsibilities</w:t>
      </w:r>
    </w:p>
    <w:p>
      <w:pPr>
        <w:numPr>
          <w:ilvl w:val="2"/>
          <w:numId w:val="900"/>
        </w:numPr>
        <w:spacing w:before="0" w:after="0"/>
      </w:pPr>
      <w:r>
        <w:t>Management Responsibilities</w:t>
      </w:r>
    </w:p>
    <w:p>
      <w:pPr>
        <w:numPr>
          <w:ilvl w:val="1"/>
          <w:numId w:val="900"/>
        </w:numPr>
        <w:spacing w:before="0" w:after="0"/>
      </w:pPr>
      <w:r>
        <w:t>Control vs Convenience Trade-offs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Use Case Suitability</w:t>
      </w:r>
    </w:p>
    <w:p>
      <w:pPr>
        <w:pStyle w:val="Heading1"/>
      </w:pPr>
      <w:r>
        <w:t>Cloud Deployment Models</w:t>
      </w:r>
    </w:p>
    <w:p>
      <w:pPr>
        <w:numPr>
          <w:ilvl w:val="0"/>
          <w:numId w:val="900"/>
        </w:numPr>
        <w:spacing w:before="0" w:after="0"/>
      </w:pPr>
      <w:r>
        <w:t>Public Cloud</w:t>
      </w:r>
    </w:p>
    <w:p>
      <w:pPr>
        <w:numPr>
          <w:ilvl w:val="1"/>
          <w:numId w:val="900"/>
        </w:numPr>
        <w:spacing w:before="0" w:after="0"/>
      </w:pPr>
      <w:r>
        <w:t>Characteristics and Architecture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2"/>
          <w:numId w:val="900"/>
        </w:numPr>
        <w:spacing w:before="0" w:after="0"/>
      </w:pPr>
      <w:r>
        <w:t>Shared Infrastructure</w:t>
      </w:r>
    </w:p>
    <w:p>
      <w:pPr>
        <w:numPr>
          <w:ilvl w:val="2"/>
          <w:numId w:val="900"/>
        </w:numPr>
        <w:spacing w:before="0" w:after="0"/>
      </w:pPr>
      <w:r>
        <w:t>Internet-Based Access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No Maintenance Overhead</w:t>
      </w:r>
    </w:p>
    <w:p>
      <w:pPr>
        <w:numPr>
          <w:ilvl w:val="2"/>
          <w:numId w:val="900"/>
        </w:numPr>
        <w:spacing w:before="0" w:after="0"/>
      </w:pPr>
      <w:r>
        <w:t>Global Availability</w:t>
      </w:r>
    </w:p>
    <w:p>
      <w:pPr>
        <w:numPr>
          <w:ilvl w:val="1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Limited Customization</w:t>
      </w:r>
    </w:p>
    <w:p>
      <w:pPr>
        <w:numPr>
          <w:ilvl w:val="2"/>
          <w:numId w:val="900"/>
        </w:numPr>
        <w:spacing w:before="0" w:after="0"/>
      </w:pPr>
      <w:r>
        <w:t>Potential Security Concerns</w:t>
      </w:r>
    </w:p>
    <w:p>
      <w:pPr>
        <w:numPr>
          <w:ilvl w:val="2"/>
          <w:numId w:val="900"/>
        </w:numPr>
        <w:spacing w:before="0" w:after="0"/>
      </w:pPr>
      <w:r>
        <w:t>Compliance Challenges</w:t>
      </w:r>
    </w:p>
    <w:p>
      <w:pPr>
        <w:numPr>
          <w:ilvl w:val="1"/>
          <w:numId w:val="900"/>
        </w:numPr>
        <w:spacing w:before="0" w:after="0"/>
      </w:pPr>
      <w:r>
        <w:t>Suitable Use Cases</w:t>
      </w:r>
    </w:p>
    <w:p>
      <w:pPr>
        <w:numPr>
          <w:ilvl w:val="0"/>
          <w:numId w:val="900"/>
        </w:numPr>
        <w:spacing w:before="0" w:after="0"/>
      </w:pPr>
      <w:r>
        <w:t>Private Cloud</w:t>
      </w:r>
    </w:p>
    <w:p>
      <w:pPr>
        <w:numPr>
          <w:ilvl w:val="1"/>
          <w:numId w:val="900"/>
        </w:numPr>
        <w:spacing w:before="0" w:after="0"/>
      </w:pPr>
      <w:r>
        <w:t>Characteristics and Architecture</w:t>
      </w:r>
    </w:p>
    <w:p>
      <w:pPr>
        <w:numPr>
          <w:ilvl w:val="2"/>
          <w:numId w:val="900"/>
        </w:numPr>
        <w:spacing w:before="0" w:after="0"/>
      </w:pPr>
      <w:r>
        <w:t>Single Organization Use</w:t>
      </w:r>
    </w:p>
    <w:p>
      <w:pPr>
        <w:numPr>
          <w:ilvl w:val="2"/>
          <w:numId w:val="900"/>
        </w:numPr>
        <w:spacing w:before="0" w:after="0"/>
      </w:pPr>
      <w:r>
        <w:t>Customizable Infrastructure</w:t>
      </w:r>
    </w:p>
    <w:p>
      <w:pPr>
        <w:numPr>
          <w:ilvl w:val="2"/>
          <w:numId w:val="900"/>
        </w:numPr>
        <w:spacing w:before="0" w:after="0"/>
      </w:pPr>
      <w:r>
        <w:t>Enhanced Security</w:t>
      </w:r>
    </w:p>
    <w:p>
      <w:pPr>
        <w:numPr>
          <w:ilvl w:val="1"/>
          <w:numId w:val="900"/>
        </w:numPr>
        <w:spacing w:before="0" w:after="0"/>
      </w:pPr>
      <w:r>
        <w:t>Implementation Options</w:t>
      </w:r>
    </w:p>
    <w:p>
      <w:pPr>
        <w:numPr>
          <w:ilvl w:val="2"/>
          <w:numId w:val="900"/>
        </w:numPr>
        <w:spacing w:before="0" w:after="0"/>
      </w:pPr>
      <w:r>
        <w:t>On-Premises Private Cloud</w:t>
      </w:r>
    </w:p>
    <w:p>
      <w:pPr>
        <w:numPr>
          <w:ilvl w:val="3"/>
          <w:numId w:val="900"/>
        </w:numPr>
        <w:spacing w:before="0" w:after="0"/>
      </w:pPr>
      <w:r>
        <w:t>Internal Data Centers</w:t>
      </w:r>
    </w:p>
    <w:p>
      <w:pPr>
        <w:numPr>
          <w:ilvl w:val="3"/>
          <w:numId w:val="900"/>
        </w:numPr>
        <w:spacing w:before="0" w:after="0"/>
      </w:pPr>
      <w:r>
        <w:t>Self-Managed Infrastructure</w:t>
      </w:r>
    </w:p>
    <w:p>
      <w:pPr>
        <w:numPr>
          <w:ilvl w:val="2"/>
          <w:numId w:val="900"/>
        </w:numPr>
        <w:spacing w:before="0" w:after="0"/>
      </w:pPr>
      <w:r>
        <w:t>Hosted Private Cloud</w:t>
      </w:r>
    </w:p>
    <w:p>
      <w:pPr>
        <w:numPr>
          <w:ilvl w:val="3"/>
          <w:numId w:val="900"/>
        </w:numPr>
        <w:spacing w:before="0" w:after="0"/>
      </w:pPr>
      <w:r>
        <w:t>Third-Party Hosting</w:t>
      </w:r>
    </w:p>
    <w:p>
      <w:pPr>
        <w:numPr>
          <w:ilvl w:val="3"/>
          <w:numId w:val="900"/>
        </w:numPr>
        <w:spacing w:before="0" w:after="0"/>
      </w:pPr>
      <w:r>
        <w:t>Managed Services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Enhanced Security and Control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Customization Flexibility</w:t>
      </w:r>
    </w:p>
    <w:p>
      <w:pPr>
        <w:numPr>
          <w:ilvl w:val="1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Higher Costs</w:t>
      </w:r>
    </w:p>
    <w:p>
      <w:pPr>
        <w:numPr>
          <w:ilvl w:val="2"/>
          <w:numId w:val="900"/>
        </w:numPr>
        <w:spacing w:before="0" w:after="0"/>
      </w:pPr>
      <w:r>
        <w:t>Maintenance Responsibility</w:t>
      </w:r>
    </w:p>
    <w:p>
      <w:pPr>
        <w:numPr>
          <w:ilvl w:val="2"/>
          <w:numId w:val="900"/>
        </w:numPr>
        <w:spacing w:before="0" w:after="0"/>
      </w:pPr>
      <w:r>
        <w:t>Limited Scalability</w:t>
      </w:r>
    </w:p>
    <w:p>
      <w:pPr>
        <w:numPr>
          <w:ilvl w:val="1"/>
          <w:numId w:val="900"/>
        </w:numPr>
        <w:spacing w:before="0" w:after="0"/>
      </w:pPr>
      <w:r>
        <w:t>Suitable Use Cases</w:t>
      </w:r>
    </w:p>
    <w:p>
      <w:pPr>
        <w:numPr>
          <w:ilvl w:val="0"/>
          <w:numId w:val="900"/>
        </w:numPr>
        <w:spacing w:before="0" w:after="0"/>
      </w:pPr>
      <w:r>
        <w:t>Hybrid Cloud</w:t>
      </w:r>
    </w:p>
    <w:p>
      <w:pPr>
        <w:numPr>
          <w:ilvl w:val="1"/>
          <w:numId w:val="900"/>
        </w:numPr>
        <w:spacing w:before="0" w:after="0"/>
      </w:pPr>
      <w:r>
        <w:t>Characteristics and Architecture</w:t>
      </w:r>
    </w:p>
    <w:p>
      <w:pPr>
        <w:numPr>
          <w:ilvl w:val="2"/>
          <w:numId w:val="900"/>
        </w:numPr>
        <w:spacing w:before="0" w:after="0"/>
      </w:pPr>
      <w:r>
        <w:t>Integration of Public and Private Clouds</w:t>
      </w:r>
    </w:p>
    <w:p>
      <w:pPr>
        <w:numPr>
          <w:ilvl w:val="2"/>
          <w:numId w:val="900"/>
        </w:numPr>
        <w:spacing w:before="0" w:after="0"/>
      </w:pPr>
      <w:r>
        <w:t>Unified Management</w:t>
      </w:r>
    </w:p>
    <w:p>
      <w:pPr>
        <w:numPr>
          <w:ilvl w:val="2"/>
          <w:numId w:val="900"/>
        </w:numPr>
        <w:spacing w:before="0" w:after="0"/>
      </w:pPr>
      <w:r>
        <w:t>Data and Application Portability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Cloud Bursting</w:t>
      </w:r>
    </w:p>
    <w:p>
      <w:pPr>
        <w:numPr>
          <w:ilvl w:val="2"/>
          <w:numId w:val="900"/>
        </w:numPr>
        <w:spacing w:before="0" w:after="0"/>
      </w:pPr>
      <w:r>
        <w:t>Data Tiering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Use Cases for Integration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Flexibility and Choice</w:t>
      </w:r>
    </w:p>
    <w:p>
      <w:pPr>
        <w:numPr>
          <w:ilvl w:val="2"/>
          <w:numId w:val="900"/>
        </w:numPr>
        <w:spacing w:before="0" w:after="0"/>
      </w:pPr>
      <w:r>
        <w:t>Optimized Workload Placement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Complexity of Integration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Security Management</w:t>
      </w:r>
    </w:p>
    <w:p>
      <w:pPr>
        <w:numPr>
          <w:ilvl w:val="0"/>
          <w:numId w:val="900"/>
        </w:numPr>
        <w:spacing w:before="0" w:after="0"/>
      </w:pPr>
      <w:r>
        <w:t>Multi-Cloud</w:t>
      </w:r>
    </w:p>
    <w:p>
      <w:pPr>
        <w:numPr>
          <w:ilvl w:val="1"/>
          <w:numId w:val="900"/>
        </w:numPr>
        <w:spacing w:before="0" w:after="0"/>
      </w:pPr>
      <w:r>
        <w:t>Definition and Strategy</w:t>
      </w:r>
    </w:p>
    <w:p>
      <w:pPr>
        <w:numPr>
          <w:ilvl w:val="2"/>
          <w:numId w:val="900"/>
        </w:numPr>
        <w:spacing w:before="0" w:after="0"/>
      </w:pPr>
      <w:r>
        <w:t>Use of Multiple Cloud Providers</w:t>
      </w:r>
    </w:p>
    <w:p>
      <w:pPr>
        <w:numPr>
          <w:ilvl w:val="2"/>
          <w:numId w:val="900"/>
        </w:numPr>
        <w:spacing w:before="0" w:after="0"/>
      </w:pPr>
      <w:r>
        <w:t>Avoiding Vendor Lock-In</w:t>
      </w:r>
    </w:p>
    <w:p>
      <w:pPr>
        <w:numPr>
          <w:ilvl w:val="2"/>
          <w:numId w:val="900"/>
        </w:numPr>
        <w:spacing w:before="0" w:after="0"/>
      </w:pPr>
      <w:r>
        <w:t>Best-of-Breed Approach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Distributed Multi-Cloud</w:t>
      </w:r>
    </w:p>
    <w:p>
      <w:pPr>
        <w:numPr>
          <w:ilvl w:val="2"/>
          <w:numId w:val="900"/>
        </w:numPr>
        <w:spacing w:before="0" w:after="0"/>
      </w:pPr>
      <w:r>
        <w:t>Redundant Multi-Cloud</w:t>
      </w:r>
    </w:p>
    <w:p>
      <w:pPr>
        <w:numPr>
          <w:ilvl w:val="2"/>
          <w:numId w:val="900"/>
        </w:numPr>
        <w:spacing w:before="0" w:after="0"/>
      </w:pPr>
      <w:r>
        <w:t>Hybrid Multi-Cloud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Redundancy and Resilience</w:t>
      </w:r>
    </w:p>
    <w:p>
      <w:pPr>
        <w:numPr>
          <w:ilvl w:val="2"/>
          <w:numId w:val="900"/>
        </w:numPr>
        <w:spacing w:before="0" w:after="0"/>
      </w:pPr>
      <w:r>
        <w:t>Best-of-Breed Services</w:t>
      </w:r>
    </w:p>
    <w:p>
      <w:pPr>
        <w:numPr>
          <w:ilvl w:val="2"/>
          <w:numId w:val="900"/>
        </w:numPr>
        <w:spacing w:before="0" w:after="0"/>
      </w:pPr>
      <w:r>
        <w:t>Negotiating Power</w:t>
      </w:r>
    </w:p>
    <w:p>
      <w:pPr>
        <w:numPr>
          <w:ilvl w:val="1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Interoperability Issues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Multi-Cloud Management Tools</w:t>
      </w:r>
    </w:p>
    <w:p>
      <w:pPr>
        <w:numPr>
          <w:ilvl w:val="0"/>
          <w:numId w:val="900"/>
        </w:numPr>
        <w:spacing w:before="0" w:after="0"/>
      </w:pPr>
      <w:r>
        <w:t>Community Cloud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Shared Infrastructure for Specific Communities</w:t>
      </w:r>
    </w:p>
    <w:p>
      <w:pPr>
        <w:numPr>
          <w:ilvl w:val="2"/>
          <w:numId w:val="900"/>
        </w:numPr>
        <w:spacing w:before="0" w:after="0"/>
      </w:pPr>
      <w:r>
        <w:t>Common Policy and Compliance Needs</w:t>
      </w:r>
    </w:p>
    <w:p>
      <w:pPr>
        <w:numPr>
          <w:ilvl w:val="2"/>
          <w:numId w:val="900"/>
        </w:numPr>
        <w:spacing w:before="0" w:after="0"/>
      </w:pPr>
      <w:r>
        <w:t>Collaborative Resource Sharing</w:t>
      </w:r>
    </w:p>
    <w:p>
      <w:pPr>
        <w:numPr>
          <w:ilvl w:val="1"/>
          <w:numId w:val="900"/>
        </w:numPr>
        <w:spacing w:before="0" w:after="0"/>
      </w:pPr>
      <w:r>
        <w:t>Implementation Models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pStyle w:val="Heading1"/>
      </w:pPr>
      <w:r>
        <w:t>Cloud Architecture and Enabling Technologies</w:t>
      </w:r>
    </w:p>
    <w:p>
      <w:pPr>
        <w:numPr>
          <w:ilvl w:val="0"/>
          <w:numId w:val="900"/>
        </w:numPr>
        <w:spacing w:before="0" w:after="0"/>
      </w:pPr>
      <w:r>
        <w:t>Virtualization Technologies</w:t>
      </w:r>
    </w:p>
    <w:p>
      <w:pPr>
        <w:numPr>
          <w:ilvl w:val="1"/>
          <w:numId w:val="900"/>
        </w:numPr>
        <w:spacing w:before="0" w:after="0"/>
      </w:pPr>
      <w:r>
        <w:t>Server Virtualization</w:t>
      </w:r>
    </w:p>
    <w:p>
      <w:pPr>
        <w:numPr>
          <w:ilvl w:val="2"/>
          <w:numId w:val="900"/>
        </w:numPr>
        <w:spacing w:before="0" w:after="0"/>
      </w:pPr>
      <w:r>
        <w:t>Hypervisor Types</w:t>
      </w:r>
    </w:p>
    <w:p>
      <w:pPr>
        <w:numPr>
          <w:ilvl w:val="3"/>
          <w:numId w:val="900"/>
        </w:numPr>
        <w:spacing w:before="0" w:after="0"/>
      </w:pPr>
      <w:r>
        <w:t>Type 1 (Bare-Metal)</w:t>
      </w:r>
    </w:p>
    <w:p>
      <w:pPr>
        <w:numPr>
          <w:ilvl w:val="3"/>
          <w:numId w:val="900"/>
        </w:numPr>
        <w:spacing w:before="0" w:after="0"/>
      </w:pPr>
      <w:r>
        <w:t>Type 2 (Hosted)</w:t>
      </w:r>
    </w:p>
    <w:p>
      <w:pPr>
        <w:numPr>
          <w:ilvl w:val="2"/>
          <w:numId w:val="900"/>
        </w:numPr>
        <w:spacing w:before="0" w:after="0"/>
      </w:pPr>
      <w:r>
        <w:t>Virtual Machine Management</w:t>
      </w:r>
    </w:p>
    <w:p>
      <w:pPr>
        <w:numPr>
          <w:ilvl w:val="3"/>
          <w:numId w:val="900"/>
        </w:numPr>
        <w:spacing w:before="0" w:after="0"/>
      </w:pPr>
      <w:r>
        <w:t>VM Lifecycle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VM Migration</w:t>
      </w:r>
    </w:p>
    <w:p>
      <w:pPr>
        <w:numPr>
          <w:ilvl w:val="1"/>
          <w:numId w:val="900"/>
        </w:numPr>
        <w:spacing w:before="0" w:after="0"/>
      </w:pPr>
      <w:r>
        <w:t>Storage Virtualization</w:t>
      </w:r>
    </w:p>
    <w:p>
      <w:pPr>
        <w:numPr>
          <w:ilvl w:val="2"/>
          <w:numId w:val="900"/>
        </w:numPr>
        <w:spacing w:before="0" w:after="0"/>
      </w:pPr>
      <w:r>
        <w:t>Storage Abstraction</w:t>
      </w:r>
    </w:p>
    <w:p>
      <w:pPr>
        <w:numPr>
          <w:ilvl w:val="2"/>
          <w:numId w:val="900"/>
        </w:numPr>
        <w:spacing w:before="0" w:after="0"/>
      </w:pPr>
      <w:r>
        <w:t>Storage Pooling</w:t>
      </w:r>
    </w:p>
    <w:p>
      <w:pPr>
        <w:numPr>
          <w:ilvl w:val="2"/>
          <w:numId w:val="900"/>
        </w:numPr>
        <w:spacing w:before="0" w:after="0"/>
      </w:pPr>
      <w:r>
        <w:t>Software-Defined Storage</w:t>
      </w:r>
    </w:p>
    <w:p>
      <w:pPr>
        <w:numPr>
          <w:ilvl w:val="1"/>
          <w:numId w:val="900"/>
        </w:numPr>
        <w:spacing w:before="0" w:after="0"/>
      </w:pPr>
      <w:r>
        <w:t>Network Virtualization</w:t>
      </w:r>
    </w:p>
    <w:p>
      <w:pPr>
        <w:numPr>
          <w:ilvl w:val="2"/>
          <w:numId w:val="900"/>
        </w:numPr>
        <w:spacing w:before="0" w:after="0"/>
      </w:pPr>
      <w:r>
        <w:t>Virtual LANs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2"/>
          <w:numId w:val="900"/>
        </w:numPr>
        <w:spacing w:before="0" w:after="0"/>
      </w:pPr>
      <w:r>
        <w:t>Network Function Virtualization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Container Fundamentals</w:t>
      </w:r>
    </w:p>
    <w:p>
      <w:pPr>
        <w:numPr>
          <w:ilvl w:val="2"/>
          <w:numId w:val="900"/>
        </w:numPr>
        <w:spacing w:before="0" w:after="0"/>
      </w:pPr>
      <w:r>
        <w:t>Containers vs Virtual Machines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Container Registries</w:t>
      </w:r>
    </w:p>
    <w:p>
      <w:pPr>
        <w:numPr>
          <w:ilvl w:val="1"/>
          <w:numId w:val="900"/>
        </w:numPr>
        <w:spacing w:before="0" w:after="0"/>
      </w:pPr>
      <w:r>
        <w:t>Docker Technology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2"/>
          <w:numId w:val="900"/>
        </w:numPr>
        <w:spacing w:before="0" w:after="0"/>
      </w:pPr>
      <w:r>
        <w:t>Dockerfile</w:t>
      </w:r>
    </w:p>
    <w:p>
      <w:pPr>
        <w:numPr>
          <w:ilvl w:val="2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Architecture</w:t>
      </w:r>
    </w:p>
    <w:p>
      <w:pPr>
        <w:numPr>
          <w:ilvl w:val="3"/>
          <w:numId w:val="900"/>
        </w:numPr>
        <w:spacing w:before="0" w:after="0"/>
      </w:pPr>
      <w:r>
        <w:t>Master and Worker Nodes</w:t>
      </w:r>
    </w:p>
    <w:p>
      <w:pPr>
        <w:numPr>
          <w:ilvl w:val="3"/>
          <w:numId w:val="900"/>
        </w:numPr>
        <w:spacing w:before="0" w:after="0"/>
      </w:pPr>
      <w:r>
        <w:t>Pods and Services</w:t>
      </w:r>
    </w:p>
    <w:p>
      <w:pPr>
        <w:numPr>
          <w:ilvl w:val="3"/>
          <w:numId w:val="900"/>
        </w:numPr>
        <w:spacing w:before="0" w:after="0"/>
      </w:pPr>
      <w:r>
        <w:t>Deployments and ReplicaSets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Service Discovery and Load Balancing</w:t>
      </w:r>
    </w:p>
    <w:p>
      <w:pPr>
        <w:numPr>
          <w:ilvl w:val="2"/>
          <w:numId w:val="900"/>
        </w:numPr>
        <w:spacing w:before="0" w:after="0"/>
      </w:pPr>
      <w:r>
        <w:t>Auto-Scaling and Self-Healing</w:t>
      </w:r>
    </w:p>
    <w:p>
      <w:pPr>
        <w:numPr>
          <w:ilvl w:val="0"/>
          <w:numId w:val="900"/>
        </w:numPr>
        <w:spacing w:before="0" w:after="0"/>
      </w:pPr>
      <w:r>
        <w:t>Cloud-Native Architecture Patterns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Data Management in Microservices</w:t>
      </w:r>
    </w:p>
    <w:p>
      <w:pPr>
        <w:numPr>
          <w:ilvl w:val="1"/>
          <w:numId w:val="900"/>
        </w:numPr>
        <w:spacing w:before="0" w:after="0"/>
      </w:pPr>
      <w:r>
        <w:t>Serverless Architecture</w:t>
      </w:r>
    </w:p>
    <w:p>
      <w:pPr>
        <w:numPr>
          <w:ilvl w:val="2"/>
          <w:numId w:val="900"/>
        </w:numPr>
        <w:spacing w:before="0" w:after="0"/>
      </w:pPr>
      <w:r>
        <w:t>Function as a Service</w:t>
      </w:r>
    </w:p>
    <w:p>
      <w:pPr>
        <w:numPr>
          <w:ilvl w:val="2"/>
          <w:numId w:val="900"/>
        </w:numPr>
        <w:spacing w:before="0" w:after="0"/>
      </w:pPr>
      <w:r>
        <w:t>Event-Driven Computing</w:t>
      </w:r>
    </w:p>
    <w:p>
      <w:pPr>
        <w:numPr>
          <w:ilvl w:val="2"/>
          <w:numId w:val="900"/>
        </w:numPr>
        <w:spacing w:before="0" w:after="0"/>
      </w:pPr>
      <w:r>
        <w:t>Serverless Frameworks</w:t>
      </w:r>
    </w:p>
    <w:p>
      <w:pPr>
        <w:numPr>
          <w:ilvl w:val="1"/>
          <w:numId w:val="900"/>
        </w:numPr>
        <w:spacing w:before="0" w:after="0"/>
      </w:pPr>
      <w:r>
        <w:t>API-First Design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0"/>
          <w:numId w:val="900"/>
        </w:numPr>
        <w:spacing w:before="0" w:after="0"/>
      </w:pPr>
      <w:r>
        <w:t>Core Cloud Services</w:t>
      </w:r>
    </w:p>
    <w:p>
      <w:pPr>
        <w:numPr>
          <w:ilvl w:val="1"/>
          <w:numId w:val="900"/>
        </w:numPr>
        <w:spacing w:before="0" w:after="0"/>
      </w:pPr>
      <w:r>
        <w:t>Compute Services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Instance Types and Sizing</w:t>
      </w:r>
    </w:p>
    <w:p>
      <w:pPr>
        <w:numPr>
          <w:ilvl w:val="3"/>
          <w:numId w:val="900"/>
        </w:numPr>
        <w:spacing w:before="0" w:after="0"/>
      </w:pPr>
      <w:r>
        <w:t>Operating System Options</w:t>
      </w:r>
    </w:p>
    <w:p>
      <w:pPr>
        <w:numPr>
          <w:ilvl w:val="3"/>
          <w:numId w:val="900"/>
        </w:numPr>
        <w:spacing w:before="0" w:after="0"/>
      </w:pPr>
      <w:r>
        <w:t>VM Management</w:t>
      </w:r>
    </w:p>
    <w:p>
      <w:pPr>
        <w:numPr>
          <w:ilvl w:val="2"/>
          <w:numId w:val="900"/>
        </w:numPr>
        <w:spacing w:before="0" w:after="0"/>
      </w:pPr>
      <w:r>
        <w:t>Container Services</w:t>
      </w:r>
    </w:p>
    <w:p>
      <w:pPr>
        <w:numPr>
          <w:ilvl w:val="3"/>
          <w:numId w:val="900"/>
        </w:numPr>
        <w:spacing w:before="0" w:after="0"/>
      </w:pPr>
      <w:r>
        <w:t>Managed Container Platforms</w:t>
      </w:r>
    </w:p>
    <w:p>
      <w:pPr>
        <w:numPr>
          <w:ilvl w:val="3"/>
          <w:numId w:val="900"/>
        </w:numPr>
        <w:spacing w:before="0" w:after="0"/>
      </w:pPr>
      <w:r>
        <w:t>Container Registries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3"/>
          <w:numId w:val="900"/>
        </w:numPr>
        <w:spacing w:before="0" w:after="0"/>
      </w:pPr>
      <w:r>
        <w:t>Function Execution Models</w:t>
      </w:r>
    </w:p>
    <w:p>
      <w:pPr>
        <w:numPr>
          <w:ilvl w:val="3"/>
          <w:numId w:val="900"/>
        </w:numPr>
        <w:spacing w:before="0" w:after="0"/>
      </w:pPr>
      <w:r>
        <w:t>Event Sources and Triggers</w:t>
      </w:r>
    </w:p>
    <w:p>
      <w:pPr>
        <w:numPr>
          <w:ilvl w:val="3"/>
          <w:numId w:val="900"/>
        </w:numPr>
        <w:spacing w:before="0" w:after="0"/>
      </w:pPr>
      <w:r>
        <w:t>Cold Start Optimization</w:t>
      </w:r>
    </w:p>
    <w:p>
      <w:pPr>
        <w:numPr>
          <w:ilvl w:val="1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3"/>
          <w:numId w:val="900"/>
        </w:numPr>
        <w:spacing w:before="0" w:after="0"/>
      </w:pPr>
      <w:r>
        <w:t>Scalability and Durability</w:t>
      </w:r>
    </w:p>
    <w:p>
      <w:pPr>
        <w:numPr>
          <w:ilvl w:val="3"/>
          <w:numId w:val="900"/>
        </w:numPr>
        <w:spacing w:before="0" w:after="0"/>
      </w:pPr>
      <w:r>
        <w:t>Access Patterns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2"/>
          <w:numId w:val="900"/>
        </w:numPr>
        <w:spacing w:before="0" w:after="0"/>
      </w:pPr>
      <w:r>
        <w:t>Block Storage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Snapshot and Backup</w:t>
      </w:r>
    </w:p>
    <w:p>
      <w:pPr>
        <w:numPr>
          <w:ilvl w:val="2"/>
          <w:numId w:val="900"/>
        </w:numPr>
        <w:spacing w:before="0" w:after="0"/>
      </w:pPr>
      <w:r>
        <w:t>File Storage</w:t>
      </w:r>
    </w:p>
    <w:p>
      <w:pPr>
        <w:numPr>
          <w:ilvl w:val="3"/>
          <w:numId w:val="900"/>
        </w:numPr>
        <w:spacing w:before="0" w:after="0"/>
      </w:pPr>
      <w:r>
        <w:t>Network File Systems</w:t>
      </w:r>
    </w:p>
    <w:p>
      <w:pPr>
        <w:numPr>
          <w:ilvl w:val="3"/>
          <w:numId w:val="900"/>
        </w:numPr>
        <w:spacing w:before="0" w:after="0"/>
      </w:pPr>
      <w:r>
        <w:t>Shared Storage</w:t>
      </w:r>
    </w:p>
    <w:p>
      <w:pPr>
        <w:numPr>
          <w:ilvl w:val="2"/>
          <w:numId w:val="900"/>
        </w:numPr>
        <w:spacing w:before="0" w:after="0"/>
      </w:pPr>
      <w:r>
        <w:t>Archival and Backup Storage</w:t>
      </w:r>
    </w:p>
    <w:p>
      <w:pPr>
        <w:numPr>
          <w:ilvl w:val="3"/>
          <w:numId w:val="900"/>
        </w:numPr>
        <w:spacing w:before="0" w:after="0"/>
      </w:pPr>
      <w:r>
        <w:t>Long-Term Retention</w:t>
      </w:r>
    </w:p>
    <w:p>
      <w:pPr>
        <w:numPr>
          <w:ilvl w:val="3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Networking Services</w:t>
      </w:r>
    </w:p>
    <w:p>
      <w:pPr>
        <w:numPr>
          <w:ilvl w:val="2"/>
          <w:numId w:val="900"/>
        </w:numPr>
        <w:spacing w:before="0" w:after="0"/>
      </w:pPr>
      <w:r>
        <w:t>Virtual Private Cloud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Subnetting</w:t>
      </w:r>
    </w:p>
    <w:p>
      <w:pPr>
        <w:numPr>
          <w:ilvl w:val="3"/>
          <w:numId w:val="900"/>
        </w:numPr>
        <w:spacing w:before="0" w:after="0"/>
      </w:pPr>
      <w:r>
        <w:t>Routing Tables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Application Load Balancers</w:t>
      </w:r>
    </w:p>
    <w:p>
      <w:pPr>
        <w:numPr>
          <w:ilvl w:val="3"/>
          <w:numId w:val="900"/>
        </w:numPr>
        <w:spacing w:before="0" w:after="0"/>
      </w:pPr>
      <w:r>
        <w:t>Network Load Balancers</w:t>
      </w:r>
    </w:p>
    <w:p>
      <w:pPr>
        <w:numPr>
          <w:ilvl w:val="3"/>
          <w:numId w:val="900"/>
        </w:numPr>
        <w:spacing w:before="0" w:after="0"/>
      </w:pPr>
      <w:r>
        <w:t>Global Load Balancing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3"/>
          <w:numId w:val="900"/>
        </w:numPr>
        <w:spacing w:before="0" w:after="0"/>
      </w:pPr>
      <w:r>
        <w:t>Edge Locations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Domain Name System</w:t>
      </w:r>
    </w:p>
    <w:p>
      <w:pPr>
        <w:numPr>
          <w:ilvl w:val="3"/>
          <w:numId w:val="900"/>
        </w:numPr>
        <w:spacing w:before="0" w:after="0"/>
      </w:pPr>
      <w:r>
        <w:t>DNS Management</w:t>
      </w:r>
    </w:p>
    <w:p>
      <w:pPr>
        <w:numPr>
          <w:ilvl w:val="3"/>
          <w:numId w:val="900"/>
        </w:numPr>
        <w:spacing w:before="0" w:after="0"/>
      </w:pPr>
      <w:r>
        <w:t>Traffic Routing</w:t>
      </w:r>
    </w:p>
    <w:p>
      <w:pPr>
        <w:numPr>
          <w:ilvl w:val="1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Relational Database Services</w:t>
      </w:r>
    </w:p>
    <w:p>
      <w:pPr>
        <w:numPr>
          <w:ilvl w:val="3"/>
          <w:numId w:val="900"/>
        </w:numPr>
        <w:spacing w:before="0" w:after="0"/>
      </w:pPr>
      <w:r>
        <w:t>Managed SQL Databases</w:t>
      </w:r>
    </w:p>
    <w:p>
      <w:pPr>
        <w:numPr>
          <w:ilvl w:val="3"/>
          <w:numId w:val="900"/>
        </w:numPr>
        <w:spacing w:before="0" w:after="0"/>
      </w:pPr>
      <w:r>
        <w:t>High Availability Options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NoSQL Database Services</w:t>
      </w:r>
    </w:p>
    <w:p>
      <w:pPr>
        <w:numPr>
          <w:ilvl w:val="3"/>
          <w:numId w:val="900"/>
        </w:numPr>
        <w:spacing w:before="0" w:after="0"/>
      </w:pPr>
      <w:r>
        <w:t>Document Databases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Data Warehousing Services</w:t>
      </w:r>
    </w:p>
    <w:p>
      <w:pPr>
        <w:numPr>
          <w:ilvl w:val="3"/>
          <w:numId w:val="900"/>
        </w:numPr>
        <w:spacing w:before="0" w:after="0"/>
      </w:pPr>
      <w:r>
        <w:t>Analytics Platforms</w:t>
      </w:r>
    </w:p>
    <w:p>
      <w:pPr>
        <w:numPr>
          <w:ilvl w:val="3"/>
          <w:numId w:val="900"/>
        </w:numPr>
        <w:spacing w:before="0" w:after="0"/>
      </w:pPr>
      <w:r>
        <w:t>Big Data Processing</w:t>
      </w:r>
    </w:p>
    <w:p>
      <w:pPr>
        <w:numPr>
          <w:ilvl w:val="2"/>
          <w:numId w:val="900"/>
        </w:numPr>
        <w:spacing w:before="0" w:after="0"/>
      </w:pPr>
      <w:r>
        <w:t>Database Migration Tools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Declarative vs Imperative Approaches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1"/>
          <w:numId w:val="900"/>
        </w:numPr>
        <w:spacing w:before="0" w:after="0"/>
      </w:pPr>
      <w:r>
        <w:t>Template-Based Provisioning</w:t>
      </w:r>
    </w:p>
    <w:p>
      <w:pPr>
        <w:numPr>
          <w:ilvl w:val="2"/>
          <w:numId w:val="900"/>
        </w:numPr>
        <w:spacing w:before="0" w:after="0"/>
      </w:pPr>
      <w:r>
        <w:t>Infrastructure Templates</w:t>
      </w:r>
    </w:p>
    <w:p>
      <w:pPr>
        <w:numPr>
          <w:ilvl w:val="2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numPr>
          <w:ilvl w:val="1"/>
          <w:numId w:val="900"/>
        </w:numPr>
        <w:spacing w:before="0" w:after="0"/>
      </w:pPr>
      <w:r>
        <w:t>Popular IaC Tools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3"/>
          <w:numId w:val="900"/>
        </w:numPr>
        <w:spacing w:before="0" w:after="0"/>
      </w:pPr>
      <w:r>
        <w:t>Terraform Syntax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Modules and Providers</w:t>
      </w:r>
    </w:p>
    <w:p>
      <w:pPr>
        <w:numPr>
          <w:ilvl w:val="2"/>
          <w:numId w:val="900"/>
        </w:numPr>
        <w:spacing w:before="0" w:after="0"/>
      </w:pPr>
      <w:r>
        <w:t>Cloud-Specific Tools</w:t>
      </w:r>
    </w:p>
    <w:p>
      <w:pPr>
        <w:numPr>
          <w:ilvl w:val="3"/>
          <w:numId w:val="900"/>
        </w:numPr>
        <w:spacing w:before="0" w:after="0"/>
      </w:pPr>
      <w:r>
        <w:t>AWS CloudFormation</w:t>
      </w:r>
    </w:p>
    <w:p>
      <w:pPr>
        <w:numPr>
          <w:ilvl w:val="3"/>
          <w:numId w:val="900"/>
        </w:numPr>
        <w:spacing w:before="0" w:after="0"/>
      </w:pPr>
      <w:r>
        <w:t>Azure Resource Manager</w:t>
      </w:r>
    </w:p>
    <w:p>
      <w:pPr>
        <w:numPr>
          <w:ilvl w:val="3"/>
          <w:numId w:val="900"/>
        </w:numPr>
        <w:spacing w:before="0" w:after="0"/>
      </w:pPr>
      <w:r>
        <w:t>Google Cloud Deployment Manager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Metrics and Monitoring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Logging and Log Management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Alert Rules and Thresholds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User Experience Monitoring</w:t>
      </w:r>
    </w:p>
    <w:p>
      <w:pPr>
        <w:numPr>
          <w:ilvl w:val="2"/>
          <w:numId w:val="900"/>
        </w:numPr>
        <w:spacing w:before="0" w:after="0"/>
      </w:pPr>
      <w:r>
        <w:t>Code-Level Insights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Cloud Security and Compliance</w:t>
      </w:r>
    </w:p>
    <w:p>
      <w:pPr>
        <w:numPr>
          <w:ilvl w:val="0"/>
          <w:numId w:val="900"/>
        </w:numPr>
        <w:spacing w:before="0" w:after="0"/>
      </w:pPr>
      <w:r>
        <w:t>Cloud Security Fundamentals</w:t>
      </w:r>
    </w:p>
    <w:p>
      <w:pPr>
        <w:numPr>
          <w:ilvl w:val="1"/>
          <w:numId w:val="900"/>
        </w:numPr>
        <w:spacing w:before="0" w:after="0"/>
      </w:pPr>
      <w:r>
        <w:t>The Shared Responsibility Model</w:t>
      </w:r>
    </w:p>
    <w:p>
      <w:pPr>
        <w:numPr>
          <w:ilvl w:val="2"/>
          <w:numId w:val="900"/>
        </w:numPr>
        <w:spacing w:before="0" w:after="0"/>
      </w:pPr>
      <w:r>
        <w:t>Provider Security Responsibilities</w:t>
      </w:r>
    </w:p>
    <w:p>
      <w:pPr>
        <w:numPr>
          <w:ilvl w:val="2"/>
          <w:numId w:val="900"/>
        </w:numPr>
        <w:spacing w:before="0" w:after="0"/>
      </w:pPr>
      <w:r>
        <w:t>Customer Security Responsibilities</w:t>
      </w:r>
    </w:p>
    <w:p>
      <w:pPr>
        <w:numPr>
          <w:ilvl w:val="2"/>
          <w:numId w:val="900"/>
        </w:numPr>
        <w:spacing w:before="0" w:after="0"/>
      </w:pPr>
      <w:r>
        <w:t>Responsibility Boundaries by Service Model</w:t>
      </w:r>
    </w:p>
    <w:p>
      <w:pPr>
        <w:numPr>
          <w:ilvl w:val="1"/>
          <w:numId w:val="900"/>
        </w:numPr>
        <w:spacing w:before="0" w:after="0"/>
      </w:pPr>
      <w:r>
        <w:t>Cloud Security Challenges</w:t>
      </w:r>
    </w:p>
    <w:p>
      <w:pPr>
        <w:numPr>
          <w:ilvl w:val="2"/>
          <w:numId w:val="900"/>
        </w:numPr>
        <w:spacing w:before="0" w:after="0"/>
      </w:pPr>
      <w:r>
        <w:t>Data Location and Sovereignty</w:t>
      </w:r>
    </w:p>
    <w:p>
      <w:pPr>
        <w:numPr>
          <w:ilvl w:val="2"/>
          <w:numId w:val="900"/>
        </w:numPr>
        <w:spacing w:before="0" w:after="0"/>
      </w:pPr>
      <w:r>
        <w:t>Multi-Tenancy Risks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Security in Different Deployment Models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Identity Management Concepts</w:t>
      </w:r>
    </w:p>
    <w:p>
      <w:pPr>
        <w:numPr>
          <w:ilvl w:val="2"/>
          <w:numId w:val="900"/>
        </w:numPr>
        <w:spacing w:before="0" w:after="0"/>
      </w:pPr>
      <w:r>
        <w:t>Users and Service Accounts</w:t>
      </w:r>
    </w:p>
    <w:p>
      <w:pPr>
        <w:numPr>
          <w:ilvl w:val="2"/>
          <w:numId w:val="900"/>
        </w:numPr>
        <w:spacing w:before="0" w:after="0"/>
      </w:pPr>
      <w:r>
        <w:t>Groups and Roles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Username and Password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Policy-Based Access Control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SAML</w:t>
      </w:r>
    </w:p>
    <w:p>
      <w:pPr>
        <w:numPr>
          <w:ilvl w:val="2"/>
          <w:numId w:val="900"/>
        </w:numPr>
        <w:spacing w:before="0" w:after="0"/>
      </w:pPr>
      <w:r>
        <w:t>OAuth and OpenID Connect</w:t>
      </w:r>
    </w:p>
    <w:p>
      <w:pPr>
        <w:numPr>
          <w:ilvl w:val="2"/>
          <w:numId w:val="900"/>
        </w:numPr>
        <w:spacing w:before="0" w:after="0"/>
      </w:pPr>
      <w:r>
        <w:t>Federation</w:t>
      </w:r>
    </w:p>
    <w:p>
      <w:pPr>
        <w:numPr>
          <w:ilvl w:val="1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Administrative Access Control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Access Reviews and Auditing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Virtual Private Clouds</w:t>
      </w:r>
    </w:p>
    <w:p>
      <w:pPr>
        <w:numPr>
          <w:ilvl w:val="2"/>
          <w:numId w:val="900"/>
        </w:numPr>
        <w:spacing w:before="0" w:after="0"/>
      </w:pPr>
      <w:r>
        <w:t>Subnets and Security Zones</w:t>
      </w:r>
    </w:p>
    <w:p>
      <w:pPr>
        <w:numPr>
          <w:ilvl w:val="1"/>
          <w:numId w:val="900"/>
        </w:numPr>
        <w:spacing w:before="0" w:after="0"/>
      </w:pPr>
      <w:r>
        <w:t>Firewall and Security Groups</w:t>
      </w:r>
    </w:p>
    <w:p>
      <w:pPr>
        <w:numPr>
          <w:ilvl w:val="2"/>
          <w:numId w:val="900"/>
        </w:numPr>
        <w:spacing w:before="0" w:after="0"/>
      </w:pPr>
      <w:r>
        <w:t>Stateful vs Stateless Firewalls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Network Access Control Lists</w:t>
      </w:r>
    </w:p>
    <w:p>
      <w:pPr>
        <w:numPr>
          <w:ilvl w:val="1"/>
          <w:numId w:val="900"/>
        </w:numPr>
        <w:spacing w:before="0" w:after="0"/>
      </w:pPr>
      <w:r>
        <w:t>Secure Connectivity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Direct Connect and ExpressRoute</w:t>
      </w:r>
    </w:p>
    <w:p>
      <w:pPr>
        <w:numPr>
          <w:ilvl w:val="2"/>
          <w:numId w:val="900"/>
        </w:numPr>
        <w:spacing w:before="0" w:after="0"/>
      </w:pPr>
      <w:r>
        <w:t>Site-to-Site Connectivity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Network-Based IDS/IPS</w:t>
      </w:r>
    </w:p>
    <w:p>
      <w:pPr>
        <w:numPr>
          <w:ilvl w:val="2"/>
          <w:numId w:val="900"/>
        </w:numPr>
        <w:spacing w:before="0" w:after="0"/>
      </w:pPr>
      <w:r>
        <w:t>Host-Based IDS/IPS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1"/>
          <w:numId w:val="900"/>
        </w:numPr>
        <w:spacing w:before="0" w:after="0"/>
      </w:pPr>
      <w:r>
        <w:t>DDoS Protection</w:t>
      </w:r>
    </w:p>
    <w:p>
      <w:pPr>
        <w:numPr>
          <w:ilvl w:val="2"/>
          <w:numId w:val="900"/>
        </w:numPr>
        <w:spacing w:before="0" w:after="0"/>
      </w:pPr>
      <w:r>
        <w:t>DDoS Attack Types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Cloud-Based DDoS Protection</w:t>
      </w:r>
    </w:p>
    <w:p>
      <w:pPr>
        <w:numPr>
          <w:ilvl w:val="0"/>
          <w:numId w:val="900"/>
        </w:numPr>
        <w:spacing w:before="0" w:after="0"/>
      </w:pPr>
      <w:r>
        <w:t>Data Protection and Privacy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Data Handling Requirements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TLS/SSL</w:t>
      </w:r>
    </w:p>
    <w:p>
      <w:pPr>
        <w:numPr>
          <w:ilvl w:val="3"/>
          <w:numId w:val="900"/>
        </w:numPr>
        <w:spacing w:before="0" w:after="0"/>
      </w:pPr>
      <w:r>
        <w:t>VPN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Storage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 and Storage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Data Discovery and Classification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Monitoring and Reporting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Data Residency and Sovereignty</w:t>
      </w:r>
    </w:p>
    <w:p>
      <w:pPr>
        <w:numPr>
          <w:ilvl w:val="2"/>
          <w:numId w:val="900"/>
        </w:numPr>
        <w:spacing w:before="0" w:after="0"/>
      </w:pPr>
      <w:r>
        <w:t>Geographic Data Requirements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2"/>
          <w:numId w:val="900"/>
        </w:numPr>
        <w:spacing w:before="0" w:after="0"/>
      </w:pPr>
      <w:r>
        <w:t>Payment Card Industry Data Security Standard</w:t>
      </w:r>
    </w:p>
    <w:p>
      <w:pPr>
        <w:numPr>
          <w:ilvl w:val="2"/>
          <w:numId w:val="900"/>
        </w:numPr>
        <w:spacing w:before="0" w:after="0"/>
      </w:pPr>
      <w:r>
        <w:t>Sarbanes-Oxley Act</w:t>
      </w:r>
    </w:p>
    <w:p>
      <w:pPr>
        <w:numPr>
          <w:ilvl w:val="2"/>
          <w:numId w:val="900"/>
        </w:numPr>
        <w:spacing w:before="0" w:after="0"/>
      </w:pPr>
      <w:r>
        <w:t>Service Organization Control 2</w:t>
      </w:r>
    </w:p>
    <w:p>
      <w:pPr>
        <w:numPr>
          <w:ilvl w:val="2"/>
          <w:numId w:val="900"/>
        </w:numPr>
        <w:spacing w:before="0" w:after="0"/>
      </w:pPr>
      <w:r>
        <w:t>ISO 27001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Compliance Assessment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Documentation and Evidence</w:t>
      </w:r>
    </w:p>
    <w:p>
      <w:pPr>
        <w:numPr>
          <w:ilvl w:val="1"/>
          <w:numId w:val="900"/>
        </w:numPr>
        <w:spacing w:before="0" w:after="0"/>
      </w:pPr>
      <w:r>
        <w:t>Cloud Governance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Resource Tagging and Management</w:t>
      </w:r>
    </w:p>
    <w:p>
      <w:pPr>
        <w:numPr>
          <w:ilvl w:val="2"/>
          <w:numId w:val="900"/>
        </w:numPr>
        <w:spacing w:before="0" w:after="0"/>
      </w:pPr>
      <w:r>
        <w:t>Cost Governance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Third-Party Risk Management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Secure Architecture Principles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Minimal Access Rights</w:t>
      </w:r>
    </w:p>
    <w:p>
      <w:pPr>
        <w:numPr>
          <w:ilvl w:val="2"/>
          <w:numId w:val="900"/>
        </w:numPr>
        <w:spacing w:before="0" w:after="0"/>
      </w:pPr>
      <w:r>
        <w:t>Regular Access Reviews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Redundant Security Measures</w:t>
      </w:r>
    </w:p>
    <w:p>
      <w:pPr>
        <w:numPr>
          <w:ilvl w:val="1"/>
          <w:numId w:val="900"/>
        </w:numPr>
        <w:spacing w:before="0" w:after="0"/>
      </w:pPr>
      <w:r>
        <w:t>Security Automation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Incident Response Automation</w:t>
      </w:r>
    </w:p>
    <w:p>
      <w:pPr>
        <w:numPr>
          <w:ilvl w:val="1"/>
          <w:numId w:val="900"/>
        </w:numPr>
        <w:spacing w:before="0" w:after="0"/>
      </w:pPr>
      <w:r>
        <w:t>Regular Security Assessments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Security Audits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Update Scheduling</w:t>
      </w:r>
    </w:p>
    <w:p>
      <w:pPr>
        <w:numPr>
          <w:ilvl w:val="2"/>
          <w:numId w:val="900"/>
        </w:numPr>
        <w:spacing w:before="0" w:after="0"/>
      </w:pPr>
      <w:r>
        <w:t>Testing and Deployment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Detection and Analysis</w:t>
      </w:r>
    </w:p>
    <w:p>
      <w:pPr>
        <w:numPr>
          <w:ilvl w:val="2"/>
          <w:numId w:val="900"/>
        </w:numPr>
        <w:spacing w:before="0" w:after="0"/>
      </w:pPr>
      <w:r>
        <w:t>Containment and Recovery</w:t>
      </w:r>
    </w:p>
    <w:p>
      <w:pPr>
        <w:numPr>
          <w:ilvl w:val="2"/>
          <w:numId w:val="900"/>
        </w:numPr>
        <w:spacing w:before="0" w:after="0"/>
      </w:pPr>
      <w:r>
        <w:t>Post-Incident Activities</w:t>
      </w:r>
    </w:p>
    <w:p>
      <w:pPr>
        <w:numPr>
          <w:ilvl w:val="0"/>
          <w:numId w:val="900"/>
        </w:numPr>
        <w:spacing w:before="0" w:after="0"/>
      </w:pPr>
      <w:r>
        <w:t>Common Cloud Security Threats</w:t>
      </w:r>
    </w:p>
    <w:p>
      <w:pPr>
        <w:numPr>
          <w:ilvl w:val="1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Causes and Impact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Account Hijacking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1"/>
          <w:numId w:val="900"/>
        </w:numPr>
        <w:spacing w:before="0" w:after="0"/>
      </w:pPr>
      <w:r>
        <w:t>Insecure APIs</w:t>
      </w:r>
    </w:p>
    <w:p>
      <w:pPr>
        <w:numPr>
          <w:ilvl w:val="2"/>
          <w:numId w:val="900"/>
        </w:numPr>
        <w:spacing w:before="0" w:after="0"/>
      </w:pPr>
      <w:r>
        <w:t>API Security Risks</w:t>
      </w:r>
    </w:p>
    <w:p>
      <w:pPr>
        <w:numPr>
          <w:ilvl w:val="2"/>
          <w:numId w:val="900"/>
        </w:numPr>
        <w:spacing w:before="0" w:after="0"/>
      </w:pPr>
      <w:r>
        <w:t>API Security Best Practices</w:t>
      </w:r>
    </w:p>
    <w:p>
      <w:pPr>
        <w:numPr>
          <w:ilvl w:val="1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Insider Threat Detection</w:t>
      </w:r>
    </w:p>
    <w:p>
      <w:pPr>
        <w:numPr>
          <w:ilvl w:val="2"/>
          <w:numId w:val="900"/>
        </w:numPr>
        <w:spacing w:before="0" w:after="0"/>
      </w:pPr>
      <w:r>
        <w:t>Access Controls and Monitoring</w:t>
      </w:r>
    </w:p>
    <w:p>
      <w:pPr>
        <w:numPr>
          <w:ilvl w:val="1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APT Characteristics</w:t>
      </w:r>
    </w:p>
    <w:p>
      <w:pPr>
        <w:numPr>
          <w:ilvl w:val="2"/>
          <w:numId w:val="900"/>
        </w:numPr>
        <w:spacing w:before="0" w:after="0"/>
      </w:pPr>
      <w:r>
        <w:t>Detection and Response</w:t>
      </w:r>
    </w:p>
    <w:p>
      <w:pPr>
        <w:pStyle w:val="Heading1"/>
      </w:pPr>
      <w:r>
        <w:t>Cloud Economics and Management</w:t>
      </w:r>
    </w:p>
    <w:p>
      <w:pPr>
        <w:numPr>
          <w:ilvl w:val="0"/>
          <w:numId w:val="900"/>
        </w:numPr>
        <w:spacing w:before="0" w:after="0"/>
      </w:pPr>
      <w:r>
        <w:t>Cloud Pricing Models</w:t>
      </w:r>
    </w:p>
    <w:p>
      <w:pPr>
        <w:numPr>
          <w:ilvl w:val="1"/>
          <w:numId w:val="900"/>
        </w:numPr>
        <w:spacing w:before="0" w:after="0"/>
      </w:pPr>
      <w:r>
        <w:t>Pay-As-You-Go Pricing</w:t>
      </w:r>
    </w:p>
    <w:p>
      <w:pPr>
        <w:numPr>
          <w:ilvl w:val="2"/>
          <w:numId w:val="900"/>
        </w:numPr>
        <w:spacing w:before="0" w:after="0"/>
      </w:pPr>
      <w:r>
        <w:t>Usage-Based Billing</w:t>
      </w:r>
    </w:p>
    <w:p>
      <w:pPr>
        <w:numPr>
          <w:ilvl w:val="2"/>
          <w:numId w:val="900"/>
        </w:numPr>
        <w:spacing w:before="0" w:after="0"/>
      </w:pPr>
      <w:r>
        <w:t>Granular Pricing</w:t>
      </w:r>
    </w:p>
    <w:p>
      <w:pPr>
        <w:numPr>
          <w:ilvl w:val="1"/>
          <w:numId w:val="900"/>
        </w:numPr>
        <w:spacing w:before="0" w:after="0"/>
      </w:pPr>
      <w:r>
        <w:t>Reserved Capacity Pricing</w:t>
      </w:r>
    </w:p>
    <w:p>
      <w:pPr>
        <w:numPr>
          <w:ilvl w:val="2"/>
          <w:numId w:val="900"/>
        </w:numPr>
        <w:spacing w:before="0" w:after="0"/>
      </w:pPr>
      <w:r>
        <w:t>Commitment Discounts</w:t>
      </w:r>
    </w:p>
    <w:p>
      <w:pPr>
        <w:numPr>
          <w:ilvl w:val="2"/>
          <w:numId w:val="900"/>
        </w:numPr>
        <w:spacing w:before="0" w:after="0"/>
      </w:pPr>
      <w:r>
        <w:t>Reserved Instances</w:t>
      </w:r>
    </w:p>
    <w:p>
      <w:pPr>
        <w:numPr>
          <w:ilvl w:val="1"/>
          <w:numId w:val="900"/>
        </w:numPr>
        <w:spacing w:before="0" w:after="0"/>
      </w:pPr>
      <w:r>
        <w:t>Spot and Preemptible Pricing</w:t>
      </w:r>
    </w:p>
    <w:p>
      <w:pPr>
        <w:numPr>
          <w:ilvl w:val="2"/>
          <w:numId w:val="900"/>
        </w:numPr>
        <w:spacing w:before="0" w:after="0"/>
      </w:pPr>
      <w:r>
        <w:t>Auction-Based Pricing</w:t>
      </w:r>
    </w:p>
    <w:p>
      <w:pPr>
        <w:numPr>
          <w:ilvl w:val="2"/>
          <w:numId w:val="900"/>
        </w:numPr>
        <w:spacing w:before="0" w:after="0"/>
      </w:pPr>
      <w:r>
        <w:t>Workload Suitability</w:t>
      </w:r>
    </w:p>
    <w:p>
      <w:pPr>
        <w:numPr>
          <w:ilvl w:val="1"/>
          <w:numId w:val="900"/>
        </w:numPr>
        <w:spacing w:before="0" w:after="0"/>
      </w:pPr>
      <w:r>
        <w:t>Tiered Pricing</w:t>
      </w:r>
    </w:p>
    <w:p>
      <w:pPr>
        <w:numPr>
          <w:ilvl w:val="2"/>
          <w:numId w:val="900"/>
        </w:numPr>
        <w:spacing w:before="0" w:after="0"/>
      </w:pPr>
      <w:r>
        <w:t>Volume Discounts</w:t>
      </w:r>
    </w:p>
    <w:p>
      <w:pPr>
        <w:numPr>
          <w:ilvl w:val="2"/>
          <w:numId w:val="900"/>
        </w:numPr>
        <w:spacing w:before="0" w:after="0"/>
      </w:pPr>
      <w:r>
        <w:t>Service Tiers</w:t>
      </w:r>
    </w:p>
    <w:p>
      <w:pPr>
        <w:numPr>
          <w:ilvl w:val="1"/>
          <w:numId w:val="900"/>
        </w:numPr>
        <w:spacing w:before="0" w:after="0"/>
      </w:pPr>
      <w:r>
        <w:t>Free Tiers and Trials</w:t>
      </w:r>
    </w:p>
    <w:p>
      <w:pPr>
        <w:numPr>
          <w:ilvl w:val="2"/>
          <w:numId w:val="900"/>
        </w:numPr>
        <w:spacing w:before="0" w:after="0"/>
      </w:pPr>
      <w:r>
        <w:t>Getting Started Options</w:t>
      </w:r>
    </w:p>
    <w:p>
      <w:pPr>
        <w:numPr>
          <w:ilvl w:val="2"/>
          <w:numId w:val="900"/>
        </w:numPr>
        <w:spacing w:before="0" w:after="0"/>
      </w:pPr>
      <w:r>
        <w:t>Usage Limitations</w:t>
      </w:r>
    </w:p>
    <w:p>
      <w:pPr>
        <w:numPr>
          <w:ilvl w:val="1"/>
          <w:numId w:val="900"/>
        </w:numPr>
        <w:spacing w:before="0" w:after="0"/>
      </w:pPr>
      <w:r>
        <w:t>Pricing Calculators and Tools</w:t>
      </w:r>
    </w:p>
    <w:p>
      <w:pPr>
        <w:numPr>
          <w:ilvl w:val="0"/>
          <w:numId w:val="900"/>
        </w:numPr>
        <w:spacing w:before="0" w:after="0"/>
      </w:pPr>
      <w:r>
        <w:t>Cloud Financial Management</w:t>
      </w:r>
    </w:p>
    <w:p>
      <w:pPr>
        <w:numPr>
          <w:ilvl w:val="1"/>
          <w:numId w:val="900"/>
        </w:numPr>
        <w:spacing w:before="0" w:after="0"/>
      </w:pPr>
      <w:r>
        <w:t>Cost Management Fundamentals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Cost Forecasting</w:t>
      </w:r>
    </w:p>
    <w:p>
      <w:pPr>
        <w:numPr>
          <w:ilvl w:val="2"/>
          <w:numId w:val="900"/>
        </w:numPr>
        <w:spacing w:before="0" w:after="0"/>
      </w:pPr>
      <w:r>
        <w:t>Budget Alerts and Controls</w:t>
      </w:r>
    </w:p>
    <w:p>
      <w:pPr>
        <w:numPr>
          <w:ilvl w:val="1"/>
          <w:numId w:val="900"/>
        </w:numPr>
        <w:spacing w:before="0" w:after="0"/>
      </w:pPr>
      <w:r>
        <w:t>Cost Allocation and Chargeback</w:t>
      </w:r>
    </w:p>
    <w:p>
      <w:pPr>
        <w:numPr>
          <w:ilvl w:val="2"/>
          <w:numId w:val="900"/>
        </w:numPr>
        <w:spacing w:before="0" w:after="0"/>
      </w:pPr>
      <w:r>
        <w:t>Resource Tagging</w:t>
      </w:r>
    </w:p>
    <w:p>
      <w:pPr>
        <w:numPr>
          <w:ilvl w:val="2"/>
          <w:numId w:val="900"/>
        </w:numPr>
        <w:spacing w:before="0" w:after="0"/>
      </w:pPr>
      <w:r>
        <w:t>Department and Project Allocation</w:t>
      </w:r>
    </w:p>
    <w:p>
      <w:pPr>
        <w:numPr>
          <w:ilvl w:val="2"/>
          <w:numId w:val="900"/>
        </w:numPr>
        <w:spacing w:before="0" w:after="0"/>
      </w:pPr>
      <w:r>
        <w:t>Showback vs Chargeback</w:t>
      </w:r>
    </w:p>
    <w:p>
      <w:pPr>
        <w:numPr>
          <w:ilvl w:val="1"/>
          <w:numId w:val="900"/>
        </w:numPr>
        <w:spacing w:before="0" w:after="0"/>
      </w:pPr>
      <w:r>
        <w:t>Cost Optimization Strategies</w:t>
      </w:r>
    </w:p>
    <w:p>
      <w:pPr>
        <w:numPr>
          <w:ilvl w:val="2"/>
          <w:numId w:val="900"/>
        </w:numPr>
        <w:spacing w:before="0" w:after="0"/>
      </w:pPr>
      <w:r>
        <w:t>Rightsizing Resources</w:t>
      </w:r>
    </w:p>
    <w:p>
      <w:pPr>
        <w:numPr>
          <w:ilvl w:val="2"/>
          <w:numId w:val="900"/>
        </w:numPr>
        <w:spacing w:before="0" w:after="0"/>
      </w:pPr>
      <w:r>
        <w:t>Reserved Capacity Planning</w:t>
      </w:r>
    </w:p>
    <w:p>
      <w:pPr>
        <w:numPr>
          <w:ilvl w:val="2"/>
          <w:numId w:val="900"/>
        </w:numPr>
        <w:spacing w:before="0" w:after="0"/>
      </w:pPr>
      <w:r>
        <w:t>Automated Scaling</w:t>
      </w:r>
    </w:p>
    <w:p>
      <w:pPr>
        <w:numPr>
          <w:ilvl w:val="2"/>
          <w:numId w:val="900"/>
        </w:numPr>
        <w:spacing w:before="0" w:after="0"/>
      </w:pPr>
      <w:r>
        <w:t>Resource Lifecycle Management</w:t>
      </w:r>
    </w:p>
    <w:p>
      <w:pPr>
        <w:numPr>
          <w:ilvl w:val="1"/>
          <w:numId w:val="900"/>
        </w:numPr>
        <w:spacing w:before="0" w:after="0"/>
      </w:pPr>
      <w:r>
        <w:t>Waste Identification and Elimination</w:t>
      </w:r>
    </w:p>
    <w:p>
      <w:pPr>
        <w:numPr>
          <w:ilvl w:val="2"/>
          <w:numId w:val="900"/>
        </w:numPr>
        <w:spacing w:before="0" w:after="0"/>
      </w:pPr>
      <w:r>
        <w:t>Unused Resources</w:t>
      </w:r>
    </w:p>
    <w:p>
      <w:pPr>
        <w:numPr>
          <w:ilvl w:val="2"/>
          <w:numId w:val="900"/>
        </w:numPr>
        <w:spacing w:before="0" w:after="0"/>
      </w:pPr>
      <w:r>
        <w:t>Overprovisioned Resources</w:t>
      </w:r>
    </w:p>
    <w:p>
      <w:pPr>
        <w:numPr>
          <w:ilvl w:val="2"/>
          <w:numId w:val="900"/>
        </w:numPr>
        <w:spacing w:before="0" w:after="0"/>
      </w:pPr>
      <w:r>
        <w:t>Zombie Resources</w:t>
      </w:r>
    </w:p>
    <w:p>
      <w:pPr>
        <w:numPr>
          <w:ilvl w:val="1"/>
          <w:numId w:val="900"/>
        </w:numPr>
        <w:spacing w:before="0" w:after="0"/>
      </w:pPr>
      <w:r>
        <w:t>FinOps Practices</w:t>
      </w:r>
    </w:p>
    <w:p>
      <w:pPr>
        <w:numPr>
          <w:ilvl w:val="2"/>
          <w:numId w:val="900"/>
        </w:numPr>
        <w:spacing w:before="0" w:after="0"/>
      </w:pPr>
      <w:r>
        <w:t>FinOps Framework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0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Understanding SLAs</w:t>
      </w:r>
    </w:p>
    <w:p>
      <w:pPr>
        <w:numPr>
          <w:ilvl w:val="2"/>
          <w:numId w:val="900"/>
        </w:numPr>
        <w:spacing w:before="0" w:after="0"/>
      </w:pPr>
      <w:r>
        <w:t>SLA Components</w:t>
      </w:r>
    </w:p>
    <w:p>
      <w:pPr>
        <w:numPr>
          <w:ilvl w:val="2"/>
          <w:numId w:val="900"/>
        </w:numPr>
        <w:spacing w:before="0" w:after="0"/>
      </w:pPr>
      <w:r>
        <w:t>Service Commitments</w:t>
      </w:r>
    </w:p>
    <w:p>
      <w:pPr>
        <w:numPr>
          <w:ilvl w:val="1"/>
          <w:numId w:val="900"/>
        </w:numPr>
        <w:spacing w:before="0" w:after="0"/>
      </w:pPr>
      <w:r>
        <w:t>Key Performance Metrics</w:t>
      </w:r>
    </w:p>
    <w:p>
      <w:pPr>
        <w:numPr>
          <w:ilvl w:val="2"/>
          <w:numId w:val="900"/>
        </w:numPr>
        <w:spacing w:before="0" w:after="0"/>
      </w:pPr>
      <w:r>
        <w:t>Uptime and Availability</w:t>
      </w:r>
    </w:p>
    <w:p>
      <w:pPr>
        <w:numPr>
          <w:ilvl w:val="2"/>
          <w:numId w:val="900"/>
        </w:numPr>
        <w:spacing w:before="0" w:after="0"/>
      </w:pPr>
      <w:r>
        <w:t>Response Time and Latency</w:t>
      </w:r>
    </w:p>
    <w:p>
      <w:pPr>
        <w:numPr>
          <w:ilvl w:val="2"/>
          <w:numId w:val="900"/>
        </w:numPr>
        <w:spacing w:before="0" w:after="0"/>
      </w:pPr>
      <w:r>
        <w:t>Throughput and Performance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Service Credits and Remedies</w:t>
      </w:r>
    </w:p>
    <w:p>
      <w:pPr>
        <w:numPr>
          <w:ilvl w:val="2"/>
          <w:numId w:val="900"/>
        </w:numPr>
        <w:spacing w:before="0" w:after="0"/>
      </w:pPr>
      <w:r>
        <w:t>Credit Calculation</w:t>
      </w:r>
    </w:p>
    <w:p>
      <w:pPr>
        <w:numPr>
          <w:ilvl w:val="2"/>
          <w:numId w:val="900"/>
        </w:numPr>
        <w:spacing w:before="0" w:after="0"/>
      </w:pPr>
      <w:r>
        <w:t>Claim Processes</w:t>
      </w:r>
    </w:p>
    <w:p>
      <w:pPr>
        <w:numPr>
          <w:ilvl w:val="1"/>
          <w:numId w:val="900"/>
        </w:numPr>
        <w:spacing w:before="0" w:after="0"/>
      </w:pPr>
      <w:r>
        <w:t>SLA Exclusions and Limitations</w:t>
      </w:r>
    </w:p>
    <w:p>
      <w:pPr>
        <w:numPr>
          <w:ilvl w:val="2"/>
          <w:numId w:val="900"/>
        </w:numPr>
        <w:spacing w:before="0" w:after="0"/>
      </w:pPr>
      <w:r>
        <w:t>Planned Maintenance</w:t>
      </w:r>
    </w:p>
    <w:p>
      <w:pPr>
        <w:numPr>
          <w:ilvl w:val="2"/>
          <w:numId w:val="900"/>
        </w:numPr>
        <w:spacing w:before="0" w:after="0"/>
      </w:pPr>
      <w:r>
        <w:t>Force Majeure Events</w:t>
      </w:r>
    </w:p>
    <w:p>
      <w:pPr>
        <w:numPr>
          <w:ilvl w:val="2"/>
          <w:numId w:val="900"/>
        </w:numPr>
        <w:spacing w:before="0" w:after="0"/>
      </w:pPr>
      <w:r>
        <w:t>Customer-Caused Issues</w:t>
      </w:r>
    </w:p>
    <w:p>
      <w:pPr>
        <w:numPr>
          <w:ilvl w:val="1"/>
          <w:numId w:val="900"/>
        </w:numPr>
        <w:spacing w:before="0" w:after="0"/>
      </w:pPr>
      <w:r>
        <w:t>SLA Monitoring and Reporting</w:t>
      </w:r>
    </w:p>
    <w:p>
      <w:pPr>
        <w:numPr>
          <w:ilvl w:val="0"/>
          <w:numId w:val="900"/>
        </w:numPr>
        <w:spacing w:before="0" w:after="0"/>
      </w:pPr>
      <w:r>
        <w:t>Cloud Resource Management</w:t>
      </w:r>
    </w:p>
    <w:p>
      <w:pPr>
        <w:numPr>
          <w:ilvl w:val="1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Automated Provisioning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Utilization Tracking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Resource Creation</w:t>
      </w:r>
    </w:p>
    <w:p>
      <w:pPr>
        <w:numPr>
          <w:ilvl w:val="2"/>
          <w:numId w:val="900"/>
        </w:numPr>
        <w:spacing w:before="0" w:after="0"/>
      </w:pPr>
      <w:r>
        <w:t>Modification and Updates</w:t>
      </w:r>
    </w:p>
    <w:p>
      <w:pPr>
        <w:numPr>
          <w:ilvl w:val="2"/>
          <w:numId w:val="900"/>
        </w:numPr>
        <w:spacing w:before="0" w:after="0"/>
      </w:pPr>
      <w:r>
        <w:t>Decommissioning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Inventory Tracking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0"/>
          <w:numId w:val="900"/>
        </w:numPr>
        <w:spacing w:before="0" w:after="0"/>
      </w:pPr>
      <w:r>
        <w:t>Cloud Migration Strategies</w:t>
      </w:r>
    </w:p>
    <w:p>
      <w:pPr>
        <w:numPr>
          <w:ilvl w:val="1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Assessment and Discovery</w:t>
      </w:r>
    </w:p>
    <w:p>
      <w:pPr>
        <w:numPr>
          <w:ilvl w:val="2"/>
          <w:numId w:val="900"/>
        </w:numPr>
        <w:spacing w:before="0" w:after="0"/>
      </w:pPr>
      <w:r>
        <w:t>Migration Strategy Selection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Migration Approaches</w:t>
      </w:r>
    </w:p>
    <w:p>
      <w:pPr>
        <w:numPr>
          <w:ilvl w:val="2"/>
          <w:numId w:val="900"/>
        </w:numPr>
        <w:spacing w:before="0" w:after="0"/>
      </w:pPr>
      <w:r>
        <w:t>Lift and Shift</w:t>
      </w:r>
    </w:p>
    <w:p>
      <w:pPr>
        <w:numPr>
          <w:ilvl w:val="3"/>
          <w:numId w:val="900"/>
        </w:numPr>
        <w:spacing w:before="0" w:after="0"/>
      </w:pPr>
      <w:r>
        <w:t>Rehosting Applications</w:t>
      </w:r>
    </w:p>
    <w:p>
      <w:pPr>
        <w:numPr>
          <w:ilvl w:val="3"/>
          <w:numId w:val="900"/>
        </w:numPr>
        <w:spacing w:before="0" w:after="0"/>
      </w:pPr>
      <w:r>
        <w:t>Minimal Changes</w:t>
      </w:r>
    </w:p>
    <w:p>
      <w:pPr>
        <w:numPr>
          <w:ilvl w:val="2"/>
          <w:numId w:val="900"/>
        </w:numPr>
        <w:spacing w:before="0" w:after="0"/>
      </w:pPr>
      <w:r>
        <w:t>Replatforming</w:t>
      </w:r>
    </w:p>
    <w:p>
      <w:pPr>
        <w:numPr>
          <w:ilvl w:val="3"/>
          <w:numId w:val="900"/>
        </w:numPr>
        <w:spacing w:before="0" w:after="0"/>
      </w:pPr>
      <w:r>
        <w:t>Platform Optimization</w:t>
      </w:r>
    </w:p>
    <w:p>
      <w:pPr>
        <w:numPr>
          <w:ilvl w:val="3"/>
          <w:numId w:val="900"/>
        </w:numPr>
        <w:spacing w:before="0" w:after="0"/>
      </w:pPr>
      <w:r>
        <w:t>Cloud-Native Services</w:t>
      </w:r>
    </w:p>
    <w:p>
      <w:pPr>
        <w:numPr>
          <w:ilvl w:val="2"/>
          <w:numId w:val="900"/>
        </w:numPr>
        <w:spacing w:before="0" w:after="0"/>
      </w:pPr>
      <w:r>
        <w:t>Refactoring</w:t>
      </w:r>
    </w:p>
    <w:p>
      <w:pPr>
        <w:numPr>
          <w:ilvl w:val="3"/>
          <w:numId w:val="900"/>
        </w:numPr>
        <w:spacing w:before="0" w:after="0"/>
      </w:pPr>
      <w:r>
        <w:t>Application Redesign</w:t>
      </w:r>
    </w:p>
    <w:p>
      <w:pPr>
        <w:numPr>
          <w:ilvl w:val="3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Hybrid Migration</w:t>
      </w:r>
    </w:p>
    <w:p>
      <w:pPr>
        <w:numPr>
          <w:ilvl w:val="3"/>
          <w:numId w:val="900"/>
        </w:numPr>
        <w:spacing w:before="0" w:after="0"/>
      </w:pPr>
      <w:r>
        <w:t>Phased Approach</w:t>
      </w:r>
    </w:p>
    <w:p>
      <w:pPr>
        <w:numPr>
          <w:ilvl w:val="3"/>
          <w:numId w:val="900"/>
        </w:numPr>
        <w:spacing w:before="0" w:after="0"/>
      </w:pPr>
      <w:r>
        <w:t>Gradual Transition</w:t>
      </w:r>
    </w:p>
    <w:p>
      <w:pPr>
        <w:numPr>
          <w:ilvl w:val="1"/>
          <w:numId w:val="900"/>
        </w:numPr>
        <w:spacing w:before="0" w:after="0"/>
      </w:pPr>
      <w:r>
        <w:t>Migration Tools and Services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Migration Utilities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1"/>
          <w:numId w:val="900"/>
        </w:numPr>
        <w:spacing w:before="0" w:after="0"/>
      </w:pPr>
      <w:r>
        <w:t>Post-Migration Optimization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0"/>
          <w:numId w:val="900"/>
        </w:numPr>
        <w:spacing w:before="0" w:after="0"/>
      </w:pPr>
      <w:r>
        <w:t>Disaster Recovery and Business Continuity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Continuity Plans</w:t>
      </w:r>
    </w:p>
    <w:p>
      <w:pPr>
        <w:numPr>
          <w:ilvl w:val="1"/>
          <w:numId w:val="900"/>
        </w:numPr>
        <w:spacing w:before="0" w:after="0"/>
      </w:pPr>
      <w:r>
        <w:t>Disaster Recovery Concepts</w:t>
      </w:r>
    </w:p>
    <w:p>
      <w:pPr>
        <w:numPr>
          <w:ilvl w:val="2"/>
          <w:numId w:val="900"/>
        </w:numPr>
        <w:spacing w:before="0" w:after="0"/>
      </w:pPr>
      <w:r>
        <w:t>Recovery Time Objective</w:t>
      </w:r>
    </w:p>
    <w:p>
      <w:pPr>
        <w:numPr>
          <w:ilvl w:val="2"/>
          <w:numId w:val="900"/>
        </w:numPr>
        <w:spacing w:before="0" w:after="0"/>
      </w:pPr>
      <w:r>
        <w:t>Recovery Point Objective</w:t>
      </w:r>
    </w:p>
    <w:p>
      <w:pPr>
        <w:numPr>
          <w:ilvl w:val="2"/>
          <w:numId w:val="900"/>
        </w:numPr>
        <w:spacing w:before="0" w:after="0"/>
      </w:pPr>
      <w:r>
        <w:t>Maximum Tolerable Downtime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Backup Types</w:t>
      </w:r>
    </w:p>
    <w:p>
      <w:pPr>
        <w:numPr>
          <w:ilvl w:val="2"/>
          <w:numId w:val="900"/>
        </w:numPr>
        <w:spacing w:before="0" w:after="0"/>
      </w:pPr>
      <w:r>
        <w:t>Backup Scheduling</w:t>
      </w:r>
    </w:p>
    <w:p>
      <w:pPr>
        <w:numPr>
          <w:ilvl w:val="2"/>
          <w:numId w:val="900"/>
        </w:numPr>
        <w:spacing w:before="0" w:after="0"/>
      </w:pPr>
      <w:r>
        <w:t>Backup Testing</w:t>
      </w:r>
    </w:p>
    <w:p>
      <w:pPr>
        <w:numPr>
          <w:ilvl w:val="1"/>
          <w:numId w:val="900"/>
        </w:numPr>
        <w:spacing w:before="0" w:after="0"/>
      </w:pPr>
      <w:r>
        <w:t>Failover and Redundancy</w:t>
      </w:r>
    </w:p>
    <w:p>
      <w:pPr>
        <w:numPr>
          <w:ilvl w:val="2"/>
          <w:numId w:val="900"/>
        </w:numPr>
        <w:spacing w:before="0" w:after="0"/>
      </w:pPr>
      <w:r>
        <w:t>Active-Passive Configurations</w:t>
      </w:r>
    </w:p>
    <w:p>
      <w:pPr>
        <w:numPr>
          <w:ilvl w:val="2"/>
          <w:numId w:val="900"/>
        </w:numPr>
        <w:spacing w:before="0" w:after="0"/>
      </w:pPr>
      <w:r>
        <w:t>Active-Active Configurations</w:t>
      </w:r>
    </w:p>
    <w:p>
      <w:pPr>
        <w:numPr>
          <w:ilvl w:val="2"/>
          <w:numId w:val="900"/>
        </w:numPr>
        <w:spacing w:before="0" w:after="0"/>
      </w:pPr>
      <w:r>
        <w:t>Geographic Redundancy</w:t>
      </w:r>
    </w:p>
    <w:p>
      <w:pPr>
        <w:numPr>
          <w:ilvl w:val="1"/>
          <w:numId w:val="900"/>
        </w:numPr>
        <w:spacing w:before="0" w:after="0"/>
      </w:pPr>
      <w:r>
        <w:t>Cloud-Based DR Solutions</w:t>
      </w:r>
    </w:p>
    <w:p>
      <w:pPr>
        <w:numPr>
          <w:ilvl w:val="2"/>
          <w:numId w:val="900"/>
        </w:numPr>
        <w:spacing w:before="0" w:after="0"/>
      </w:pPr>
      <w:r>
        <w:t>Backup as a Service</w:t>
      </w:r>
    </w:p>
    <w:p>
      <w:pPr>
        <w:numPr>
          <w:ilvl w:val="2"/>
          <w:numId w:val="900"/>
        </w:numPr>
        <w:spacing w:before="0" w:after="0"/>
      </w:pPr>
      <w:r>
        <w:t>Disaster Recovery as a Service</w:t>
      </w:r>
    </w:p>
    <w:p>
      <w:pPr>
        <w:numPr>
          <w:ilvl w:val="2"/>
          <w:numId w:val="900"/>
        </w:numPr>
        <w:spacing w:before="0" w:after="0"/>
      </w:pPr>
      <w:r>
        <w:t>Pilot Light and Warm Standby</w:t>
      </w:r>
    </w:p>
    <w:p>
      <w:pPr>
        <w:numPr>
          <w:ilvl w:val="0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Vendor Selection Criteria</w:t>
      </w:r>
    </w:p>
    <w:p>
      <w:pPr>
        <w:numPr>
          <w:ilvl w:val="2"/>
          <w:numId w:val="900"/>
        </w:numPr>
        <w:spacing w:before="0" w:after="0"/>
      </w:pPr>
      <w:r>
        <w:t>Service Capabilities</w:t>
      </w:r>
    </w:p>
    <w:p>
      <w:pPr>
        <w:numPr>
          <w:ilvl w:val="2"/>
          <w:numId w:val="900"/>
        </w:numPr>
        <w:spacing w:before="0" w:after="0"/>
      </w:pPr>
      <w:r>
        <w:t>Pricing and Terms</w:t>
      </w:r>
    </w:p>
    <w:p>
      <w:pPr>
        <w:numPr>
          <w:ilvl w:val="2"/>
          <w:numId w:val="900"/>
        </w:numPr>
        <w:spacing w:before="0" w:after="0"/>
      </w:pPr>
      <w:r>
        <w:t>Support and SLAs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Service Agreements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2"/>
          <w:numId w:val="900"/>
        </w:numPr>
        <w:spacing w:before="0" w:after="0"/>
      </w:pPr>
      <w:r>
        <w:t>Exit Clauses</w:t>
      </w:r>
    </w:p>
    <w:p>
      <w:pPr>
        <w:numPr>
          <w:ilvl w:val="1"/>
          <w:numId w:val="900"/>
        </w:numPr>
        <w:spacing w:before="0" w:after="0"/>
      </w:pPr>
      <w:r>
        <w:t>Vendor Lock-In Mitigation</w:t>
      </w:r>
    </w:p>
    <w:p>
      <w:pPr>
        <w:numPr>
          <w:ilvl w:val="2"/>
          <w:numId w:val="900"/>
        </w:numPr>
        <w:spacing w:before="0" w:after="0"/>
      </w:pPr>
      <w:r>
        <w:t>Data Portability</w:t>
      </w:r>
    </w:p>
    <w:p>
      <w:pPr>
        <w:numPr>
          <w:ilvl w:val="2"/>
          <w:numId w:val="900"/>
        </w:numPr>
        <w:spacing w:before="0" w:after="0"/>
      </w:pPr>
      <w:r>
        <w:t>Standard APIs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1"/>
          <w:numId w:val="900"/>
        </w:numPr>
        <w:spacing w:before="0" w:after="0"/>
      </w:pPr>
      <w:r>
        <w:t>Vendor Relationship Management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pStyle w:val="Heading1"/>
      </w:pPr>
      <w:r>
        <w:t>Major Cloud Providers and Ecosystem</w:t>
      </w:r>
    </w:p>
    <w:p>
      <w:pPr>
        <w:numPr>
          <w:ilvl w:val="0"/>
          <w:numId w:val="900"/>
        </w:numPr>
        <w:spacing w:before="0" w:after="0"/>
      </w:pPr>
      <w:r>
        <w:t>Amazon Web Services</w:t>
      </w:r>
    </w:p>
    <w:p>
      <w:pPr>
        <w:numPr>
          <w:ilvl w:val="1"/>
          <w:numId w:val="900"/>
        </w:numPr>
        <w:spacing w:before="0" w:after="0"/>
      </w:pPr>
      <w:r>
        <w:t>AWS Overview</w:t>
      </w:r>
    </w:p>
    <w:p>
      <w:pPr>
        <w:numPr>
          <w:ilvl w:val="2"/>
          <w:numId w:val="900"/>
        </w:numPr>
        <w:spacing w:before="0" w:after="0"/>
      </w:pPr>
      <w:r>
        <w:t>Company Background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Service Portfolio</w:t>
      </w:r>
    </w:p>
    <w:p>
      <w:pPr>
        <w:numPr>
          <w:ilvl w:val="1"/>
          <w:numId w:val="900"/>
        </w:numPr>
        <w:spacing w:before="0" w:after="0"/>
      </w:pPr>
      <w:r>
        <w:t>Core AWS Services</w:t>
      </w:r>
    </w:p>
    <w:p>
      <w:pPr>
        <w:numPr>
          <w:ilvl w:val="2"/>
          <w:numId w:val="900"/>
        </w:numPr>
        <w:spacing w:before="0" w:after="0"/>
      </w:pPr>
      <w:r>
        <w:t>Compute Services</w:t>
      </w:r>
    </w:p>
    <w:p>
      <w:pPr>
        <w:numPr>
          <w:ilvl w:val="3"/>
          <w:numId w:val="900"/>
        </w:numPr>
        <w:spacing w:before="0" w:after="0"/>
      </w:pPr>
      <w:r>
        <w:t>Amazon EC2</w:t>
      </w:r>
    </w:p>
    <w:p>
      <w:pPr>
        <w:numPr>
          <w:ilvl w:val="3"/>
          <w:numId w:val="900"/>
        </w:numPr>
        <w:spacing w:before="0" w:after="0"/>
      </w:pPr>
      <w:r>
        <w:t>AWS Lambda</w:t>
      </w:r>
    </w:p>
    <w:p>
      <w:pPr>
        <w:numPr>
          <w:ilvl w:val="3"/>
          <w:numId w:val="900"/>
        </w:numPr>
        <w:spacing w:before="0" w:after="0"/>
      </w:pPr>
      <w:r>
        <w:t>Amazon ECS and EKS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Amazon S3</w:t>
      </w:r>
    </w:p>
    <w:p>
      <w:pPr>
        <w:numPr>
          <w:ilvl w:val="3"/>
          <w:numId w:val="900"/>
        </w:numPr>
        <w:spacing w:before="0" w:after="0"/>
      </w:pPr>
      <w:r>
        <w:t>Amazon EBS</w:t>
      </w:r>
    </w:p>
    <w:p>
      <w:pPr>
        <w:numPr>
          <w:ilvl w:val="3"/>
          <w:numId w:val="900"/>
        </w:numPr>
        <w:spacing w:before="0" w:after="0"/>
      </w:pPr>
      <w:r>
        <w:t>Amazon EFS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Amazon RDS</w:t>
      </w:r>
    </w:p>
    <w:p>
      <w:pPr>
        <w:numPr>
          <w:ilvl w:val="3"/>
          <w:numId w:val="900"/>
        </w:numPr>
        <w:spacing w:before="0" w:after="0"/>
      </w:pPr>
      <w:r>
        <w:t>Amazon DynamoDB</w:t>
      </w:r>
    </w:p>
    <w:p>
      <w:pPr>
        <w:numPr>
          <w:ilvl w:val="3"/>
          <w:numId w:val="900"/>
        </w:numPr>
        <w:spacing w:before="0" w:after="0"/>
      </w:pPr>
      <w:r>
        <w:t>Amazon Redshift</w:t>
      </w:r>
    </w:p>
    <w:p>
      <w:pPr>
        <w:numPr>
          <w:ilvl w:val="2"/>
          <w:numId w:val="900"/>
        </w:numPr>
        <w:spacing w:before="0" w:after="0"/>
      </w:pPr>
      <w:r>
        <w:t>Networking Services</w:t>
      </w:r>
    </w:p>
    <w:p>
      <w:pPr>
        <w:numPr>
          <w:ilvl w:val="3"/>
          <w:numId w:val="900"/>
        </w:numPr>
        <w:spacing w:before="0" w:after="0"/>
      </w:pPr>
      <w:r>
        <w:t>Amazon VPC</w:t>
      </w:r>
    </w:p>
    <w:p>
      <w:pPr>
        <w:numPr>
          <w:ilvl w:val="3"/>
          <w:numId w:val="900"/>
        </w:numPr>
        <w:spacing w:before="0" w:after="0"/>
      </w:pPr>
      <w:r>
        <w:t>Amazon CloudFront</w:t>
      </w:r>
    </w:p>
    <w:p>
      <w:pPr>
        <w:numPr>
          <w:ilvl w:val="3"/>
          <w:numId w:val="900"/>
        </w:numPr>
        <w:spacing w:before="0" w:after="0"/>
      </w:pPr>
      <w:r>
        <w:t>AWS Direct Connect</w:t>
      </w:r>
    </w:p>
    <w:p>
      <w:pPr>
        <w:numPr>
          <w:ilvl w:val="1"/>
          <w:numId w:val="900"/>
        </w:numPr>
        <w:spacing w:before="0" w:after="0"/>
      </w:pPr>
      <w:r>
        <w:t>AWS Global Infrastructure</w:t>
      </w:r>
    </w:p>
    <w:p>
      <w:pPr>
        <w:numPr>
          <w:ilvl w:val="2"/>
          <w:numId w:val="900"/>
        </w:numPr>
        <w:spacing w:before="0" w:after="0"/>
      </w:pPr>
      <w:r>
        <w:t>Regions and Availability Zones</w:t>
      </w:r>
    </w:p>
    <w:p>
      <w:pPr>
        <w:numPr>
          <w:ilvl w:val="2"/>
          <w:numId w:val="900"/>
        </w:numPr>
        <w:spacing w:before="0" w:after="0"/>
      </w:pPr>
      <w:r>
        <w:t>Edge Locations</w:t>
      </w:r>
    </w:p>
    <w:p>
      <w:pPr>
        <w:numPr>
          <w:ilvl w:val="2"/>
          <w:numId w:val="900"/>
        </w:numPr>
        <w:spacing w:before="0" w:after="0"/>
      </w:pPr>
      <w:r>
        <w:t>Local Zones</w:t>
      </w:r>
    </w:p>
    <w:p>
      <w:pPr>
        <w:numPr>
          <w:ilvl w:val="1"/>
          <w:numId w:val="900"/>
        </w:numPr>
        <w:spacing w:before="0" w:after="0"/>
      </w:pPr>
      <w:r>
        <w:t>AWS Management and Governance</w:t>
      </w:r>
    </w:p>
    <w:p>
      <w:pPr>
        <w:numPr>
          <w:ilvl w:val="2"/>
          <w:numId w:val="900"/>
        </w:numPr>
        <w:spacing w:before="0" w:after="0"/>
      </w:pPr>
      <w:r>
        <w:t>AWS Management Console</w:t>
      </w:r>
    </w:p>
    <w:p>
      <w:pPr>
        <w:numPr>
          <w:ilvl w:val="2"/>
          <w:numId w:val="900"/>
        </w:numPr>
        <w:spacing w:before="0" w:after="0"/>
      </w:pPr>
      <w:r>
        <w:t>AWS CLI and SDKs</w:t>
      </w:r>
    </w:p>
    <w:p>
      <w:pPr>
        <w:numPr>
          <w:ilvl w:val="2"/>
          <w:numId w:val="900"/>
        </w:numPr>
        <w:spacing w:before="0" w:after="0"/>
      </w:pPr>
      <w:r>
        <w:t>AWS CloudFormation</w:t>
      </w:r>
    </w:p>
    <w:p>
      <w:pPr>
        <w:numPr>
          <w:ilvl w:val="1"/>
          <w:numId w:val="900"/>
        </w:numPr>
        <w:spacing w:before="0" w:after="0"/>
      </w:pPr>
      <w:r>
        <w:t>AWS Pricing and Support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Support Plans</w:t>
      </w:r>
    </w:p>
    <w:p>
      <w:pPr>
        <w:numPr>
          <w:ilvl w:val="2"/>
          <w:numId w:val="900"/>
        </w:numPr>
        <w:spacing w:before="0" w:after="0"/>
      </w:pPr>
      <w:r>
        <w:t>AWS Marketplace</w:t>
      </w:r>
    </w:p>
    <w:p>
      <w:pPr>
        <w:numPr>
          <w:ilvl w:val="0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Azure Overview</w:t>
      </w:r>
    </w:p>
    <w:p>
      <w:pPr>
        <w:numPr>
          <w:ilvl w:val="2"/>
          <w:numId w:val="900"/>
        </w:numPr>
        <w:spacing w:before="0" w:after="0"/>
      </w:pPr>
      <w:r>
        <w:t>Company Background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Service Portfolio</w:t>
      </w:r>
    </w:p>
    <w:p>
      <w:pPr>
        <w:numPr>
          <w:ilvl w:val="1"/>
          <w:numId w:val="900"/>
        </w:numPr>
        <w:spacing w:before="0" w:after="0"/>
      </w:pPr>
      <w:r>
        <w:t>Core Azure Services</w:t>
      </w:r>
    </w:p>
    <w:p>
      <w:pPr>
        <w:numPr>
          <w:ilvl w:val="2"/>
          <w:numId w:val="900"/>
        </w:numPr>
        <w:spacing w:before="0" w:after="0"/>
      </w:pPr>
      <w:r>
        <w:t>Compute Services</w:t>
      </w:r>
    </w:p>
    <w:p>
      <w:pPr>
        <w:numPr>
          <w:ilvl w:val="3"/>
          <w:numId w:val="900"/>
        </w:numPr>
        <w:spacing w:before="0" w:after="0"/>
      </w:pPr>
      <w:r>
        <w:t>Azure Virtual Machines</w:t>
      </w:r>
    </w:p>
    <w:p>
      <w:pPr>
        <w:numPr>
          <w:ilvl w:val="3"/>
          <w:numId w:val="900"/>
        </w:numPr>
        <w:spacing w:before="0" w:after="0"/>
      </w:pPr>
      <w:r>
        <w:t>Azure Functions</w:t>
      </w:r>
    </w:p>
    <w:p>
      <w:pPr>
        <w:numPr>
          <w:ilvl w:val="3"/>
          <w:numId w:val="900"/>
        </w:numPr>
        <w:spacing w:before="0" w:after="0"/>
      </w:pPr>
      <w:r>
        <w:t>Azure Container Instances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Azure Blob Storage</w:t>
      </w:r>
    </w:p>
    <w:p>
      <w:pPr>
        <w:numPr>
          <w:ilvl w:val="3"/>
          <w:numId w:val="900"/>
        </w:numPr>
        <w:spacing w:before="0" w:after="0"/>
      </w:pPr>
      <w:r>
        <w:t>Azure Disk Storage</w:t>
      </w:r>
    </w:p>
    <w:p>
      <w:pPr>
        <w:numPr>
          <w:ilvl w:val="3"/>
          <w:numId w:val="900"/>
        </w:numPr>
        <w:spacing w:before="0" w:after="0"/>
      </w:pPr>
      <w:r>
        <w:t>Azure Files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Azure SQL Database</w:t>
      </w:r>
    </w:p>
    <w:p>
      <w:pPr>
        <w:numPr>
          <w:ilvl w:val="3"/>
          <w:numId w:val="900"/>
        </w:numPr>
        <w:spacing w:before="0" w:after="0"/>
      </w:pPr>
      <w:r>
        <w:t>Azure Cosmos DB</w:t>
      </w:r>
    </w:p>
    <w:p>
      <w:pPr>
        <w:numPr>
          <w:ilvl w:val="3"/>
          <w:numId w:val="900"/>
        </w:numPr>
        <w:spacing w:before="0" w:after="0"/>
      </w:pPr>
      <w:r>
        <w:t>Azure Database for MySQL/PostgreSQL</w:t>
      </w:r>
    </w:p>
    <w:p>
      <w:pPr>
        <w:numPr>
          <w:ilvl w:val="2"/>
          <w:numId w:val="900"/>
        </w:numPr>
        <w:spacing w:before="0" w:after="0"/>
      </w:pPr>
      <w:r>
        <w:t>Networking Services</w:t>
      </w:r>
    </w:p>
    <w:p>
      <w:pPr>
        <w:numPr>
          <w:ilvl w:val="3"/>
          <w:numId w:val="900"/>
        </w:numPr>
        <w:spacing w:before="0" w:after="0"/>
      </w:pPr>
      <w:r>
        <w:t>Azure Virtual Network</w:t>
      </w:r>
    </w:p>
    <w:p>
      <w:pPr>
        <w:numPr>
          <w:ilvl w:val="3"/>
          <w:numId w:val="900"/>
        </w:numPr>
        <w:spacing w:before="0" w:after="0"/>
      </w:pPr>
      <w:r>
        <w:t>Azure Load Balancer</w:t>
      </w:r>
    </w:p>
    <w:p>
      <w:pPr>
        <w:numPr>
          <w:ilvl w:val="3"/>
          <w:numId w:val="900"/>
        </w:numPr>
        <w:spacing w:before="0" w:after="0"/>
      </w:pPr>
      <w:r>
        <w:t>Azure CDN</w:t>
      </w:r>
    </w:p>
    <w:p>
      <w:pPr>
        <w:numPr>
          <w:ilvl w:val="1"/>
          <w:numId w:val="900"/>
        </w:numPr>
        <w:spacing w:before="0" w:after="0"/>
      </w:pPr>
      <w:r>
        <w:t>Azure Global Infrastructure</w:t>
      </w:r>
    </w:p>
    <w:p>
      <w:pPr>
        <w:numPr>
          <w:ilvl w:val="2"/>
          <w:numId w:val="900"/>
        </w:numPr>
        <w:spacing w:before="0" w:after="0"/>
      </w:pPr>
      <w:r>
        <w:t>Azure Regions</w:t>
      </w:r>
    </w:p>
    <w:p>
      <w:pPr>
        <w:numPr>
          <w:ilvl w:val="2"/>
          <w:numId w:val="900"/>
        </w:numPr>
        <w:spacing w:before="0" w:after="0"/>
      </w:pPr>
      <w:r>
        <w:t>Availability Zones</w:t>
      </w:r>
    </w:p>
    <w:p>
      <w:pPr>
        <w:numPr>
          <w:ilvl w:val="2"/>
          <w:numId w:val="900"/>
        </w:numPr>
        <w:spacing w:before="0" w:after="0"/>
      </w:pPr>
      <w:r>
        <w:t>Azure Edge Zones</w:t>
      </w:r>
    </w:p>
    <w:p>
      <w:pPr>
        <w:numPr>
          <w:ilvl w:val="1"/>
          <w:numId w:val="900"/>
        </w:numPr>
        <w:spacing w:before="0" w:after="0"/>
      </w:pPr>
      <w:r>
        <w:t>Azure Management Tools</w:t>
      </w:r>
    </w:p>
    <w:p>
      <w:pPr>
        <w:numPr>
          <w:ilvl w:val="2"/>
          <w:numId w:val="900"/>
        </w:numPr>
        <w:spacing w:before="0" w:after="0"/>
      </w:pPr>
      <w:r>
        <w:t>Azure Portal</w:t>
      </w:r>
    </w:p>
    <w:p>
      <w:pPr>
        <w:numPr>
          <w:ilvl w:val="2"/>
          <w:numId w:val="900"/>
        </w:numPr>
        <w:spacing w:before="0" w:after="0"/>
      </w:pPr>
      <w:r>
        <w:t>Azure CLI and PowerShell</w:t>
      </w:r>
    </w:p>
    <w:p>
      <w:pPr>
        <w:numPr>
          <w:ilvl w:val="2"/>
          <w:numId w:val="900"/>
        </w:numPr>
        <w:spacing w:before="0" w:after="0"/>
      </w:pPr>
      <w:r>
        <w:t>Azure Resource Manager</w:t>
      </w:r>
    </w:p>
    <w:p>
      <w:pPr>
        <w:numPr>
          <w:ilvl w:val="1"/>
          <w:numId w:val="900"/>
        </w:numPr>
        <w:spacing w:before="0" w:after="0"/>
      </w:pPr>
      <w:r>
        <w:t>Azure Pricing and Support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Support Plans</w:t>
      </w:r>
    </w:p>
    <w:p>
      <w:pPr>
        <w:numPr>
          <w:ilvl w:val="2"/>
          <w:numId w:val="900"/>
        </w:numPr>
        <w:spacing w:before="0" w:after="0"/>
      </w:pPr>
      <w:r>
        <w:t>Azure Marketplace</w:t>
      </w:r>
    </w:p>
    <w:p>
      <w:pPr>
        <w:numPr>
          <w:ilvl w:val="0"/>
          <w:numId w:val="900"/>
        </w:numPr>
        <w:spacing w:before="0" w:after="0"/>
      </w:pPr>
      <w:r>
        <w:t>Google Cloud Platform</w:t>
      </w:r>
    </w:p>
    <w:p>
      <w:pPr>
        <w:numPr>
          <w:ilvl w:val="1"/>
          <w:numId w:val="900"/>
        </w:numPr>
        <w:spacing w:before="0" w:after="0"/>
      </w:pPr>
      <w:r>
        <w:t>GCP Overview</w:t>
      </w:r>
    </w:p>
    <w:p>
      <w:pPr>
        <w:numPr>
          <w:ilvl w:val="2"/>
          <w:numId w:val="900"/>
        </w:numPr>
        <w:spacing w:before="0" w:after="0"/>
      </w:pPr>
      <w:r>
        <w:t>Company Background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Service Portfolio</w:t>
      </w:r>
    </w:p>
    <w:p>
      <w:pPr>
        <w:numPr>
          <w:ilvl w:val="1"/>
          <w:numId w:val="900"/>
        </w:numPr>
        <w:spacing w:before="0" w:after="0"/>
      </w:pPr>
      <w:r>
        <w:t>Core GCP Services</w:t>
      </w:r>
    </w:p>
    <w:p>
      <w:pPr>
        <w:numPr>
          <w:ilvl w:val="2"/>
          <w:numId w:val="900"/>
        </w:numPr>
        <w:spacing w:before="0" w:after="0"/>
      </w:pPr>
      <w:r>
        <w:t>Compute Services</w:t>
      </w:r>
    </w:p>
    <w:p>
      <w:pPr>
        <w:numPr>
          <w:ilvl w:val="3"/>
          <w:numId w:val="900"/>
        </w:numPr>
        <w:spacing w:before="0" w:after="0"/>
      </w:pPr>
      <w:r>
        <w:t>Compute Engine</w:t>
      </w:r>
    </w:p>
    <w:p>
      <w:pPr>
        <w:numPr>
          <w:ilvl w:val="3"/>
          <w:numId w:val="900"/>
        </w:numPr>
        <w:spacing w:before="0" w:after="0"/>
      </w:pPr>
      <w:r>
        <w:t>Cloud Functions</w:t>
      </w:r>
    </w:p>
    <w:p>
      <w:pPr>
        <w:numPr>
          <w:ilvl w:val="3"/>
          <w:numId w:val="900"/>
        </w:numPr>
        <w:spacing w:before="0" w:after="0"/>
      </w:pPr>
      <w:r>
        <w:t>Google Kubernetes Engine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Persistent Disk</w:t>
      </w:r>
    </w:p>
    <w:p>
      <w:pPr>
        <w:numPr>
          <w:ilvl w:val="3"/>
          <w:numId w:val="900"/>
        </w:numPr>
        <w:spacing w:before="0" w:after="0"/>
      </w:pPr>
      <w:r>
        <w:t>Filestore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3"/>
          <w:numId w:val="900"/>
        </w:numPr>
        <w:spacing w:before="0" w:after="0"/>
      </w:pPr>
      <w:r>
        <w:t>Cloud SQL</w:t>
      </w:r>
    </w:p>
    <w:p>
      <w:pPr>
        <w:numPr>
          <w:ilvl w:val="3"/>
          <w:numId w:val="900"/>
        </w:numPr>
        <w:spacing w:before="0" w:after="0"/>
      </w:pPr>
      <w:r>
        <w:t>Firestore</w:t>
      </w:r>
    </w:p>
    <w:p>
      <w:pPr>
        <w:numPr>
          <w:ilvl w:val="3"/>
          <w:numId w:val="900"/>
        </w:numPr>
        <w:spacing w:before="0" w:after="0"/>
      </w:pPr>
      <w:r>
        <w:t>BigQuery</w:t>
      </w:r>
    </w:p>
    <w:p>
      <w:pPr>
        <w:numPr>
          <w:ilvl w:val="2"/>
          <w:numId w:val="900"/>
        </w:numPr>
        <w:spacing w:before="0" w:after="0"/>
      </w:pPr>
      <w:r>
        <w:t>Networking Services</w:t>
      </w:r>
    </w:p>
    <w:p>
      <w:pPr>
        <w:numPr>
          <w:ilvl w:val="3"/>
          <w:numId w:val="900"/>
        </w:numPr>
        <w:spacing w:before="0" w:after="0"/>
      </w:pPr>
      <w:r>
        <w:t>Virtual Private Cloud</w:t>
      </w:r>
    </w:p>
    <w:p>
      <w:pPr>
        <w:numPr>
          <w:ilvl w:val="3"/>
          <w:numId w:val="900"/>
        </w:numPr>
        <w:spacing w:before="0" w:after="0"/>
      </w:pPr>
      <w:r>
        <w:t>Cloud Load Balancing</w:t>
      </w:r>
    </w:p>
    <w:p>
      <w:pPr>
        <w:numPr>
          <w:ilvl w:val="3"/>
          <w:numId w:val="900"/>
        </w:numPr>
        <w:spacing w:before="0" w:after="0"/>
      </w:pPr>
      <w:r>
        <w:t>Cloud CDN</w:t>
      </w:r>
    </w:p>
    <w:p>
      <w:pPr>
        <w:numPr>
          <w:ilvl w:val="1"/>
          <w:numId w:val="900"/>
        </w:numPr>
        <w:spacing w:before="0" w:after="0"/>
      </w:pPr>
      <w:r>
        <w:t>GCP Global Infrastructure</w:t>
      </w:r>
    </w:p>
    <w:p>
      <w:pPr>
        <w:numPr>
          <w:ilvl w:val="2"/>
          <w:numId w:val="900"/>
        </w:numPr>
        <w:spacing w:before="0" w:after="0"/>
      </w:pPr>
      <w:r>
        <w:t>Regions and Zones</w:t>
      </w:r>
    </w:p>
    <w:p>
      <w:pPr>
        <w:numPr>
          <w:ilvl w:val="2"/>
          <w:numId w:val="900"/>
        </w:numPr>
        <w:spacing w:before="0" w:after="0"/>
      </w:pPr>
      <w:r>
        <w:t>Points of Presence</w:t>
      </w:r>
    </w:p>
    <w:p>
      <w:pPr>
        <w:numPr>
          <w:ilvl w:val="2"/>
          <w:numId w:val="900"/>
        </w:numPr>
        <w:spacing w:before="0" w:after="0"/>
      </w:pPr>
      <w:r>
        <w:t>Private Global Network</w:t>
      </w:r>
    </w:p>
    <w:p>
      <w:pPr>
        <w:numPr>
          <w:ilvl w:val="1"/>
          <w:numId w:val="900"/>
        </w:numPr>
        <w:spacing w:before="0" w:after="0"/>
      </w:pPr>
      <w:r>
        <w:t>GCP Management Tools</w:t>
      </w:r>
    </w:p>
    <w:p>
      <w:pPr>
        <w:numPr>
          <w:ilvl w:val="2"/>
          <w:numId w:val="900"/>
        </w:numPr>
        <w:spacing w:before="0" w:after="0"/>
      </w:pPr>
      <w:r>
        <w:t>Google Cloud Console</w:t>
      </w:r>
    </w:p>
    <w:p>
      <w:pPr>
        <w:numPr>
          <w:ilvl w:val="2"/>
          <w:numId w:val="900"/>
        </w:numPr>
        <w:spacing w:before="0" w:after="0"/>
      </w:pPr>
      <w:r>
        <w:t>Cloud SDK and CLI</w:t>
      </w:r>
    </w:p>
    <w:p>
      <w:pPr>
        <w:numPr>
          <w:ilvl w:val="2"/>
          <w:numId w:val="900"/>
        </w:numPr>
        <w:spacing w:before="0" w:after="0"/>
      </w:pPr>
      <w:r>
        <w:t>Cloud Deployment Manager</w:t>
      </w:r>
    </w:p>
    <w:p>
      <w:pPr>
        <w:numPr>
          <w:ilvl w:val="1"/>
          <w:numId w:val="900"/>
        </w:numPr>
        <w:spacing w:before="0" w:after="0"/>
      </w:pPr>
      <w:r>
        <w:t>GCP Pricing and Support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Support Plans</w:t>
      </w:r>
    </w:p>
    <w:p>
      <w:pPr>
        <w:numPr>
          <w:ilvl w:val="2"/>
          <w:numId w:val="900"/>
        </w:numPr>
        <w:spacing w:before="0" w:after="0"/>
      </w:pPr>
      <w:r>
        <w:t>Google Cloud Marketplace</w:t>
      </w:r>
    </w:p>
    <w:p>
      <w:pPr>
        <w:numPr>
          <w:ilvl w:val="0"/>
          <w:numId w:val="900"/>
        </w:numPr>
        <w:spacing w:before="0" w:after="0"/>
      </w:pPr>
      <w:r>
        <w:t>Other Notable Cloud Providers</w:t>
      </w:r>
    </w:p>
    <w:p>
      <w:pPr>
        <w:numPr>
          <w:ilvl w:val="1"/>
          <w:numId w:val="900"/>
        </w:numPr>
        <w:spacing w:before="0" w:after="0"/>
      </w:pPr>
      <w:r>
        <w:t>IBM Cloud</w:t>
      </w:r>
    </w:p>
    <w:p>
      <w:pPr>
        <w:numPr>
          <w:ilvl w:val="2"/>
          <w:numId w:val="900"/>
        </w:numPr>
        <w:spacing w:before="0" w:after="0"/>
      </w:pPr>
      <w:r>
        <w:t>Service Offerings</w:t>
      </w:r>
    </w:p>
    <w:p>
      <w:pPr>
        <w:numPr>
          <w:ilvl w:val="2"/>
          <w:numId w:val="900"/>
        </w:numPr>
        <w:spacing w:before="0" w:after="0"/>
      </w:pPr>
      <w:r>
        <w:t>Hybrid Cloud Focus</w:t>
      </w:r>
    </w:p>
    <w:p>
      <w:pPr>
        <w:numPr>
          <w:ilvl w:val="2"/>
          <w:numId w:val="900"/>
        </w:numPr>
        <w:spacing w:before="0" w:after="0"/>
      </w:pPr>
      <w:r>
        <w:t>Enterprise Solutions</w:t>
      </w:r>
    </w:p>
    <w:p>
      <w:pPr>
        <w:numPr>
          <w:ilvl w:val="1"/>
          <w:numId w:val="900"/>
        </w:numPr>
        <w:spacing w:before="0" w:after="0"/>
      </w:pPr>
      <w:r>
        <w:t>Oracle Cloud Infrastructure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Enterprise Applications</w:t>
      </w:r>
    </w:p>
    <w:p>
      <w:pPr>
        <w:numPr>
          <w:ilvl w:val="2"/>
          <w:numId w:val="900"/>
        </w:numPr>
        <w:spacing w:before="0" w:after="0"/>
      </w:pPr>
      <w:r>
        <w:t>Autonomous Services</w:t>
      </w:r>
    </w:p>
    <w:p>
      <w:pPr>
        <w:numPr>
          <w:ilvl w:val="1"/>
          <w:numId w:val="900"/>
        </w:numPr>
        <w:spacing w:before="0" w:after="0"/>
      </w:pPr>
      <w:r>
        <w:t>Alibaba Cloud</w:t>
      </w:r>
    </w:p>
    <w:p>
      <w:pPr>
        <w:numPr>
          <w:ilvl w:val="2"/>
          <w:numId w:val="900"/>
        </w:numPr>
        <w:spacing w:before="0" w:after="0"/>
      </w:pPr>
      <w:r>
        <w:t>Asia-Pacific Presence</w:t>
      </w:r>
    </w:p>
    <w:p>
      <w:pPr>
        <w:numPr>
          <w:ilvl w:val="2"/>
          <w:numId w:val="900"/>
        </w:numPr>
        <w:spacing w:before="0" w:after="0"/>
      </w:pPr>
      <w:r>
        <w:t>Service Portfolio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1"/>
          <w:numId w:val="900"/>
        </w:numPr>
        <w:spacing w:before="0" w:after="0"/>
      </w:pPr>
      <w:r>
        <w:t>Specialized Cloud Providers</w:t>
      </w:r>
    </w:p>
    <w:p>
      <w:pPr>
        <w:numPr>
          <w:ilvl w:val="2"/>
          <w:numId w:val="900"/>
        </w:numPr>
        <w:spacing w:before="0" w:after="0"/>
      </w:pPr>
      <w:r>
        <w:t>DigitalOcean</w:t>
      </w:r>
    </w:p>
    <w:p>
      <w:pPr>
        <w:numPr>
          <w:ilvl w:val="2"/>
          <w:numId w:val="900"/>
        </w:numPr>
        <w:spacing w:before="0" w:after="0"/>
      </w:pPr>
      <w:r>
        <w:t>Linode</w:t>
      </w:r>
    </w:p>
    <w:p>
      <w:pPr>
        <w:numPr>
          <w:ilvl w:val="2"/>
          <w:numId w:val="900"/>
        </w:numPr>
        <w:spacing w:before="0" w:after="0"/>
      </w:pPr>
      <w:r>
        <w:t>Vultr</w:t>
      </w:r>
    </w:p>
    <w:p>
      <w:pPr>
        <w:numPr>
          <w:ilvl w:val="0"/>
          <w:numId w:val="900"/>
        </w:numPr>
        <w:spacing w:before="0" w:after="0"/>
      </w:pPr>
      <w:r>
        <w:t>Comparing Cloud Providers</w:t>
      </w:r>
    </w:p>
    <w:p>
      <w:pPr>
        <w:numPr>
          <w:ilvl w:val="1"/>
          <w:numId w:val="900"/>
        </w:numPr>
        <w:spacing w:before="0" w:after="0"/>
      </w:pPr>
      <w:r>
        <w:t>Service Comparison</w:t>
      </w:r>
    </w:p>
    <w:p>
      <w:pPr>
        <w:numPr>
          <w:ilvl w:val="2"/>
          <w:numId w:val="900"/>
        </w:numPr>
        <w:spacing w:before="0" w:after="0"/>
      </w:pPr>
      <w:r>
        <w:t>Compute Services</w:t>
      </w:r>
    </w:p>
    <w:p>
      <w:pPr>
        <w:numPr>
          <w:ilvl w:val="2"/>
          <w:numId w:val="900"/>
        </w:numPr>
        <w:spacing w:before="0" w:after="0"/>
      </w:pPr>
      <w:r>
        <w:t>Storage Options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2"/>
          <w:numId w:val="900"/>
        </w:numPr>
        <w:spacing w:before="0" w:after="0"/>
      </w:pPr>
      <w:r>
        <w:t>Networking Capabilities</w:t>
      </w:r>
    </w:p>
    <w:p>
      <w:pPr>
        <w:numPr>
          <w:ilvl w:val="1"/>
          <w:numId w:val="900"/>
        </w:numPr>
        <w:spacing w:before="0" w:after="0"/>
      </w:pPr>
      <w:r>
        <w:t>Pricing Comparison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2"/>
          <w:numId w:val="900"/>
        </w:numPr>
        <w:spacing w:before="0" w:after="0"/>
      </w:pPr>
      <w:r>
        <w:t>Pricing Transparency</w:t>
      </w:r>
    </w:p>
    <w:p>
      <w:pPr>
        <w:numPr>
          <w:ilvl w:val="2"/>
          <w:numId w:val="900"/>
        </w:numPr>
        <w:spacing w:before="0" w:after="0"/>
      </w:pPr>
      <w:r>
        <w:t>Total Cost Analysis</w:t>
      </w:r>
    </w:p>
    <w:p>
      <w:pPr>
        <w:numPr>
          <w:ilvl w:val="1"/>
          <w:numId w:val="900"/>
        </w:numPr>
        <w:spacing w:before="0" w:after="0"/>
      </w:pPr>
      <w:r>
        <w:t>Geographic Presence</w:t>
      </w:r>
    </w:p>
    <w:p>
      <w:pPr>
        <w:numPr>
          <w:ilvl w:val="2"/>
          <w:numId w:val="900"/>
        </w:numPr>
        <w:spacing w:before="0" w:after="0"/>
      </w:pPr>
      <w:r>
        <w:t>Regional Availability</w:t>
      </w:r>
    </w:p>
    <w:p>
      <w:pPr>
        <w:numPr>
          <w:ilvl w:val="2"/>
          <w:numId w:val="900"/>
        </w:numPr>
        <w:spacing w:before="0" w:after="0"/>
      </w:pPr>
      <w:r>
        <w:t>Compliance and Data Residency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1"/>
          <w:numId w:val="900"/>
        </w:numPr>
        <w:spacing w:before="0" w:after="0"/>
      </w:pPr>
      <w:r>
        <w:t>Ecosystem and Marketplace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Partner Networks</w:t>
      </w:r>
    </w:p>
    <w:p>
      <w:pPr>
        <w:numPr>
          <w:ilvl w:val="2"/>
          <w:numId w:val="900"/>
        </w:numPr>
        <w:spacing w:before="0" w:after="0"/>
      </w:pPr>
      <w:r>
        <w:t>Developer Tools</w:t>
      </w:r>
    </w:p>
    <w:p>
      <w:pPr>
        <w:numPr>
          <w:ilvl w:val="1"/>
          <w:numId w:val="900"/>
        </w:numPr>
        <w:spacing w:before="0" w:after="0"/>
      </w:pPr>
      <w:r>
        <w:t>Support and Documentation</w:t>
      </w:r>
    </w:p>
    <w:p>
      <w:pPr>
        <w:numPr>
          <w:ilvl w:val="2"/>
          <w:numId w:val="900"/>
        </w:numPr>
        <w:spacing w:before="0" w:after="0"/>
      </w:pPr>
      <w:r>
        <w:t>Support Quality</w:t>
      </w:r>
    </w:p>
    <w:p>
      <w:pPr>
        <w:numPr>
          <w:ilvl w:val="2"/>
          <w:numId w:val="900"/>
        </w:numPr>
        <w:spacing w:before="0" w:after="0"/>
      </w:pPr>
      <w:r>
        <w:t>Documentation Resources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0"/>
          <w:numId w:val="900"/>
        </w:numPr>
        <w:spacing w:before="0" w:after="0"/>
      </w:pPr>
      <w:r>
        <w:t>Cloud Marketplaces and Third-Party Services</w:t>
      </w:r>
    </w:p>
    <w:p>
      <w:pPr>
        <w:numPr>
          <w:ilvl w:val="1"/>
          <w:numId w:val="900"/>
        </w:numPr>
        <w:spacing w:before="0" w:after="0"/>
      </w:pPr>
      <w:r>
        <w:t>Cloud Marketplace Concepts</w:t>
      </w:r>
    </w:p>
    <w:p>
      <w:pPr>
        <w:numPr>
          <w:ilvl w:val="2"/>
          <w:numId w:val="900"/>
        </w:numPr>
        <w:spacing w:before="0" w:after="0"/>
      </w:pPr>
      <w:r>
        <w:t>Marketplace Benefits</w:t>
      </w:r>
    </w:p>
    <w:p>
      <w:pPr>
        <w:numPr>
          <w:ilvl w:val="2"/>
          <w:numId w:val="900"/>
        </w:numPr>
        <w:spacing w:before="0" w:after="0"/>
      </w:pPr>
      <w:r>
        <w:t>Vendor Onboarding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1"/>
          <w:numId w:val="900"/>
        </w:numPr>
        <w:spacing w:before="0" w:after="0"/>
      </w:pPr>
      <w:r>
        <w:t>Types of Marketplace Offerings</w:t>
      </w:r>
    </w:p>
    <w:p>
      <w:pPr>
        <w:numPr>
          <w:ilvl w:val="2"/>
          <w:numId w:val="900"/>
        </w:numPr>
        <w:spacing w:before="0" w:after="0"/>
      </w:pPr>
      <w:r>
        <w:t>Software Solutions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2"/>
          <w:numId w:val="900"/>
        </w:numPr>
        <w:spacing w:before="0" w:after="0"/>
      </w:pPr>
      <w:r>
        <w:t>Data and APIs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Billing Integration</w:t>
      </w:r>
    </w:p>
    <w:p>
      <w:pPr>
        <w:numPr>
          <w:ilvl w:val="1"/>
          <w:numId w:val="900"/>
        </w:numPr>
        <w:spacing w:before="0" w:after="0"/>
      </w:pPr>
      <w:r>
        <w:t>Marketplace Management</w:t>
      </w:r>
    </w:p>
    <w:p>
      <w:pPr>
        <w:numPr>
          <w:ilvl w:val="2"/>
          <w:numId w:val="900"/>
        </w:numPr>
        <w:spacing w:before="0" w:after="0"/>
      </w:pPr>
      <w:r>
        <w:t>Vendor Selection</w:t>
      </w:r>
    </w:p>
    <w:p>
      <w:pPr>
        <w:numPr>
          <w:ilvl w:val="2"/>
          <w:numId w:val="900"/>
        </w:numPr>
        <w:spacing w:before="0" w:after="0"/>
      </w:pPr>
      <w:r>
        <w:t>License Management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0"/>
          <w:numId w:val="900"/>
        </w:numPr>
        <w:spacing w:before="0" w:after="0"/>
      </w:pPr>
      <w:r>
        <w:t>Open Source Cloud Technologies</w:t>
      </w:r>
    </w:p>
    <w:p>
      <w:pPr>
        <w:numPr>
          <w:ilvl w:val="1"/>
          <w:numId w:val="900"/>
        </w:numPr>
        <w:spacing w:before="0" w:after="0"/>
      </w:pPr>
      <w:r>
        <w:t>OpenStack</w:t>
      </w:r>
    </w:p>
    <w:p>
      <w:pPr>
        <w:numPr>
          <w:ilvl w:val="2"/>
          <w:numId w:val="900"/>
        </w:numPr>
        <w:spacing w:before="0" w:after="0"/>
      </w:pPr>
      <w:r>
        <w:t>OpenStack Components</w:t>
      </w:r>
    </w:p>
    <w:p>
      <w:pPr>
        <w:numPr>
          <w:ilvl w:val="2"/>
          <w:numId w:val="900"/>
        </w:numPr>
        <w:spacing w:before="0" w:after="0"/>
      </w:pPr>
      <w:r>
        <w:t>Private Cloud Deployment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Cloud Foundry</w:t>
      </w:r>
    </w:p>
    <w:p>
      <w:pPr>
        <w:numPr>
          <w:ilvl w:val="2"/>
          <w:numId w:val="900"/>
        </w:numPr>
        <w:spacing w:before="0" w:after="0"/>
      </w:pPr>
      <w:r>
        <w:t>PaaS Platform</w:t>
      </w:r>
    </w:p>
    <w:p>
      <w:pPr>
        <w:numPr>
          <w:ilvl w:val="2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Multi-Cloud Support</w:t>
      </w:r>
    </w:p>
    <w:p>
      <w:pPr>
        <w:numPr>
          <w:ilvl w:val="1"/>
          <w:numId w:val="900"/>
        </w:numPr>
        <w:spacing w:before="0" w:after="0"/>
      </w:pPr>
      <w:r>
        <w:t>Kubernetes Ecosystem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Cloud-Native Applications</w:t>
      </w:r>
    </w:p>
    <w:p>
      <w:pPr>
        <w:numPr>
          <w:ilvl w:val="2"/>
          <w:numId w:val="900"/>
        </w:numPr>
        <w:spacing w:before="0" w:after="0"/>
      </w:pPr>
      <w:r>
        <w:t>Vendor Implementations</w:t>
      </w:r>
    </w:p>
    <w:p>
      <w:pPr>
        <w:numPr>
          <w:ilvl w:val="1"/>
          <w:numId w:val="900"/>
        </w:numPr>
        <w:spacing w:before="0" w:after="0"/>
      </w:pPr>
      <w:r>
        <w:t>Apache CloudStack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Multi-Hypervisor Support</w:t>
      </w:r>
    </w:p>
    <w:p>
      <w:pPr>
        <w:pStyle w:val="Heading1"/>
      </w:pPr>
      <w:r>
        <w:t>Emerging Trends and Future of Cloud Computing</w:t>
      </w:r>
    </w:p>
    <w:p>
      <w:pPr>
        <w:numPr>
          <w:ilvl w:val="0"/>
          <w:numId w:val="900"/>
        </w:numPr>
        <w:spacing w:before="0" w:after="0"/>
      </w:pPr>
      <w:r>
        <w:t>Serverless Computing Evolution</w:t>
      </w:r>
    </w:p>
    <w:p>
      <w:pPr>
        <w:numPr>
          <w:ilvl w:val="1"/>
          <w:numId w:val="900"/>
        </w:numPr>
        <w:spacing w:before="0" w:after="0"/>
      </w:pPr>
      <w:r>
        <w:t>Next-Generation Serverless Platforms</w:t>
      </w:r>
    </w:p>
    <w:p>
      <w:pPr>
        <w:numPr>
          <w:ilvl w:val="2"/>
          <w:numId w:val="900"/>
        </w:numPr>
        <w:spacing w:before="0" w:after="0"/>
      </w:pPr>
      <w:r>
        <w:t>Improved Cold Start Performance</w:t>
      </w:r>
    </w:p>
    <w:p>
      <w:pPr>
        <w:numPr>
          <w:ilvl w:val="2"/>
          <w:numId w:val="900"/>
        </w:numPr>
        <w:spacing w:before="0" w:after="0"/>
      </w:pPr>
      <w:r>
        <w:t>Enhanced Runtime Support</w:t>
      </w:r>
    </w:p>
    <w:p>
      <w:pPr>
        <w:numPr>
          <w:ilvl w:val="2"/>
          <w:numId w:val="900"/>
        </w:numPr>
        <w:spacing w:before="0" w:after="0"/>
      </w:pPr>
      <w:r>
        <w:t>Better Integration Capabilities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Sourcing Patterns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Serverless Workflows</w:t>
      </w:r>
    </w:p>
    <w:p>
      <w:pPr>
        <w:numPr>
          <w:ilvl w:val="1"/>
          <w:numId w:val="900"/>
        </w:numPr>
        <w:spacing w:before="0" w:after="0"/>
      </w:pPr>
      <w:r>
        <w:t>Serverless Containers</w:t>
      </w:r>
    </w:p>
    <w:p>
      <w:pPr>
        <w:numPr>
          <w:ilvl w:val="2"/>
          <w:numId w:val="900"/>
        </w:numPr>
        <w:spacing w:before="0" w:after="0"/>
      </w:pPr>
      <w:r>
        <w:t>Container-Based Functions</w:t>
      </w:r>
    </w:p>
    <w:p>
      <w:pPr>
        <w:numPr>
          <w:ilvl w:val="2"/>
          <w:numId w:val="900"/>
        </w:numPr>
        <w:spacing w:before="0" w:after="0"/>
      </w:pPr>
      <w:r>
        <w:t>Serverless Kubernetes</w:t>
      </w:r>
    </w:p>
    <w:p>
      <w:pPr>
        <w:numPr>
          <w:ilvl w:val="1"/>
          <w:numId w:val="900"/>
        </w:numPr>
        <w:spacing w:before="0" w:after="0"/>
      </w:pPr>
      <w:r>
        <w:t>Serverless Databases</w:t>
      </w:r>
    </w:p>
    <w:p>
      <w:pPr>
        <w:numPr>
          <w:ilvl w:val="2"/>
          <w:numId w:val="900"/>
        </w:numPr>
        <w:spacing w:before="0" w:after="0"/>
      </w:pPr>
      <w:r>
        <w:t>On-Demand Database Scaling</w:t>
      </w:r>
    </w:p>
    <w:p>
      <w:pPr>
        <w:numPr>
          <w:ilvl w:val="2"/>
          <w:numId w:val="900"/>
        </w:numPr>
        <w:spacing w:before="0" w:after="0"/>
      </w:pPr>
      <w:r>
        <w:t>Pay-Per-Query Models</w:t>
      </w:r>
    </w:p>
    <w:p>
      <w:pPr>
        <w:numPr>
          <w:ilvl w:val="0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Edge Computing Fundamentals</w:t>
      </w:r>
    </w:p>
    <w:p>
      <w:pPr>
        <w:numPr>
          <w:ilvl w:val="2"/>
          <w:numId w:val="900"/>
        </w:numPr>
        <w:spacing w:before="0" w:after="0"/>
      </w:pPr>
      <w:r>
        <w:t>Edge vs Cloud Computing</w:t>
      </w:r>
    </w:p>
    <w:p>
      <w:pPr>
        <w:numPr>
          <w:ilvl w:val="2"/>
          <w:numId w:val="900"/>
        </w:numPr>
        <w:spacing w:before="0" w:after="0"/>
      </w:pPr>
      <w:r>
        <w:t>Latency and Bandwidth Benefits</w:t>
      </w:r>
    </w:p>
    <w:p>
      <w:pPr>
        <w:numPr>
          <w:ilvl w:val="2"/>
          <w:numId w:val="900"/>
        </w:numPr>
        <w:spacing w:before="0" w:after="0"/>
      </w:pPr>
      <w:r>
        <w:t>Use Case Requirements</w:t>
      </w:r>
    </w:p>
    <w:p>
      <w:pPr>
        <w:numPr>
          <w:ilvl w:val="1"/>
          <w:numId w:val="900"/>
        </w:numPr>
        <w:spacing w:before="0" w:after="0"/>
      </w:pPr>
      <w:r>
        <w:t>Edge Infrastructure</w:t>
      </w:r>
    </w:p>
    <w:p>
      <w:pPr>
        <w:numPr>
          <w:ilvl w:val="2"/>
          <w:numId w:val="900"/>
        </w:numPr>
        <w:spacing w:before="0" w:after="0"/>
      </w:pPr>
      <w:r>
        <w:t>Edge Data Centers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Mobile Edge Computing</w:t>
      </w:r>
    </w:p>
    <w:p>
      <w:pPr>
        <w:numPr>
          <w:ilvl w:val="1"/>
          <w:numId w:val="900"/>
        </w:numPr>
        <w:spacing w:before="0" w:after="0"/>
      </w:pPr>
      <w:r>
        <w:t>Edge Computing Applications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Edge-Cloud Integration</w:t>
      </w:r>
    </w:p>
    <w:p>
      <w:pPr>
        <w:numPr>
          <w:ilvl w:val="2"/>
          <w:numId w:val="900"/>
        </w:numPr>
        <w:spacing w:before="0" w:after="0"/>
      </w:pPr>
      <w:r>
        <w:t>Hybrid Edge-Cloud Architectures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Workload Distribution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AI/ML Cloud Services</w:t>
      </w:r>
    </w:p>
    <w:p>
      <w:pPr>
        <w:numPr>
          <w:ilvl w:val="2"/>
          <w:numId w:val="900"/>
        </w:numPr>
        <w:spacing w:before="0" w:after="0"/>
      </w:pPr>
      <w:r>
        <w:t>Managed ML Platforms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AutoML Services</w:t>
      </w:r>
    </w:p>
    <w:p>
      <w:pPr>
        <w:numPr>
          <w:ilvl w:val="1"/>
          <w:numId w:val="900"/>
        </w:numPr>
        <w:spacing w:before="0" w:after="0"/>
      </w:pPr>
      <w:r>
        <w:t>MLOps and Model Management</w:t>
      </w:r>
    </w:p>
    <w:p>
      <w:pPr>
        <w:numPr>
          <w:ilvl w:val="2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Continuous Integration for ML</w:t>
      </w:r>
    </w:p>
    <w:p>
      <w:pPr>
        <w:numPr>
          <w:ilvl w:val="2"/>
          <w:numId w:val="900"/>
        </w:numPr>
        <w:spacing w:before="0" w:after="0"/>
      </w:pPr>
      <w:r>
        <w:t>Model Monitoring and Governance</w:t>
      </w:r>
    </w:p>
    <w:p>
      <w:pPr>
        <w:numPr>
          <w:ilvl w:val="1"/>
          <w:numId w:val="900"/>
        </w:numPr>
        <w:spacing w:before="0" w:after="0"/>
      </w:pPr>
      <w:r>
        <w:t>AI-Powered Cloud Services</w:t>
      </w:r>
    </w:p>
    <w:p>
      <w:pPr>
        <w:numPr>
          <w:ilvl w:val="2"/>
          <w:numId w:val="900"/>
        </w:numPr>
        <w:spacing w:before="0" w:after="0"/>
      </w:pPr>
      <w:r>
        <w:t>Intelligent Automation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Data Pipelines for AI/ML</w:t>
      </w:r>
    </w:p>
    <w:p>
      <w:pPr>
        <w:numPr>
          <w:ilvl w:val="2"/>
          <w:numId w:val="900"/>
        </w:numPr>
        <w:spacing w:before="0" w:after="0"/>
      </w:pPr>
      <w:r>
        <w:t>Data Ingestion and Processing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Training Infrastructure</w:t>
      </w:r>
    </w:p>
    <w:p>
      <w:pPr>
        <w:numPr>
          <w:ilvl w:val="0"/>
          <w:numId w:val="900"/>
        </w:numPr>
        <w:spacing w:before="0" w:after="0"/>
      </w:pPr>
      <w:r>
        <w:t>Quantum Computing in the Cloud</w:t>
      </w:r>
    </w:p>
    <w:p>
      <w:pPr>
        <w:numPr>
          <w:ilvl w:val="1"/>
          <w:numId w:val="900"/>
        </w:numPr>
        <w:spacing w:before="0" w:after="0"/>
      </w:pPr>
      <w:r>
        <w:t>Quantum Computing Basics</w:t>
      </w:r>
    </w:p>
    <w:p>
      <w:pPr>
        <w:numPr>
          <w:ilvl w:val="2"/>
          <w:numId w:val="900"/>
        </w:numPr>
        <w:spacing w:before="0" w:after="0"/>
      </w:pPr>
      <w:r>
        <w:t>Quantum Principles</w:t>
      </w:r>
    </w:p>
    <w:p>
      <w:pPr>
        <w:numPr>
          <w:ilvl w:val="2"/>
          <w:numId w:val="900"/>
        </w:numPr>
        <w:spacing w:before="0" w:after="0"/>
      </w:pPr>
      <w:r>
        <w:t>Quantum vs Classical Computing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1"/>
          <w:numId w:val="900"/>
        </w:numPr>
        <w:spacing w:before="0" w:after="0"/>
      </w:pPr>
      <w:r>
        <w:t>Cloud-Based Quantum Services</w:t>
      </w:r>
    </w:p>
    <w:p>
      <w:pPr>
        <w:numPr>
          <w:ilvl w:val="2"/>
          <w:numId w:val="900"/>
        </w:numPr>
        <w:spacing w:before="0" w:after="0"/>
      </w:pPr>
      <w:r>
        <w:t>Quantum Computing Platforms</w:t>
      </w:r>
    </w:p>
    <w:p>
      <w:pPr>
        <w:numPr>
          <w:ilvl w:val="2"/>
          <w:numId w:val="900"/>
        </w:numPr>
        <w:spacing w:before="0" w:after="0"/>
      </w:pPr>
      <w:r>
        <w:t>Quantum Simulators</w:t>
      </w:r>
    </w:p>
    <w:p>
      <w:pPr>
        <w:numPr>
          <w:ilvl w:val="2"/>
          <w:numId w:val="900"/>
        </w:numPr>
        <w:spacing w:before="0" w:after="0"/>
      </w:pPr>
      <w:r>
        <w:t>Hybrid Classical-Quantum Systems</w:t>
      </w:r>
    </w:p>
    <w:p>
      <w:pPr>
        <w:numPr>
          <w:ilvl w:val="1"/>
          <w:numId w:val="900"/>
        </w:numPr>
        <w:spacing w:before="0" w:after="0"/>
      </w:pPr>
      <w:r>
        <w:t>Potential Applications</w:t>
      </w:r>
    </w:p>
    <w:p>
      <w:pPr>
        <w:numPr>
          <w:ilvl w:val="2"/>
          <w:numId w:val="900"/>
        </w:numPr>
        <w:spacing w:before="0" w:after="0"/>
      </w:pPr>
      <w:r>
        <w:t>Cryptography and Security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Scientific Computing</w:t>
      </w:r>
    </w:p>
    <w:p>
      <w:pPr>
        <w:numPr>
          <w:ilvl w:val="1"/>
          <w:numId w:val="900"/>
        </w:numPr>
        <w:spacing w:before="0" w:after="0"/>
      </w:pPr>
      <w:r>
        <w:t>Quantum Computing Challenges</w:t>
      </w:r>
    </w:p>
    <w:p>
      <w:pPr>
        <w:numPr>
          <w:ilvl w:val="2"/>
          <w:numId w:val="900"/>
        </w:numPr>
        <w:spacing w:before="0" w:after="0"/>
      </w:pPr>
      <w:r>
        <w:t>Technical Barriers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Sustainable Cloud Computing</w:t>
      </w:r>
    </w:p>
    <w:p>
      <w:pPr>
        <w:numPr>
          <w:ilvl w:val="1"/>
          <w:numId w:val="900"/>
        </w:numPr>
        <w:spacing w:before="0" w:after="0"/>
      </w:pPr>
      <w:r>
        <w:t>Environmental Impact of Cloud Computing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Electronic Waste</w:t>
      </w:r>
    </w:p>
    <w:p>
      <w:pPr>
        <w:numPr>
          <w:ilvl w:val="1"/>
          <w:numId w:val="900"/>
        </w:numPr>
        <w:spacing w:before="0" w:after="0"/>
      </w:pPr>
      <w:r>
        <w:t>Green Cloud Initiatives</w:t>
      </w:r>
    </w:p>
    <w:p>
      <w:pPr>
        <w:numPr>
          <w:ilvl w:val="2"/>
          <w:numId w:val="900"/>
        </w:numPr>
        <w:spacing w:before="0" w:after="0"/>
      </w:pPr>
      <w:r>
        <w:t>Renewable Energy Adoption</w:t>
      </w:r>
    </w:p>
    <w:p>
      <w:pPr>
        <w:numPr>
          <w:ilvl w:val="2"/>
          <w:numId w:val="900"/>
        </w:numPr>
        <w:spacing w:before="0" w:after="0"/>
      </w:pPr>
      <w:r>
        <w:t>Energy-Efficient Data Centers</w:t>
      </w:r>
    </w:p>
    <w:p>
      <w:pPr>
        <w:numPr>
          <w:ilvl w:val="2"/>
          <w:numId w:val="900"/>
        </w:numPr>
        <w:spacing w:before="0" w:after="0"/>
      </w:pPr>
      <w:r>
        <w:t>Carbon Neutral Commitments</w:t>
      </w:r>
    </w:p>
    <w:p>
      <w:pPr>
        <w:numPr>
          <w:ilvl w:val="1"/>
          <w:numId w:val="900"/>
        </w:numPr>
        <w:spacing w:before="0" w:after="0"/>
      </w:pPr>
      <w:r>
        <w:t>Sustainable Cloud Practices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Efficient Workload Scheduling</w:t>
      </w:r>
    </w:p>
    <w:p>
      <w:pPr>
        <w:numPr>
          <w:ilvl w:val="2"/>
          <w:numId w:val="900"/>
        </w:numPr>
        <w:spacing w:before="0" w:after="0"/>
      </w:pPr>
      <w:r>
        <w:t>Green Software Development</w:t>
      </w:r>
    </w:p>
    <w:p>
      <w:pPr>
        <w:numPr>
          <w:ilvl w:val="1"/>
          <w:numId w:val="900"/>
        </w:numPr>
        <w:spacing w:before="0" w:after="0"/>
      </w:pPr>
      <w:r>
        <w:t>Regulatory and Market Drivers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Corporate Sustainability Goals</w:t>
      </w:r>
    </w:p>
    <w:p>
      <w:pPr>
        <w:numPr>
          <w:ilvl w:val="2"/>
          <w:numId w:val="900"/>
        </w:numPr>
        <w:spacing w:before="0" w:after="0"/>
      </w:pPr>
      <w:r>
        <w:t>Customer Demand for Green Solutions</w:t>
      </w:r>
    </w:p>
    <w:p>
      <w:pPr>
        <w:numPr>
          <w:ilvl w:val="0"/>
          <w:numId w:val="900"/>
        </w:numPr>
        <w:spacing w:before="0" w:after="0"/>
      </w:pPr>
      <w:r>
        <w:t>Advanced Security and Privacy</w:t>
      </w:r>
    </w:p>
    <w:p>
      <w:pPr>
        <w:numPr>
          <w:ilvl w:val="1"/>
          <w:numId w:val="900"/>
        </w:numPr>
        <w:spacing w:before="0" w:after="0"/>
      </w:pPr>
      <w:r>
        <w:t>Zero Trust Security Models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Identity-Centric Security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1"/>
          <w:numId w:val="900"/>
        </w:numPr>
        <w:spacing w:before="0" w:after="0"/>
      </w:pPr>
      <w:r>
        <w:t>Privacy-Enhancing Technologies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2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Hardware-Based Security</w:t>
      </w:r>
    </w:p>
    <w:p>
      <w:pPr>
        <w:numPr>
          <w:ilvl w:val="2"/>
          <w:numId w:val="900"/>
        </w:numPr>
        <w:spacing w:before="0" w:after="0"/>
      </w:pPr>
      <w:r>
        <w:t>Data Protection in Use</w:t>
      </w:r>
    </w:p>
    <w:p>
      <w:pPr>
        <w:numPr>
          <w:ilvl w:val="1"/>
          <w:numId w:val="900"/>
        </w:numPr>
        <w:spacing w:before="0" w:after="0"/>
      </w:pPr>
      <w:r>
        <w:t>Quantum-Safe Cryptography</w:t>
      </w:r>
    </w:p>
    <w:p>
      <w:pPr>
        <w:numPr>
          <w:ilvl w:val="2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Cloud Automation and Autonomous Operations</w:t>
      </w:r>
    </w:p>
    <w:p>
      <w:pPr>
        <w:numPr>
          <w:ilvl w:val="1"/>
          <w:numId w:val="900"/>
        </w:numPr>
        <w:spacing w:before="0" w:after="0"/>
      </w:pPr>
      <w:r>
        <w:t>AI-Driven Cloud Management</w:t>
      </w:r>
    </w:p>
    <w:p>
      <w:pPr>
        <w:numPr>
          <w:ilvl w:val="2"/>
          <w:numId w:val="900"/>
        </w:numPr>
        <w:spacing w:before="0" w:after="0"/>
      </w:pPr>
      <w:r>
        <w:t>Intelligent Resource Management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2"/>
          <w:numId w:val="900"/>
        </w:numPr>
        <w:spacing w:before="0" w:after="0"/>
      </w:pPr>
      <w:r>
        <w:t>Automated Optimization</w:t>
      </w:r>
    </w:p>
    <w:p>
      <w:pPr>
        <w:numPr>
          <w:ilvl w:val="1"/>
          <w:numId w:val="900"/>
        </w:numPr>
        <w:spacing w:before="0" w:after="0"/>
      </w:pPr>
      <w:r>
        <w:t>Self-Healing Systems</w:t>
      </w:r>
    </w:p>
    <w:p>
      <w:pPr>
        <w:numPr>
          <w:ilvl w:val="2"/>
          <w:numId w:val="900"/>
        </w:numPr>
        <w:spacing w:before="0" w:after="0"/>
      </w:pPr>
      <w:r>
        <w:t>Automated Fault Detection</w:t>
      </w:r>
    </w:p>
    <w:p>
      <w:pPr>
        <w:numPr>
          <w:ilvl w:val="2"/>
          <w:numId w:val="900"/>
        </w:numPr>
        <w:spacing w:before="0" w:after="0"/>
      </w:pPr>
      <w:r>
        <w:t>Self-Recovery Mechanisms</w:t>
      </w:r>
    </w:p>
    <w:p>
      <w:pPr>
        <w:numPr>
          <w:ilvl w:val="2"/>
          <w:numId w:val="900"/>
        </w:numPr>
        <w:spacing w:before="0" w:after="0"/>
      </w:pPr>
      <w:r>
        <w:t>Resilience Engineering</w:t>
      </w:r>
    </w:p>
    <w:p>
      <w:pPr>
        <w:numPr>
          <w:ilvl w:val="1"/>
          <w:numId w:val="900"/>
        </w:numPr>
        <w:spacing w:before="0" w:after="0"/>
      </w:pPr>
      <w:r>
        <w:t>Infrastructure Automation</w:t>
      </w:r>
    </w:p>
    <w:p>
      <w:pPr>
        <w:numPr>
          <w:ilvl w:val="2"/>
          <w:numId w:val="900"/>
        </w:numPr>
        <w:spacing w:before="0" w:after="0"/>
      </w:pPr>
      <w:r>
        <w:t>GitOps and Infrastructure as Code</w:t>
      </w:r>
    </w:p>
    <w:p>
      <w:pPr>
        <w:numPr>
          <w:ilvl w:val="2"/>
          <w:numId w:val="900"/>
        </w:numPr>
        <w:spacing w:before="0" w:after="0"/>
      </w:pPr>
      <w:r>
        <w:t>Policy-Driven Automation</w:t>
      </w:r>
    </w:p>
    <w:p>
      <w:pPr>
        <w:numPr>
          <w:ilvl w:val="2"/>
          <w:numId w:val="900"/>
        </w:numPr>
        <w:spacing w:before="0" w:after="0"/>
      </w:pPr>
      <w:r>
        <w:t>Continuous Compliance</w:t>
      </w:r>
    </w:p>
    <w:p>
      <w:pPr>
        <w:numPr>
          <w:ilvl w:val="1"/>
          <w:numId w:val="900"/>
        </w:numPr>
        <w:spacing w:before="0" w:after="0"/>
      </w:pPr>
      <w:r>
        <w:t>Autonomous Database Management</w:t>
      </w:r>
    </w:p>
    <w:p>
      <w:pPr>
        <w:numPr>
          <w:ilvl w:val="2"/>
          <w:numId w:val="900"/>
        </w:numPr>
        <w:spacing w:before="0" w:after="0"/>
      </w:pPr>
      <w:r>
        <w:t>Self-Tuning Databases</w:t>
      </w:r>
    </w:p>
    <w:p>
      <w:pPr>
        <w:numPr>
          <w:ilvl w:val="2"/>
          <w:numId w:val="900"/>
        </w:numPr>
        <w:spacing w:before="0" w:after="0"/>
      </w:pPr>
      <w:r>
        <w:t>Automated Backup and Recovery</w:t>
      </w:r>
    </w:p>
    <w:p>
      <w:pPr>
        <w:numPr>
          <w:ilvl w:val="2"/>
          <w:numId w:val="900"/>
        </w:numPr>
        <w:spacing w:before="0" w:after="0"/>
      </w:pPr>
      <w:r>
        <w:t>Intelligent Query Optimization</w:t>
      </w:r>
    </w:p>
    <w:p>
      <w:pPr>
        <w:numPr>
          <w:ilvl w:val="0"/>
          <w:numId w:val="900"/>
        </w:numPr>
        <w:spacing w:before="0" w:after="0"/>
      </w:pPr>
      <w:r>
        <w:t>Industry-Specific Cloud Solutions</w:t>
      </w:r>
    </w:p>
    <w:p>
      <w:pPr>
        <w:numPr>
          <w:ilvl w:val="1"/>
          <w:numId w:val="900"/>
        </w:numPr>
        <w:spacing w:before="0" w:after="0"/>
      </w:pPr>
      <w:r>
        <w:t>Healthcare Cloud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Medical Data Management</w:t>
      </w:r>
    </w:p>
    <w:p>
      <w:pPr>
        <w:numPr>
          <w:ilvl w:val="2"/>
          <w:numId w:val="900"/>
        </w:numPr>
        <w:spacing w:before="0" w:after="0"/>
      </w:pPr>
      <w:r>
        <w:t>Telemedicine Platforms</w:t>
      </w:r>
    </w:p>
    <w:p>
      <w:pPr>
        <w:numPr>
          <w:ilvl w:val="1"/>
          <w:numId w:val="900"/>
        </w:numPr>
        <w:spacing w:before="0" w:after="0"/>
      </w:pPr>
      <w:r>
        <w:t>Financial Services Cloud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numPr>
          <w:ilvl w:val="1"/>
          <w:numId w:val="900"/>
        </w:numPr>
        <w:spacing w:before="0" w:after="0"/>
      </w:pPr>
      <w:r>
        <w:t>Government Cloud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2"/>
          <w:numId w:val="900"/>
        </w:numPr>
        <w:spacing w:before="0" w:after="0"/>
      </w:pPr>
      <w:r>
        <w:t>Citizen Services</w:t>
      </w:r>
    </w:p>
    <w:p>
      <w:pPr>
        <w:numPr>
          <w:ilvl w:val="1"/>
          <w:numId w:val="900"/>
        </w:numPr>
        <w:spacing w:before="0" w:after="0"/>
      </w:pPr>
      <w:r>
        <w:t>Manufacturing Cloud</w:t>
      </w:r>
    </w:p>
    <w:p>
      <w:pPr>
        <w:numPr>
          <w:ilvl w:val="2"/>
          <w:numId w:val="900"/>
        </w:numPr>
        <w:spacing w:before="0" w:after="0"/>
      </w:pPr>
      <w:r>
        <w:t>Industrial IoT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Retail and E-Commerce Cloud</w:t>
      </w:r>
    </w:p>
    <w:p>
      <w:pPr>
        <w:numPr>
          <w:ilvl w:val="2"/>
          <w:numId w:val="900"/>
        </w:numPr>
        <w:spacing w:before="0" w:after="0"/>
      </w:pPr>
      <w:r>
        <w:t>Customer Experience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Omnichannel Solutions</w:t>
      </w:r>
    </w:p>
    <w:p>
      <w:pPr>
        <w:numPr>
          <w:ilvl w:val="0"/>
          <w:numId w:val="900"/>
        </w:numPr>
        <w:spacing w:before="0" w:after="0"/>
      </w:pPr>
      <w:r>
        <w:t>Future Cloud Architecture Patterns</w:t>
      </w:r>
    </w:p>
    <w:p>
      <w:pPr>
        <w:numPr>
          <w:ilvl w:val="1"/>
          <w:numId w:val="900"/>
        </w:numPr>
        <w:spacing w:before="0" w:after="0"/>
      </w:pPr>
      <w:r>
        <w:t>Distributed Cloud</w:t>
      </w:r>
    </w:p>
    <w:p>
      <w:pPr>
        <w:numPr>
          <w:ilvl w:val="2"/>
          <w:numId w:val="900"/>
        </w:numPr>
        <w:spacing w:before="0" w:after="0"/>
      </w:pPr>
      <w:r>
        <w:t>Cloud Services at the Edge</w:t>
      </w:r>
    </w:p>
    <w:p>
      <w:pPr>
        <w:numPr>
          <w:ilvl w:val="2"/>
          <w:numId w:val="900"/>
        </w:numPr>
        <w:spacing w:before="0" w:after="0"/>
      </w:pPr>
      <w:r>
        <w:t>Unified Management</w:t>
      </w:r>
    </w:p>
    <w:p>
      <w:pPr>
        <w:numPr>
          <w:ilvl w:val="2"/>
          <w:numId w:val="900"/>
        </w:numPr>
        <w:spacing w:before="0" w:after="0"/>
      </w:pPr>
      <w:r>
        <w:t>Consistent Experience</w:t>
      </w:r>
    </w:p>
    <w:p>
      <w:pPr>
        <w:numPr>
          <w:ilvl w:val="1"/>
          <w:numId w:val="900"/>
        </w:numPr>
        <w:spacing w:before="0" w:after="0"/>
      </w:pPr>
      <w:r>
        <w:t>Cloud-Native Everything</w:t>
      </w:r>
    </w:p>
    <w:p>
      <w:pPr>
        <w:numPr>
          <w:ilvl w:val="2"/>
          <w:numId w:val="900"/>
        </w:numPr>
        <w:spacing w:before="0" w:after="0"/>
      </w:pPr>
      <w:r>
        <w:t>Cloud-Native Applications</w:t>
      </w:r>
    </w:p>
    <w:p>
      <w:pPr>
        <w:numPr>
          <w:ilvl w:val="2"/>
          <w:numId w:val="900"/>
        </w:numPr>
        <w:spacing w:before="0" w:after="0"/>
      </w:pPr>
      <w:r>
        <w:t>Cloud-Native Data</w:t>
      </w:r>
    </w:p>
    <w:p>
      <w:pPr>
        <w:numPr>
          <w:ilvl w:val="2"/>
          <w:numId w:val="900"/>
        </w:numPr>
        <w:spacing w:before="0" w:after="0"/>
      </w:pPr>
      <w:r>
        <w:t>Cloud-Native Security</w:t>
      </w:r>
    </w:p>
    <w:p>
      <w:pPr>
        <w:numPr>
          <w:ilvl w:val="1"/>
          <w:numId w:val="900"/>
        </w:numPr>
        <w:spacing w:before="0" w:after="0"/>
      </w:pPr>
      <w:r>
        <w:t>Composable Infrastructure</w:t>
      </w:r>
    </w:p>
    <w:p>
      <w:pPr>
        <w:numPr>
          <w:ilvl w:val="2"/>
          <w:numId w:val="900"/>
        </w:numPr>
        <w:spacing w:before="0" w:after="0"/>
      </w:pPr>
      <w:r>
        <w:t>Software-Defined Everything</w:t>
      </w:r>
    </w:p>
    <w:p>
      <w:pPr>
        <w:numPr>
          <w:ilvl w:val="2"/>
          <w:numId w:val="900"/>
        </w:numPr>
        <w:spacing w:before="0" w:after="0"/>
      </w:pPr>
      <w:r>
        <w:t>API-Driven Infrastructure</w:t>
      </w:r>
    </w:p>
    <w:p>
      <w:pPr>
        <w:numPr>
          <w:ilvl w:val="2"/>
          <w:numId w:val="900"/>
        </w:numPr>
        <w:spacing w:before="0" w:after="0"/>
      </w:pPr>
      <w:r>
        <w:t>Dynamic Resource Composition</w:t>
      </w:r>
    </w:p>
    <w:p>
      <w:pPr>
        <w:numPr>
          <w:ilvl w:val="1"/>
          <w:numId w:val="900"/>
        </w:numPr>
        <w:spacing w:before="0" w:after="0"/>
      </w:pPr>
      <w:r>
        <w:t>Intent-Based Networking</w:t>
      </w:r>
    </w:p>
    <w:p>
      <w:pPr>
        <w:numPr>
          <w:ilvl w:val="2"/>
          <w:numId w:val="900"/>
        </w:numPr>
        <w:spacing w:before="0" w:after="0"/>
      </w:pPr>
      <w:r>
        <w:t>Network Automation</w:t>
      </w:r>
    </w:p>
    <w:p>
      <w:pPr>
        <w:numPr>
          <w:ilvl w:val="2"/>
          <w:numId w:val="900"/>
        </w:numPr>
        <w:spacing w:before="0" w:after="0"/>
      </w:pPr>
      <w:r>
        <w:t>Policy-Driven Configuration</w:t>
      </w:r>
    </w:p>
    <w:p>
      <w:pPr>
        <w:numPr>
          <w:ilvl w:val="2"/>
          <w:numId w:val="900"/>
        </w:numPr>
        <w:spacing w:before="0" w:after="0"/>
      </w:pPr>
      <w:r>
        <w:t>Self-Optimizing Networks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