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Hindi Language Grammar</w:t>
      </w:r>
    </w:p>
    <w:p>
      <w:pPr>
        <w:pStyle w:val="Heading1"/>
      </w:pPr>
      <w:r>
        <w:t>Introduction to Hindi Grammar</w:t>
      </w:r>
    </w:p>
    <w:p>
      <w:pPr>
        <w:numPr>
          <w:ilvl w:val="0"/>
          <w:numId w:val="900"/>
        </w:numPr>
        <w:spacing w:before="0" w:after="0"/>
      </w:pPr>
      <w:r>
        <w:t>Overview of Hindi as a Language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Standard Hindi vs. Colloquial Hindi</w:t>
      </w:r>
    </w:p>
    <w:p>
      <w:pPr>
        <w:numPr>
          <w:ilvl w:val="0"/>
          <w:numId w:val="900"/>
        </w:numPr>
        <w:spacing w:before="0" w:after="0"/>
      </w:pPr>
      <w:r>
        <w:t>Importance of Grammar in Hindi</w:t>
      </w:r>
    </w:p>
    <w:p>
      <w:pPr>
        <w:numPr>
          <w:ilvl w:val="0"/>
          <w:numId w:val="900"/>
        </w:numPr>
        <w:spacing w:before="0" w:after="0"/>
      </w:pPr>
      <w:r>
        <w:t>The Devanagari Script</w:t>
      </w:r>
    </w:p>
    <w:p>
      <w:pPr>
        <w:numPr>
          <w:ilvl w:val="1"/>
          <w:numId w:val="900"/>
        </w:numPr>
        <w:spacing w:before="0" w:after="0"/>
      </w:pPr>
      <w:r>
        <w:t>Structure and Features of Devanagari</w:t>
      </w:r>
    </w:p>
    <w:p>
      <w:pPr>
        <w:numPr>
          <w:ilvl w:val="1"/>
          <w:numId w:val="900"/>
        </w:numPr>
        <w:spacing w:before="0" w:after="0"/>
      </w:pPr>
      <w:r>
        <w:t>Writing Direction and Stroke Order</w:t>
      </w:r>
    </w:p>
    <w:p>
      <w:pPr>
        <w:numPr>
          <w:ilvl w:val="1"/>
          <w:numId w:val="900"/>
        </w:numPr>
        <w:spacing w:before="0" w:after="0"/>
      </w:pPr>
      <w:r>
        <w:t>Vowels</w:t>
      </w:r>
    </w:p>
    <w:p>
      <w:pPr>
        <w:numPr>
          <w:ilvl w:val="2"/>
          <w:numId w:val="900"/>
        </w:numPr>
        <w:spacing w:before="0" w:after="0"/>
      </w:pPr>
      <w:r>
        <w:t>Independent Vowels</w:t>
      </w:r>
    </w:p>
    <w:p>
      <w:pPr>
        <w:numPr>
          <w:ilvl w:val="3"/>
          <w:numId w:val="900"/>
        </w:numPr>
        <w:spacing w:before="0" w:after="0"/>
      </w:pPr>
      <w:r>
        <w:t>अ आ इ ई उ ऊ ए ऐ ओ औ अं अः</w:t>
      </w:r>
    </w:p>
    <w:p>
      <w:pPr>
        <w:numPr>
          <w:ilvl w:val="3"/>
          <w:numId w:val="900"/>
        </w:numPr>
        <w:spacing w:before="0" w:after="0"/>
      </w:pPr>
      <w:r>
        <w:t>Pronunciation of Each Vowel</w:t>
      </w:r>
    </w:p>
    <w:p>
      <w:pPr>
        <w:numPr>
          <w:ilvl w:val="2"/>
          <w:numId w:val="900"/>
        </w:numPr>
        <w:spacing w:before="0" w:after="0"/>
      </w:pPr>
      <w:r>
        <w:t>Vowel Signs</w:t>
      </w:r>
    </w:p>
    <w:p>
      <w:pPr>
        <w:numPr>
          <w:ilvl w:val="3"/>
          <w:numId w:val="900"/>
        </w:numPr>
        <w:spacing w:before="0" w:after="0"/>
      </w:pPr>
      <w:r>
        <w:t>Placement Rules</w:t>
      </w:r>
    </w:p>
    <w:p>
      <w:pPr>
        <w:numPr>
          <w:ilvl w:val="3"/>
          <w:numId w:val="900"/>
        </w:numPr>
        <w:spacing w:before="0" w:after="0"/>
      </w:pPr>
      <w:r>
        <w:t>Vowel Signs with Consonants</w:t>
      </w:r>
    </w:p>
    <w:p>
      <w:pPr>
        <w:numPr>
          <w:ilvl w:val="3"/>
          <w:numId w:val="900"/>
        </w:numPr>
        <w:spacing w:before="0" w:after="0"/>
      </w:pPr>
      <w:r>
        <w:t>Special Cases in Vowel Marking</w:t>
      </w:r>
    </w:p>
    <w:p>
      <w:pPr>
        <w:numPr>
          <w:ilvl w:val="1"/>
          <w:numId w:val="900"/>
        </w:numPr>
        <w:spacing w:before="0" w:after="0"/>
      </w:pPr>
      <w:r>
        <w:t>Consonants</w:t>
      </w:r>
    </w:p>
    <w:p>
      <w:pPr>
        <w:numPr>
          <w:ilvl w:val="2"/>
          <w:numId w:val="900"/>
        </w:numPr>
        <w:spacing w:before="0" w:after="0"/>
      </w:pPr>
      <w:r>
        <w:t>Basic Consonant Chart</w:t>
      </w:r>
    </w:p>
    <w:p>
      <w:pPr>
        <w:numPr>
          <w:ilvl w:val="2"/>
          <w:numId w:val="900"/>
        </w:numPr>
        <w:spacing w:before="0" w:after="0"/>
      </w:pPr>
      <w:r>
        <w:t>Pronunciation of Consonants</w:t>
      </w:r>
    </w:p>
    <w:p>
      <w:pPr>
        <w:numPr>
          <w:ilvl w:val="2"/>
          <w:numId w:val="900"/>
        </w:numPr>
        <w:spacing w:before="0" w:after="0"/>
      </w:pPr>
      <w:r>
        <w:t>Consonant Classes</w:t>
      </w:r>
    </w:p>
    <w:p>
      <w:pPr>
        <w:numPr>
          <w:ilvl w:val="3"/>
          <w:numId w:val="900"/>
        </w:numPr>
        <w:spacing w:before="0" w:after="0"/>
      </w:pPr>
      <w:r>
        <w:t>Guttural</w:t>
      </w:r>
    </w:p>
    <w:p>
      <w:pPr>
        <w:numPr>
          <w:ilvl w:val="3"/>
          <w:numId w:val="900"/>
        </w:numPr>
        <w:spacing w:before="0" w:after="0"/>
      </w:pPr>
      <w:r>
        <w:t>Palatal</w:t>
      </w:r>
    </w:p>
    <w:p>
      <w:pPr>
        <w:numPr>
          <w:ilvl w:val="3"/>
          <w:numId w:val="900"/>
        </w:numPr>
        <w:spacing w:before="0" w:after="0"/>
      </w:pPr>
      <w:r>
        <w:t>Retroflex</w:t>
      </w:r>
    </w:p>
    <w:p>
      <w:pPr>
        <w:numPr>
          <w:ilvl w:val="3"/>
          <w:numId w:val="900"/>
        </w:numPr>
        <w:spacing w:before="0" w:after="0"/>
      </w:pPr>
      <w:r>
        <w:t>Dental</w:t>
      </w:r>
    </w:p>
    <w:p>
      <w:pPr>
        <w:numPr>
          <w:ilvl w:val="3"/>
          <w:numId w:val="900"/>
        </w:numPr>
        <w:spacing w:before="0" w:after="0"/>
      </w:pPr>
      <w:r>
        <w:t>Labial</w:t>
      </w:r>
    </w:p>
    <w:p>
      <w:pPr>
        <w:numPr>
          <w:ilvl w:val="2"/>
          <w:numId w:val="900"/>
        </w:numPr>
        <w:spacing w:before="0" w:after="0"/>
      </w:pPr>
      <w:r>
        <w:t>Aspirated vs. Unaspirated Consonants</w:t>
      </w:r>
    </w:p>
    <w:p>
      <w:pPr>
        <w:numPr>
          <w:ilvl w:val="2"/>
          <w:numId w:val="900"/>
        </w:numPr>
        <w:spacing w:before="0" w:after="0"/>
      </w:pPr>
      <w:r>
        <w:t>Voiced vs. Voiceless Distinction</w:t>
      </w:r>
    </w:p>
    <w:p>
      <w:pPr>
        <w:numPr>
          <w:ilvl w:val="2"/>
          <w:numId w:val="900"/>
        </w:numPr>
        <w:spacing w:before="0" w:after="0"/>
      </w:pPr>
      <w:r>
        <w:t>Special Characters</w:t>
      </w:r>
    </w:p>
    <w:p>
      <w:pPr>
        <w:numPr>
          <w:ilvl w:val="3"/>
          <w:numId w:val="900"/>
        </w:numPr>
        <w:spacing w:before="0" w:after="0"/>
      </w:pPr>
      <w:r>
        <w:t>Half Letters</w:t>
      </w:r>
    </w:p>
    <w:p>
      <w:pPr>
        <w:numPr>
          <w:ilvl w:val="3"/>
          <w:numId w:val="900"/>
        </w:numPr>
        <w:spacing w:before="0" w:after="0"/>
      </w:pPr>
      <w:r>
        <w:t>Rare and Loan Consonants</w:t>
      </w:r>
    </w:p>
    <w:p>
      <w:pPr>
        <w:numPr>
          <w:ilvl w:val="1"/>
          <w:numId w:val="900"/>
        </w:numPr>
        <w:spacing w:before="0" w:after="0"/>
      </w:pPr>
      <w:r>
        <w:t>Conjunct Consonants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Common Conjuncts</w:t>
      </w:r>
    </w:p>
    <w:p>
      <w:pPr>
        <w:numPr>
          <w:ilvl w:val="2"/>
          <w:numId w:val="900"/>
        </w:numPr>
        <w:spacing w:before="0" w:after="0"/>
      </w:pPr>
      <w:r>
        <w:t>Pronunciation of Conjuncts</w:t>
      </w:r>
    </w:p>
    <w:p>
      <w:pPr>
        <w:numPr>
          <w:ilvl w:val="1"/>
          <w:numId w:val="900"/>
        </w:numPr>
        <w:spacing w:before="0" w:after="0"/>
      </w:pPr>
      <w:r>
        <w:t>Diacritics and Special Marks</w:t>
      </w:r>
    </w:p>
    <w:p>
      <w:pPr>
        <w:numPr>
          <w:ilvl w:val="2"/>
          <w:numId w:val="900"/>
        </w:numPr>
        <w:spacing w:before="0" w:after="0"/>
      </w:pPr>
      <w:r>
        <w:t>Anusvara</w:t>
      </w:r>
    </w:p>
    <w:p>
      <w:pPr>
        <w:numPr>
          <w:ilvl w:val="3"/>
          <w:numId w:val="900"/>
        </w:numPr>
        <w:spacing w:before="0" w:after="0"/>
      </w:pPr>
      <w:r>
        <w:t>Usage Rules</w:t>
      </w:r>
    </w:p>
    <w:p>
      <w:pPr>
        <w:numPr>
          <w:ilvl w:val="3"/>
          <w:numId w:val="900"/>
        </w:numPr>
        <w:spacing w:before="0" w:after="0"/>
      </w:pPr>
      <w:r>
        <w:t>Pronunciation</w:t>
      </w:r>
    </w:p>
    <w:p>
      <w:pPr>
        <w:numPr>
          <w:ilvl w:val="2"/>
          <w:numId w:val="900"/>
        </w:numPr>
        <w:spacing w:before="0" w:after="0"/>
      </w:pPr>
      <w:r>
        <w:t>Chandrabindu</w:t>
      </w:r>
    </w:p>
    <w:p>
      <w:pPr>
        <w:numPr>
          <w:ilvl w:val="3"/>
          <w:numId w:val="900"/>
        </w:numPr>
        <w:spacing w:before="0" w:after="0"/>
      </w:pPr>
      <w:r>
        <w:t>Usage Rules</w:t>
      </w:r>
    </w:p>
    <w:p>
      <w:pPr>
        <w:numPr>
          <w:ilvl w:val="3"/>
          <w:numId w:val="900"/>
        </w:numPr>
        <w:spacing w:before="0" w:after="0"/>
      </w:pPr>
      <w:r>
        <w:t>Pronunciation</w:t>
      </w:r>
    </w:p>
    <w:p>
      <w:pPr>
        <w:numPr>
          <w:ilvl w:val="2"/>
          <w:numId w:val="900"/>
        </w:numPr>
        <w:spacing w:before="0" w:after="0"/>
      </w:pPr>
      <w:r>
        <w:t>Visarga</w:t>
      </w:r>
    </w:p>
    <w:p>
      <w:pPr>
        <w:numPr>
          <w:ilvl w:val="3"/>
          <w:numId w:val="900"/>
        </w:numPr>
        <w:spacing w:before="0" w:after="0"/>
      </w:pPr>
      <w:r>
        <w:t>Usage and Pronunciation</w:t>
      </w:r>
    </w:p>
    <w:p>
      <w:pPr>
        <w:numPr>
          <w:ilvl w:val="2"/>
          <w:numId w:val="900"/>
        </w:numPr>
        <w:spacing w:before="0" w:after="0"/>
      </w:pPr>
      <w:r>
        <w:t>Nukta</w:t>
      </w:r>
    </w:p>
    <w:p>
      <w:pPr>
        <w:numPr>
          <w:ilvl w:val="3"/>
          <w:numId w:val="900"/>
        </w:numPr>
        <w:spacing w:before="0" w:after="0"/>
      </w:pPr>
      <w:r>
        <w:t>Foreign Sounds Representation</w:t>
      </w:r>
    </w:p>
    <w:p>
      <w:pPr>
        <w:numPr>
          <w:ilvl w:val="3"/>
          <w:numId w:val="900"/>
        </w:numPr>
        <w:spacing w:before="0" w:after="0"/>
      </w:pPr>
      <w:r>
        <w:t>Common Words with Nukta</w:t>
      </w:r>
    </w:p>
    <w:p>
      <w:pPr>
        <w:numPr>
          <w:ilvl w:val="1"/>
          <w:numId w:val="900"/>
        </w:numPr>
        <w:spacing w:before="0" w:after="0"/>
      </w:pPr>
      <w:r>
        <w:t>Punctuation in Devanagari</w:t>
      </w:r>
    </w:p>
    <w:p>
      <w:pPr>
        <w:numPr>
          <w:ilvl w:val="2"/>
          <w:numId w:val="900"/>
        </w:numPr>
        <w:spacing w:before="0" w:after="0"/>
      </w:pPr>
      <w:r>
        <w:t>Danda</w:t>
      </w:r>
    </w:p>
    <w:p>
      <w:pPr>
        <w:numPr>
          <w:ilvl w:val="2"/>
          <w:numId w:val="900"/>
        </w:numPr>
        <w:spacing w:before="0" w:after="0"/>
      </w:pPr>
      <w:r>
        <w:t>Double Danda</w:t>
      </w:r>
    </w:p>
    <w:p>
      <w:pPr>
        <w:numPr>
          <w:ilvl w:val="2"/>
          <w:numId w:val="900"/>
        </w:numPr>
        <w:spacing w:before="0" w:after="0"/>
      </w:pPr>
      <w:r>
        <w:t>Modern Punctuation Marks</w:t>
      </w:r>
    </w:p>
    <w:p>
      <w:pPr>
        <w:numPr>
          <w:ilvl w:val="0"/>
          <w:numId w:val="900"/>
        </w:numPr>
        <w:spacing w:before="0" w:after="0"/>
      </w:pPr>
      <w:r>
        <w:t>Core Linguistic Concepts</w:t>
      </w:r>
    </w:p>
    <w:p>
      <w:pPr>
        <w:numPr>
          <w:ilvl w:val="1"/>
          <w:numId w:val="900"/>
        </w:numPr>
        <w:spacing w:before="0" w:after="0"/>
      </w:pPr>
      <w:r>
        <w:t>Subject-Object-Verb Word Order</w:t>
      </w:r>
    </w:p>
    <w:p>
      <w:pPr>
        <w:numPr>
          <w:ilvl w:val="2"/>
          <w:numId w:val="900"/>
        </w:numPr>
        <w:spacing w:before="0" w:after="0"/>
      </w:pPr>
      <w:r>
        <w:t>Comparison with English Word Order</w:t>
      </w:r>
    </w:p>
    <w:p>
      <w:pPr>
        <w:numPr>
          <w:ilvl w:val="2"/>
          <w:numId w:val="900"/>
        </w:numPr>
        <w:spacing w:before="0" w:after="0"/>
      </w:pPr>
      <w:r>
        <w:t>Variations in Spoken Hindi</w:t>
      </w:r>
    </w:p>
    <w:p>
      <w:pPr>
        <w:numPr>
          <w:ilvl w:val="1"/>
          <w:numId w:val="900"/>
        </w:numPr>
        <w:spacing w:before="0" w:after="0"/>
      </w:pPr>
      <w:r>
        <w:t>Postpositions vs. Prepositions</w:t>
      </w:r>
    </w:p>
    <w:p>
      <w:pPr>
        <w:numPr>
          <w:ilvl w:val="2"/>
          <w:numId w:val="900"/>
        </w:numPr>
        <w:spacing w:before="0" w:after="0"/>
      </w:pPr>
      <w:r>
        <w:t>Definition and Usage</w:t>
      </w:r>
    </w:p>
    <w:p>
      <w:pPr>
        <w:numPr>
          <w:ilvl w:val="2"/>
          <w:numId w:val="900"/>
        </w:numPr>
        <w:spacing w:before="0" w:after="0"/>
      </w:pPr>
      <w:r>
        <w:t>Common Postpositions</w:t>
      </w:r>
    </w:p>
    <w:p>
      <w:pPr>
        <w:numPr>
          <w:ilvl w:val="1"/>
          <w:numId w:val="900"/>
        </w:numPr>
        <w:spacing w:before="0" w:after="0"/>
      </w:pPr>
      <w:r>
        <w:t>Noun Gender System</w:t>
      </w:r>
    </w:p>
    <w:p>
      <w:pPr>
        <w:numPr>
          <w:ilvl w:val="2"/>
          <w:numId w:val="900"/>
        </w:numPr>
        <w:spacing w:before="0" w:after="0"/>
      </w:pPr>
      <w:r>
        <w:t>Masculine and Feminine Nouns</w:t>
      </w:r>
    </w:p>
    <w:p>
      <w:pPr>
        <w:numPr>
          <w:ilvl w:val="2"/>
          <w:numId w:val="900"/>
        </w:numPr>
        <w:spacing w:before="0" w:after="0"/>
      </w:pPr>
      <w:r>
        <w:t>Gender Assignment Rules</w:t>
      </w:r>
    </w:p>
    <w:p>
      <w:pPr>
        <w:numPr>
          <w:ilvl w:val="1"/>
          <w:numId w:val="900"/>
        </w:numPr>
        <w:spacing w:before="0" w:after="0"/>
      </w:pPr>
      <w:r>
        <w:t>Agreement System</w:t>
      </w:r>
    </w:p>
    <w:p>
      <w:pPr>
        <w:numPr>
          <w:ilvl w:val="2"/>
          <w:numId w:val="900"/>
        </w:numPr>
        <w:spacing w:before="0" w:after="0"/>
      </w:pPr>
      <w:r>
        <w:t>Verb Agreement</w:t>
      </w:r>
    </w:p>
    <w:p>
      <w:pPr>
        <w:numPr>
          <w:ilvl w:val="2"/>
          <w:numId w:val="900"/>
        </w:numPr>
        <w:spacing w:before="0" w:after="0"/>
      </w:pPr>
      <w:r>
        <w:t>Adjective Agreement</w:t>
      </w:r>
    </w:p>
    <w:p>
      <w:pPr>
        <w:pStyle w:val="Heading1"/>
      </w:pPr>
      <w:r>
        <w:t>Nouns</w:t>
      </w:r>
    </w:p>
    <w:p>
      <w:pPr>
        <w:numPr>
          <w:ilvl w:val="0"/>
          <w:numId w:val="900"/>
        </w:numPr>
        <w:spacing w:before="0" w:after="0"/>
      </w:pPr>
      <w:r>
        <w:t>Definition and Types of Nouns</w:t>
      </w:r>
    </w:p>
    <w:p>
      <w:pPr>
        <w:numPr>
          <w:ilvl w:val="1"/>
          <w:numId w:val="900"/>
        </w:numPr>
        <w:spacing w:before="0" w:after="0"/>
      </w:pPr>
      <w:r>
        <w:t>Proper Nouns</w:t>
      </w:r>
    </w:p>
    <w:p>
      <w:pPr>
        <w:numPr>
          <w:ilvl w:val="1"/>
          <w:numId w:val="900"/>
        </w:numPr>
        <w:spacing w:before="0" w:after="0"/>
      </w:pPr>
      <w:r>
        <w:t>Common Nouns</w:t>
      </w:r>
    </w:p>
    <w:p>
      <w:pPr>
        <w:numPr>
          <w:ilvl w:val="1"/>
          <w:numId w:val="900"/>
        </w:numPr>
        <w:spacing w:before="0" w:after="0"/>
      </w:pPr>
      <w:r>
        <w:t>Abstract Nouns</w:t>
      </w:r>
    </w:p>
    <w:p>
      <w:pPr>
        <w:numPr>
          <w:ilvl w:val="1"/>
          <w:numId w:val="900"/>
        </w:numPr>
        <w:spacing w:before="0" w:after="0"/>
      </w:pPr>
      <w:r>
        <w:t>Collective Nouns</w:t>
      </w:r>
    </w:p>
    <w:p>
      <w:pPr>
        <w:numPr>
          <w:ilvl w:val="0"/>
          <w:numId w:val="900"/>
        </w:numPr>
        <w:spacing w:before="0" w:after="0"/>
      </w:pPr>
      <w:r>
        <w:t>Gender</w:t>
      </w:r>
    </w:p>
    <w:p>
      <w:pPr>
        <w:numPr>
          <w:ilvl w:val="1"/>
          <w:numId w:val="900"/>
        </w:numPr>
        <w:spacing w:before="0" w:after="0"/>
      </w:pPr>
      <w:r>
        <w:t>Masculine Nouns</w:t>
      </w:r>
    </w:p>
    <w:p>
      <w:pPr>
        <w:numPr>
          <w:ilvl w:val="2"/>
          <w:numId w:val="900"/>
        </w:numPr>
        <w:spacing w:before="0" w:after="0"/>
      </w:pPr>
      <w:r>
        <w:t>Common Masculine Endings</w:t>
      </w:r>
    </w:p>
    <w:p>
      <w:pPr>
        <w:numPr>
          <w:ilvl w:val="2"/>
          <w:numId w:val="900"/>
        </w:numPr>
        <w:spacing w:before="0" w:after="0"/>
      </w:pPr>
      <w:r>
        <w:t>Identification Patterns</w:t>
      </w:r>
    </w:p>
    <w:p>
      <w:pPr>
        <w:numPr>
          <w:ilvl w:val="1"/>
          <w:numId w:val="900"/>
        </w:numPr>
        <w:spacing w:before="0" w:after="0"/>
      </w:pPr>
      <w:r>
        <w:t>Feminine Nouns</w:t>
      </w:r>
    </w:p>
    <w:p>
      <w:pPr>
        <w:numPr>
          <w:ilvl w:val="2"/>
          <w:numId w:val="900"/>
        </w:numPr>
        <w:spacing w:before="0" w:after="0"/>
      </w:pPr>
      <w:r>
        <w:t>Common Feminine Endings</w:t>
      </w:r>
    </w:p>
    <w:p>
      <w:pPr>
        <w:numPr>
          <w:ilvl w:val="2"/>
          <w:numId w:val="900"/>
        </w:numPr>
        <w:spacing w:before="0" w:after="0"/>
      </w:pPr>
      <w:r>
        <w:t>Identification Patterns</w:t>
      </w:r>
    </w:p>
    <w:p>
      <w:pPr>
        <w:numPr>
          <w:ilvl w:val="1"/>
          <w:numId w:val="900"/>
        </w:numPr>
        <w:spacing w:before="0" w:after="0"/>
      </w:pPr>
      <w:r>
        <w:t>Rules for Gender Identification</w:t>
      </w:r>
    </w:p>
    <w:p>
      <w:pPr>
        <w:numPr>
          <w:ilvl w:val="2"/>
          <w:numId w:val="900"/>
        </w:numPr>
        <w:spacing w:before="0" w:after="0"/>
      </w:pPr>
      <w:r>
        <w:t>Suffix Patterns</w:t>
      </w:r>
    </w:p>
    <w:p>
      <w:pPr>
        <w:numPr>
          <w:ilvl w:val="2"/>
          <w:numId w:val="900"/>
        </w:numPr>
        <w:spacing w:before="0" w:after="0"/>
      </w:pPr>
      <w:r>
        <w:t>Semantic Clues</w:t>
      </w:r>
    </w:p>
    <w:p>
      <w:pPr>
        <w:numPr>
          <w:ilvl w:val="1"/>
          <w:numId w:val="900"/>
        </w:numPr>
        <w:spacing w:before="0" w:after="0"/>
      </w:pPr>
      <w:r>
        <w:t>Exceptions to Gender Rules</w:t>
      </w:r>
    </w:p>
    <w:p>
      <w:pPr>
        <w:numPr>
          <w:ilvl w:val="2"/>
          <w:numId w:val="900"/>
        </w:numPr>
        <w:spacing w:before="0" w:after="0"/>
      </w:pPr>
      <w:r>
        <w:t>Irregular Nouns</w:t>
      </w:r>
    </w:p>
    <w:p>
      <w:pPr>
        <w:numPr>
          <w:ilvl w:val="2"/>
          <w:numId w:val="900"/>
        </w:numPr>
        <w:spacing w:before="0" w:after="0"/>
      </w:pPr>
      <w:r>
        <w:t>Loanwords</w:t>
      </w:r>
    </w:p>
    <w:p>
      <w:pPr>
        <w:numPr>
          <w:ilvl w:val="0"/>
          <w:numId w:val="900"/>
        </w:numPr>
        <w:spacing w:before="0" w:after="0"/>
      </w:pPr>
      <w:r>
        <w:t>Number</w:t>
      </w:r>
    </w:p>
    <w:p>
      <w:pPr>
        <w:numPr>
          <w:ilvl w:val="1"/>
          <w:numId w:val="900"/>
        </w:numPr>
        <w:spacing w:before="0" w:after="0"/>
      </w:pPr>
      <w:r>
        <w:t>Singular Forms</w:t>
      </w:r>
    </w:p>
    <w:p>
      <w:pPr>
        <w:numPr>
          <w:ilvl w:val="2"/>
          <w:numId w:val="900"/>
        </w:numPr>
        <w:spacing w:before="0" w:after="0"/>
      </w:pPr>
      <w:r>
        <w:t>Usage and Examples</w:t>
      </w:r>
    </w:p>
    <w:p>
      <w:pPr>
        <w:numPr>
          <w:ilvl w:val="1"/>
          <w:numId w:val="900"/>
        </w:numPr>
        <w:spacing w:before="0" w:after="0"/>
      </w:pPr>
      <w:r>
        <w:t>Plural Forms</w:t>
      </w:r>
    </w:p>
    <w:p>
      <w:pPr>
        <w:numPr>
          <w:ilvl w:val="2"/>
          <w:numId w:val="900"/>
        </w:numPr>
        <w:spacing w:before="0" w:after="0"/>
      </w:pPr>
      <w:r>
        <w:t>Regular Plural Endings</w:t>
      </w:r>
    </w:p>
    <w:p>
      <w:pPr>
        <w:numPr>
          <w:ilvl w:val="2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Pluralization of Loanwords</w:t>
      </w:r>
    </w:p>
    <w:p>
      <w:pPr>
        <w:numPr>
          <w:ilvl w:val="0"/>
          <w:numId w:val="900"/>
        </w:numPr>
        <w:spacing w:before="0" w:after="0"/>
      </w:pPr>
      <w:r>
        <w:t>Case System</w:t>
      </w:r>
    </w:p>
    <w:p>
      <w:pPr>
        <w:numPr>
          <w:ilvl w:val="1"/>
          <w:numId w:val="900"/>
        </w:numPr>
        <w:spacing w:before="0" w:after="0"/>
      </w:pPr>
      <w:r>
        <w:t>Overview of Cases in Hindi</w:t>
      </w:r>
    </w:p>
    <w:p>
      <w:pPr>
        <w:numPr>
          <w:ilvl w:val="1"/>
          <w:numId w:val="900"/>
        </w:numPr>
        <w:spacing w:before="0" w:after="0"/>
      </w:pPr>
      <w:r>
        <w:t>Role of Postpositions</w:t>
      </w:r>
    </w:p>
    <w:p>
      <w:pPr>
        <w:numPr>
          <w:ilvl w:val="2"/>
          <w:numId w:val="900"/>
        </w:numPr>
        <w:spacing w:before="0" w:after="0"/>
      </w:pPr>
      <w:r>
        <w:t>Case Marking with Postpositions</w:t>
      </w:r>
    </w:p>
    <w:p>
      <w:pPr>
        <w:numPr>
          <w:ilvl w:val="1"/>
          <w:numId w:val="900"/>
        </w:numPr>
        <w:spacing w:before="0" w:after="0"/>
      </w:pPr>
      <w:r>
        <w:t>Nominative Case</w:t>
      </w:r>
    </w:p>
    <w:p>
      <w:pPr>
        <w:numPr>
          <w:ilvl w:val="2"/>
          <w:numId w:val="900"/>
        </w:numPr>
        <w:spacing w:before="0" w:after="0"/>
      </w:pPr>
      <w:r>
        <w:t>Subject Identification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Accusative Case</w:t>
      </w:r>
    </w:p>
    <w:p>
      <w:pPr>
        <w:numPr>
          <w:ilvl w:val="2"/>
          <w:numId w:val="900"/>
        </w:numPr>
        <w:spacing w:before="0" w:after="0"/>
      </w:pPr>
      <w:r>
        <w:t>Direct Object Marking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Instrumental Case</w:t>
      </w:r>
    </w:p>
    <w:p>
      <w:pPr>
        <w:numPr>
          <w:ilvl w:val="2"/>
          <w:numId w:val="900"/>
        </w:numPr>
        <w:spacing w:before="0" w:after="0"/>
      </w:pPr>
      <w:r>
        <w:t>Means or Instrument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Dative Case</w:t>
      </w:r>
    </w:p>
    <w:p>
      <w:pPr>
        <w:numPr>
          <w:ilvl w:val="2"/>
          <w:numId w:val="900"/>
        </w:numPr>
        <w:spacing w:before="0" w:after="0"/>
      </w:pPr>
      <w:r>
        <w:t>Indirect Object Marking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Ablative Case</w:t>
      </w:r>
    </w:p>
    <w:p>
      <w:pPr>
        <w:numPr>
          <w:ilvl w:val="2"/>
          <w:numId w:val="900"/>
        </w:numPr>
        <w:spacing w:before="0" w:after="0"/>
      </w:pPr>
      <w:r>
        <w:t>Source or Separation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Genitive Case</w:t>
      </w:r>
    </w:p>
    <w:p>
      <w:pPr>
        <w:numPr>
          <w:ilvl w:val="2"/>
          <w:numId w:val="900"/>
        </w:numPr>
        <w:spacing w:before="0" w:after="0"/>
      </w:pPr>
      <w:r>
        <w:t>Possession and Relationship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Locative Case</w:t>
      </w:r>
    </w:p>
    <w:p>
      <w:pPr>
        <w:numPr>
          <w:ilvl w:val="2"/>
          <w:numId w:val="900"/>
        </w:numPr>
        <w:spacing w:before="0" w:after="0"/>
      </w:pPr>
      <w:r>
        <w:t>Location or Place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Vocative Case</w:t>
      </w:r>
    </w:p>
    <w:p>
      <w:pPr>
        <w:numPr>
          <w:ilvl w:val="2"/>
          <w:numId w:val="900"/>
        </w:numPr>
        <w:spacing w:before="0" w:after="0"/>
      </w:pPr>
      <w:r>
        <w:t>Addressing or Calling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pStyle w:val="Heading1"/>
      </w:pPr>
      <w:r>
        <w:t>Pronouns</w:t>
      </w:r>
    </w:p>
    <w:p>
      <w:pPr>
        <w:numPr>
          <w:ilvl w:val="0"/>
          <w:numId w:val="900"/>
        </w:numPr>
        <w:spacing w:before="0" w:after="0"/>
      </w:pPr>
      <w:r>
        <w:t>Definition and Functions of Pronouns</w:t>
      </w:r>
    </w:p>
    <w:p>
      <w:pPr>
        <w:numPr>
          <w:ilvl w:val="0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First Person</w:t>
      </w:r>
    </w:p>
    <w:p>
      <w:pPr>
        <w:numPr>
          <w:ilvl w:val="2"/>
          <w:numId w:val="900"/>
        </w:numPr>
        <w:spacing w:before="0" w:after="0"/>
      </w:pPr>
      <w:r>
        <w:t>मैं (Singular)</w:t>
      </w:r>
    </w:p>
    <w:p>
      <w:pPr>
        <w:numPr>
          <w:ilvl w:val="2"/>
          <w:numId w:val="900"/>
        </w:numPr>
        <w:spacing w:before="0" w:after="0"/>
      </w:pPr>
      <w:r>
        <w:t>हम (Plural)</w:t>
      </w:r>
    </w:p>
    <w:p>
      <w:pPr>
        <w:numPr>
          <w:ilvl w:val="1"/>
          <w:numId w:val="900"/>
        </w:numPr>
        <w:spacing w:before="0" w:after="0"/>
      </w:pPr>
      <w:r>
        <w:t>Second Person</w:t>
      </w:r>
    </w:p>
    <w:p>
      <w:pPr>
        <w:numPr>
          <w:ilvl w:val="2"/>
          <w:numId w:val="900"/>
        </w:numPr>
        <w:spacing w:before="0" w:after="0"/>
      </w:pPr>
      <w:r>
        <w:t>तू (Intimate)</w:t>
      </w:r>
    </w:p>
    <w:p>
      <w:pPr>
        <w:numPr>
          <w:ilvl w:val="2"/>
          <w:numId w:val="900"/>
        </w:numPr>
        <w:spacing w:before="0" w:after="0"/>
      </w:pPr>
      <w:r>
        <w:t>तुम (Familiar)</w:t>
      </w:r>
    </w:p>
    <w:p>
      <w:pPr>
        <w:numPr>
          <w:ilvl w:val="2"/>
          <w:numId w:val="900"/>
        </w:numPr>
        <w:spacing w:before="0" w:after="0"/>
      </w:pPr>
      <w:r>
        <w:t>आप (Formal/Respectful)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Third Person</w:t>
      </w:r>
    </w:p>
    <w:p>
      <w:pPr>
        <w:numPr>
          <w:ilvl w:val="2"/>
          <w:numId w:val="900"/>
        </w:numPr>
        <w:spacing w:before="0" w:after="0"/>
      </w:pPr>
      <w:r>
        <w:t>यह (Proximal Singular)</w:t>
      </w:r>
    </w:p>
    <w:p>
      <w:pPr>
        <w:numPr>
          <w:ilvl w:val="2"/>
          <w:numId w:val="900"/>
        </w:numPr>
        <w:spacing w:before="0" w:after="0"/>
      </w:pPr>
      <w:r>
        <w:t>ये (Proximal Plural)</w:t>
      </w:r>
    </w:p>
    <w:p>
      <w:pPr>
        <w:numPr>
          <w:ilvl w:val="2"/>
          <w:numId w:val="900"/>
        </w:numPr>
        <w:spacing w:before="0" w:after="0"/>
      </w:pPr>
      <w:r>
        <w:t>वह (Distal Singular)</w:t>
      </w:r>
    </w:p>
    <w:p>
      <w:pPr>
        <w:numPr>
          <w:ilvl w:val="2"/>
          <w:numId w:val="900"/>
        </w:numPr>
        <w:spacing w:before="0" w:after="0"/>
      </w:pPr>
      <w:r>
        <w:t>वे (Distal Plural)</w:t>
      </w:r>
    </w:p>
    <w:p>
      <w:pPr>
        <w:numPr>
          <w:ilvl w:val="0"/>
          <w:numId w:val="900"/>
        </w:numPr>
        <w:spacing w:before="0" w:after="0"/>
      </w:pPr>
      <w:r>
        <w:t>Inflection of Pronouns with Postpositions</w:t>
      </w:r>
    </w:p>
    <w:p>
      <w:pPr>
        <w:numPr>
          <w:ilvl w:val="1"/>
          <w:numId w:val="900"/>
        </w:numPr>
        <w:spacing w:before="0" w:after="0"/>
      </w:pPr>
      <w:r>
        <w:t>Oblique Forms</w:t>
      </w:r>
    </w:p>
    <w:p>
      <w:pPr>
        <w:numPr>
          <w:ilvl w:val="1"/>
          <w:numId w:val="900"/>
        </w:numPr>
        <w:spacing w:before="0" w:after="0"/>
      </w:pPr>
      <w:r>
        <w:t>Pronoun-Postposition Combinations</w:t>
      </w:r>
    </w:p>
    <w:p>
      <w:pPr>
        <w:numPr>
          <w:ilvl w:val="0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Near Demonstratives</w:t>
      </w:r>
    </w:p>
    <w:p>
      <w:pPr>
        <w:numPr>
          <w:ilvl w:val="1"/>
          <w:numId w:val="900"/>
        </w:numPr>
        <w:spacing w:before="0" w:after="0"/>
      </w:pPr>
      <w:r>
        <w:t>Far Demonstratives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Interrogative Pronouns</w:t>
      </w:r>
    </w:p>
    <w:p>
      <w:pPr>
        <w:numPr>
          <w:ilvl w:val="1"/>
          <w:numId w:val="900"/>
        </w:numPr>
        <w:spacing w:before="0" w:after="0"/>
      </w:pPr>
      <w:r>
        <w:t>कौन (Who)</w:t>
      </w:r>
    </w:p>
    <w:p>
      <w:pPr>
        <w:numPr>
          <w:ilvl w:val="1"/>
          <w:numId w:val="900"/>
        </w:numPr>
        <w:spacing w:before="0" w:after="0"/>
      </w:pPr>
      <w:r>
        <w:t>क्या (What)</w:t>
      </w:r>
    </w:p>
    <w:p>
      <w:pPr>
        <w:numPr>
          <w:ilvl w:val="1"/>
          <w:numId w:val="900"/>
        </w:numPr>
        <w:spacing w:before="0" w:after="0"/>
      </w:pPr>
      <w:r>
        <w:t>कौन सा (Which)</w:t>
      </w:r>
    </w:p>
    <w:p>
      <w:pPr>
        <w:numPr>
          <w:ilvl w:val="1"/>
          <w:numId w:val="900"/>
        </w:numPr>
        <w:spacing w:before="0" w:after="0"/>
      </w:pPr>
      <w:r>
        <w:t>कहाँ (Where)</w:t>
      </w:r>
    </w:p>
    <w:p>
      <w:pPr>
        <w:numPr>
          <w:ilvl w:val="1"/>
          <w:numId w:val="900"/>
        </w:numPr>
        <w:spacing w:before="0" w:after="0"/>
      </w:pPr>
      <w:r>
        <w:t>कब (When)</w:t>
      </w:r>
    </w:p>
    <w:p>
      <w:pPr>
        <w:numPr>
          <w:ilvl w:val="1"/>
          <w:numId w:val="900"/>
        </w:numPr>
        <w:spacing w:before="0" w:after="0"/>
      </w:pPr>
      <w:r>
        <w:t>क्यों (Why)</w:t>
      </w:r>
    </w:p>
    <w:p>
      <w:pPr>
        <w:numPr>
          <w:ilvl w:val="1"/>
          <w:numId w:val="900"/>
        </w:numPr>
        <w:spacing w:before="0" w:after="0"/>
      </w:pPr>
      <w:r>
        <w:t>कैसे (How)</w:t>
      </w:r>
    </w:p>
    <w:p>
      <w:pPr>
        <w:numPr>
          <w:ilvl w:val="0"/>
          <w:numId w:val="900"/>
        </w:numPr>
        <w:spacing w:before="0" w:after="0"/>
      </w:pPr>
      <w:r>
        <w:t>Relative Pronouns</w:t>
      </w:r>
    </w:p>
    <w:p>
      <w:pPr>
        <w:numPr>
          <w:ilvl w:val="1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Relative Clauses</w:t>
      </w:r>
    </w:p>
    <w:p>
      <w:pPr>
        <w:numPr>
          <w:ilvl w:val="0"/>
          <w:numId w:val="900"/>
        </w:numPr>
        <w:spacing w:before="0" w:after="0"/>
      </w:pPr>
      <w:r>
        <w:t>Indefinite Pronouns</w:t>
      </w:r>
    </w:p>
    <w:p>
      <w:pPr>
        <w:numPr>
          <w:ilvl w:val="1"/>
          <w:numId w:val="900"/>
        </w:numPr>
        <w:spacing w:before="0" w:after="0"/>
      </w:pPr>
      <w:r>
        <w:t>कोई (Someone/Anyone)</w:t>
      </w:r>
    </w:p>
    <w:p>
      <w:pPr>
        <w:numPr>
          <w:ilvl w:val="1"/>
          <w:numId w:val="900"/>
        </w:numPr>
        <w:spacing w:before="0" w:after="0"/>
      </w:pPr>
      <w:r>
        <w:t>कुछ (Something/Anything)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Reflexive Pronouns</w:t>
      </w:r>
    </w:p>
    <w:p>
      <w:pPr>
        <w:numPr>
          <w:ilvl w:val="1"/>
          <w:numId w:val="900"/>
        </w:numPr>
        <w:spacing w:before="0" w:after="0"/>
      </w:pPr>
      <w:r>
        <w:t>अपना (Own)</w:t>
      </w:r>
    </w:p>
    <w:p>
      <w:pPr>
        <w:numPr>
          <w:ilvl w:val="1"/>
          <w:numId w:val="900"/>
        </w:numPr>
        <w:spacing w:before="0" w:after="0"/>
      </w:pPr>
      <w:r>
        <w:t>खुद (Self)</w:t>
      </w:r>
    </w:p>
    <w:p>
      <w:pPr>
        <w:numPr>
          <w:ilvl w:val="1"/>
          <w:numId w:val="900"/>
        </w:numPr>
        <w:spacing w:before="0" w:after="0"/>
      </w:pPr>
      <w:r>
        <w:t>Forms and Usage</w:t>
      </w:r>
    </w:p>
    <w:p>
      <w:pPr>
        <w:pStyle w:val="Heading1"/>
      </w:pPr>
      <w:r>
        <w:t>Adjectives</w:t>
      </w:r>
    </w:p>
    <w:p>
      <w:pPr>
        <w:numPr>
          <w:ilvl w:val="0"/>
          <w:numId w:val="900"/>
        </w:numPr>
        <w:spacing w:before="0" w:after="0"/>
      </w:pPr>
      <w:r>
        <w:t>Definition and Role of Adjectives</w:t>
      </w:r>
    </w:p>
    <w:p>
      <w:pPr>
        <w:numPr>
          <w:ilvl w:val="0"/>
          <w:numId w:val="900"/>
        </w:numPr>
        <w:spacing w:before="0" w:after="0"/>
      </w:pPr>
      <w:r>
        <w:t>Types of Adjectives</w:t>
      </w:r>
    </w:p>
    <w:p>
      <w:pPr>
        <w:numPr>
          <w:ilvl w:val="1"/>
          <w:numId w:val="900"/>
        </w:numPr>
        <w:spacing w:before="0" w:after="0"/>
      </w:pPr>
      <w:r>
        <w:t>Adjectives of Quality</w:t>
      </w:r>
    </w:p>
    <w:p>
      <w:pPr>
        <w:numPr>
          <w:ilvl w:val="2"/>
          <w:numId w:val="900"/>
        </w:numPr>
        <w:spacing w:before="0" w:after="0"/>
      </w:pPr>
      <w:r>
        <w:t>Descriptive Adjectives</w:t>
      </w:r>
    </w:p>
    <w:p>
      <w:pPr>
        <w:numPr>
          <w:ilvl w:val="2"/>
          <w:numId w:val="900"/>
        </w:numPr>
        <w:spacing w:before="0" w:after="0"/>
      </w:pPr>
      <w:r>
        <w:t>Examples and Usage</w:t>
      </w:r>
    </w:p>
    <w:p>
      <w:pPr>
        <w:numPr>
          <w:ilvl w:val="1"/>
          <w:numId w:val="900"/>
        </w:numPr>
        <w:spacing w:before="0" w:after="0"/>
      </w:pPr>
      <w:r>
        <w:t>Adjectives of Quantity</w:t>
      </w:r>
    </w:p>
    <w:p>
      <w:pPr>
        <w:numPr>
          <w:ilvl w:val="2"/>
          <w:numId w:val="900"/>
        </w:numPr>
        <w:spacing w:before="0" w:after="0"/>
      </w:pPr>
      <w:r>
        <w:t>Indefinite Quantity</w:t>
      </w:r>
    </w:p>
    <w:p>
      <w:pPr>
        <w:numPr>
          <w:ilvl w:val="2"/>
          <w:numId w:val="900"/>
        </w:numPr>
        <w:spacing w:before="0" w:after="0"/>
      </w:pPr>
      <w:r>
        <w:t>Definite Quantity</w:t>
      </w:r>
    </w:p>
    <w:p>
      <w:pPr>
        <w:numPr>
          <w:ilvl w:val="1"/>
          <w:numId w:val="900"/>
        </w:numPr>
        <w:spacing w:before="0" w:after="0"/>
      </w:pPr>
      <w:r>
        <w:t>Adjectives of Number</w:t>
      </w:r>
    </w:p>
    <w:p>
      <w:pPr>
        <w:numPr>
          <w:ilvl w:val="2"/>
          <w:numId w:val="900"/>
        </w:numPr>
        <w:spacing w:before="0" w:after="0"/>
      </w:pPr>
      <w:r>
        <w:t>Cardinal Numbers</w:t>
      </w:r>
    </w:p>
    <w:p>
      <w:pPr>
        <w:numPr>
          <w:ilvl w:val="2"/>
          <w:numId w:val="900"/>
        </w:numPr>
        <w:spacing w:before="0" w:after="0"/>
      </w:pPr>
      <w:r>
        <w:t>Ordinal Numbers</w:t>
      </w:r>
    </w:p>
    <w:p>
      <w:pPr>
        <w:numPr>
          <w:ilvl w:val="1"/>
          <w:numId w:val="900"/>
        </w:numPr>
        <w:spacing w:before="0" w:after="0"/>
      </w:pPr>
      <w:r>
        <w:t>Demonstrative Adjectives</w:t>
      </w:r>
    </w:p>
    <w:p>
      <w:pPr>
        <w:numPr>
          <w:ilvl w:val="2"/>
          <w:numId w:val="900"/>
        </w:numPr>
        <w:spacing w:before="0" w:after="0"/>
      </w:pPr>
      <w:r>
        <w:t>Proximal Forms</w:t>
      </w:r>
    </w:p>
    <w:p>
      <w:pPr>
        <w:numPr>
          <w:ilvl w:val="2"/>
          <w:numId w:val="900"/>
        </w:numPr>
        <w:spacing w:before="0" w:after="0"/>
      </w:pPr>
      <w:r>
        <w:t>Distal Forms</w:t>
      </w:r>
    </w:p>
    <w:p>
      <w:pPr>
        <w:numPr>
          <w:ilvl w:val="0"/>
          <w:numId w:val="900"/>
        </w:numPr>
        <w:spacing w:before="0" w:after="0"/>
      </w:pPr>
      <w:r>
        <w:t>Agreement with Nouns</w:t>
      </w:r>
    </w:p>
    <w:p>
      <w:pPr>
        <w:numPr>
          <w:ilvl w:val="1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Masculine Forms</w:t>
      </w:r>
    </w:p>
    <w:p>
      <w:pPr>
        <w:numPr>
          <w:ilvl w:val="2"/>
          <w:numId w:val="900"/>
        </w:numPr>
        <w:spacing w:before="0" w:after="0"/>
      </w:pPr>
      <w:r>
        <w:t>Feminine Forms</w:t>
      </w:r>
    </w:p>
    <w:p>
      <w:pPr>
        <w:numPr>
          <w:ilvl w:val="1"/>
          <w:numId w:val="900"/>
        </w:numPr>
        <w:spacing w:before="0" w:after="0"/>
      </w:pPr>
      <w:r>
        <w:t>Number Agreement</w:t>
      </w:r>
    </w:p>
    <w:p>
      <w:pPr>
        <w:numPr>
          <w:ilvl w:val="2"/>
          <w:numId w:val="900"/>
        </w:numPr>
        <w:spacing w:before="0" w:after="0"/>
      </w:pPr>
      <w:r>
        <w:t>Singular Forms</w:t>
      </w:r>
    </w:p>
    <w:p>
      <w:pPr>
        <w:numPr>
          <w:ilvl w:val="2"/>
          <w:numId w:val="900"/>
        </w:numPr>
        <w:spacing w:before="0" w:after="0"/>
      </w:pPr>
      <w:r>
        <w:t>Plural Forms</w:t>
      </w:r>
    </w:p>
    <w:p>
      <w:pPr>
        <w:numPr>
          <w:ilvl w:val="0"/>
          <w:numId w:val="900"/>
        </w:numPr>
        <w:spacing w:before="0" w:after="0"/>
      </w:pPr>
      <w:r>
        <w:t>Inflecting and Non-inflecting Adjectives</w:t>
      </w:r>
    </w:p>
    <w:p>
      <w:pPr>
        <w:numPr>
          <w:ilvl w:val="1"/>
          <w:numId w:val="900"/>
        </w:numPr>
        <w:spacing w:before="0" w:after="0"/>
      </w:pPr>
      <w:r>
        <w:t>Rules for Inflection</w:t>
      </w:r>
    </w:p>
    <w:p>
      <w:pPr>
        <w:numPr>
          <w:ilvl w:val="1"/>
          <w:numId w:val="900"/>
        </w:numPr>
        <w:spacing w:before="0" w:after="0"/>
      </w:pPr>
      <w:r>
        <w:t>Common Non-inflecting Adjectives</w:t>
      </w:r>
    </w:p>
    <w:p>
      <w:pPr>
        <w:numPr>
          <w:ilvl w:val="0"/>
          <w:numId w:val="900"/>
        </w:numPr>
        <w:spacing w:before="0" w:after="0"/>
      </w:pPr>
      <w:r>
        <w:t>Degrees of Comparison</w:t>
      </w:r>
    </w:p>
    <w:p>
      <w:pPr>
        <w:numPr>
          <w:ilvl w:val="1"/>
          <w:numId w:val="900"/>
        </w:numPr>
        <w:spacing w:before="0" w:after="0"/>
      </w:pPr>
      <w:r>
        <w:t>Positive Degree</w:t>
      </w:r>
    </w:p>
    <w:p>
      <w:pPr>
        <w:numPr>
          <w:ilvl w:val="1"/>
          <w:numId w:val="900"/>
        </w:numPr>
        <w:spacing w:before="0" w:after="0"/>
      </w:pPr>
      <w:r>
        <w:t>Comparative Degree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Superlative Degree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pStyle w:val="Heading1"/>
      </w:pPr>
      <w:r>
        <w:t>Verbs</w:t>
      </w:r>
    </w:p>
    <w:p>
      <w:pPr>
        <w:numPr>
          <w:ilvl w:val="0"/>
          <w:numId w:val="900"/>
        </w:numPr>
        <w:spacing w:before="0" w:after="0"/>
      </w:pPr>
      <w:r>
        <w:t>The Verb Root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Verb Formation from Roots</w:t>
      </w:r>
    </w:p>
    <w:p>
      <w:pPr>
        <w:numPr>
          <w:ilvl w:val="0"/>
          <w:numId w:val="900"/>
        </w:numPr>
        <w:spacing w:before="0" w:after="0"/>
      </w:pPr>
      <w:r>
        <w:t>Verb Classification</w:t>
      </w:r>
    </w:p>
    <w:p>
      <w:pPr>
        <w:numPr>
          <w:ilvl w:val="1"/>
          <w:numId w:val="900"/>
        </w:numPr>
        <w:spacing w:before="0" w:after="0"/>
      </w:pPr>
      <w:r>
        <w:t>Transitive Verbs</w:t>
      </w:r>
    </w:p>
    <w:p>
      <w:pPr>
        <w:numPr>
          <w:ilvl w:val="2"/>
          <w:numId w:val="900"/>
        </w:numPr>
        <w:spacing w:before="0" w:after="0"/>
      </w:pPr>
      <w:r>
        <w:t>Direct Object Requirement</w:t>
      </w:r>
    </w:p>
    <w:p>
      <w:pPr>
        <w:numPr>
          <w:ilvl w:val="1"/>
          <w:numId w:val="900"/>
        </w:numPr>
        <w:spacing w:before="0" w:after="0"/>
      </w:pPr>
      <w:r>
        <w:t>Intransitive Verbs</w:t>
      </w:r>
    </w:p>
    <w:p>
      <w:pPr>
        <w:numPr>
          <w:ilvl w:val="2"/>
          <w:numId w:val="900"/>
        </w:numPr>
        <w:spacing w:before="0" w:after="0"/>
      </w:pPr>
      <w:r>
        <w:t>No Direct Object</w:t>
      </w:r>
    </w:p>
    <w:p>
      <w:pPr>
        <w:numPr>
          <w:ilvl w:val="1"/>
          <w:numId w:val="900"/>
        </w:numPr>
        <w:spacing w:before="0" w:after="0"/>
      </w:pPr>
      <w:r>
        <w:t>Ditransitive Verbs</w:t>
      </w:r>
    </w:p>
    <w:p>
      <w:pPr>
        <w:numPr>
          <w:ilvl w:val="2"/>
          <w:numId w:val="900"/>
        </w:numPr>
        <w:spacing w:before="0" w:after="0"/>
      </w:pPr>
      <w:r>
        <w:t>Two Objects</w:t>
      </w:r>
    </w:p>
    <w:p>
      <w:pPr>
        <w:numPr>
          <w:ilvl w:val="0"/>
          <w:numId w:val="900"/>
        </w:numPr>
        <w:spacing w:before="0" w:after="0"/>
      </w:pPr>
      <w:r>
        <w:t>Tenses</w:t>
      </w:r>
    </w:p>
    <w:p>
      <w:pPr>
        <w:numPr>
          <w:ilvl w:val="1"/>
          <w:numId w:val="900"/>
        </w:numPr>
        <w:spacing w:before="0" w:after="0"/>
      </w:pPr>
      <w:r>
        <w:t>Present Tense</w:t>
      </w:r>
    </w:p>
    <w:p>
      <w:pPr>
        <w:numPr>
          <w:ilvl w:val="2"/>
          <w:numId w:val="900"/>
        </w:numPr>
        <w:spacing w:before="0" w:after="0"/>
      </w:pPr>
      <w:r>
        <w:t>Simple Present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Present Continuous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Present Perfect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1"/>
          <w:numId w:val="900"/>
        </w:numPr>
        <w:spacing w:before="0" w:after="0"/>
      </w:pPr>
      <w:r>
        <w:t>Past Tense</w:t>
      </w:r>
    </w:p>
    <w:p>
      <w:pPr>
        <w:numPr>
          <w:ilvl w:val="2"/>
          <w:numId w:val="900"/>
        </w:numPr>
        <w:spacing w:before="0" w:after="0"/>
      </w:pPr>
      <w:r>
        <w:t>Simple Past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Past Continuous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Past Perfect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Habitual Past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1"/>
          <w:numId w:val="900"/>
        </w:numPr>
        <w:spacing w:before="0" w:after="0"/>
      </w:pPr>
      <w:r>
        <w:t>Future Tense</w:t>
      </w:r>
    </w:p>
    <w:p>
      <w:pPr>
        <w:numPr>
          <w:ilvl w:val="2"/>
          <w:numId w:val="900"/>
        </w:numPr>
        <w:spacing w:before="0" w:after="0"/>
      </w:pPr>
      <w:r>
        <w:t>Simple Future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2"/>
          <w:numId w:val="900"/>
        </w:numPr>
        <w:spacing w:before="0" w:after="0"/>
      </w:pPr>
      <w:r>
        <w:t>Future Continuous</w:t>
      </w:r>
    </w:p>
    <w:p>
      <w:pPr>
        <w:numPr>
          <w:ilvl w:val="3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Conjugation Patterns</w:t>
      </w:r>
    </w:p>
    <w:p>
      <w:pPr>
        <w:numPr>
          <w:ilvl w:val="0"/>
          <w:numId w:val="900"/>
        </w:numPr>
        <w:spacing w:before="0" w:after="0"/>
      </w:pPr>
      <w:r>
        <w:t>Moods</w:t>
      </w:r>
    </w:p>
    <w:p>
      <w:pPr>
        <w:numPr>
          <w:ilvl w:val="1"/>
          <w:numId w:val="900"/>
        </w:numPr>
        <w:spacing w:before="0" w:after="0"/>
      </w:pPr>
      <w:r>
        <w:t>Indicative Mood</w:t>
      </w:r>
    </w:p>
    <w:p>
      <w:pPr>
        <w:numPr>
          <w:ilvl w:val="2"/>
          <w:numId w:val="900"/>
        </w:numPr>
        <w:spacing w:before="0" w:after="0"/>
      </w:pPr>
      <w:r>
        <w:t>Statements of Fact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Imperative Mood</w:t>
      </w:r>
    </w:p>
    <w:p>
      <w:pPr>
        <w:numPr>
          <w:ilvl w:val="2"/>
          <w:numId w:val="900"/>
        </w:numPr>
        <w:spacing w:before="0" w:after="0"/>
      </w:pPr>
      <w:r>
        <w:t>Commands and Requests</w:t>
      </w:r>
    </w:p>
    <w:p>
      <w:pPr>
        <w:numPr>
          <w:ilvl w:val="2"/>
          <w:numId w:val="900"/>
        </w:numPr>
        <w:spacing w:before="0" w:after="0"/>
      </w:pPr>
      <w:r>
        <w:t>Levels of Formality</w:t>
      </w:r>
    </w:p>
    <w:p>
      <w:pPr>
        <w:numPr>
          <w:ilvl w:val="1"/>
          <w:numId w:val="900"/>
        </w:numPr>
        <w:spacing w:before="0" w:after="0"/>
      </w:pPr>
      <w:r>
        <w:t>Subjunctive Mood</w:t>
      </w:r>
    </w:p>
    <w:p>
      <w:pPr>
        <w:numPr>
          <w:ilvl w:val="2"/>
          <w:numId w:val="900"/>
        </w:numPr>
        <w:spacing w:before="0" w:after="0"/>
      </w:pPr>
      <w:r>
        <w:t>Hypotheticals and Wishes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Voice</w:t>
      </w:r>
    </w:p>
    <w:p>
      <w:pPr>
        <w:numPr>
          <w:ilvl w:val="1"/>
          <w:numId w:val="900"/>
        </w:numPr>
        <w:spacing w:before="0" w:after="0"/>
      </w:pPr>
      <w:r>
        <w:t>Active Voice</w:t>
      </w:r>
    </w:p>
    <w:p>
      <w:pPr>
        <w:numPr>
          <w:ilvl w:val="2"/>
          <w:numId w:val="900"/>
        </w:numPr>
        <w:spacing w:before="0" w:after="0"/>
      </w:pPr>
      <w:r>
        <w:t>Subject as Doer</w:t>
      </w:r>
    </w:p>
    <w:p>
      <w:pPr>
        <w:numPr>
          <w:ilvl w:val="2"/>
          <w:numId w:val="900"/>
        </w:numPr>
        <w:spacing w:before="0" w:after="0"/>
      </w:pPr>
      <w:r>
        <w:t>Structure and Examples</w:t>
      </w:r>
    </w:p>
    <w:p>
      <w:pPr>
        <w:numPr>
          <w:ilvl w:val="1"/>
          <w:numId w:val="900"/>
        </w:numPr>
        <w:spacing w:before="0" w:after="0"/>
      </w:pPr>
      <w:r>
        <w:t>Passive Voice</w:t>
      </w:r>
    </w:p>
    <w:p>
      <w:pPr>
        <w:numPr>
          <w:ilvl w:val="2"/>
          <w:numId w:val="900"/>
        </w:numPr>
        <w:spacing w:before="0" w:after="0"/>
      </w:pPr>
      <w:r>
        <w:t>Subject as Receiver</w:t>
      </w:r>
    </w:p>
    <w:p>
      <w:pPr>
        <w:numPr>
          <w:ilvl w:val="2"/>
          <w:numId w:val="900"/>
        </w:numPr>
        <w:spacing w:before="0" w:after="0"/>
      </w:pPr>
      <w:r>
        <w:t>Structure and Examples</w:t>
      </w:r>
    </w:p>
    <w:p>
      <w:pPr>
        <w:numPr>
          <w:ilvl w:val="1"/>
          <w:numId w:val="900"/>
        </w:numPr>
        <w:spacing w:before="0" w:after="0"/>
      </w:pPr>
      <w:r>
        <w:t>Impersonal Voice</w:t>
      </w:r>
    </w:p>
    <w:p>
      <w:pPr>
        <w:numPr>
          <w:ilvl w:val="2"/>
          <w:numId w:val="900"/>
        </w:numPr>
        <w:spacing w:before="0" w:after="0"/>
      </w:pPr>
      <w:r>
        <w:t>Action without Explicit Subject</w:t>
      </w:r>
    </w:p>
    <w:p>
      <w:pPr>
        <w:numPr>
          <w:ilvl w:val="2"/>
          <w:numId w:val="900"/>
        </w:numPr>
        <w:spacing w:before="0" w:after="0"/>
      </w:pPr>
      <w:r>
        <w:t>Structure and Examples</w:t>
      </w:r>
    </w:p>
    <w:p>
      <w:pPr>
        <w:numPr>
          <w:ilvl w:val="0"/>
          <w:numId w:val="900"/>
        </w:numPr>
        <w:spacing w:before="0" w:after="0"/>
      </w:pPr>
      <w:r>
        <w:t>Non-Finite Verbs</w:t>
      </w:r>
    </w:p>
    <w:p>
      <w:pPr>
        <w:numPr>
          <w:ilvl w:val="1"/>
          <w:numId w:val="900"/>
        </w:numPr>
        <w:spacing w:before="0" w:after="0"/>
      </w:pPr>
      <w:r>
        <w:t>Infinitives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1"/>
          <w:numId w:val="900"/>
        </w:numPr>
        <w:spacing w:before="0" w:after="0"/>
      </w:pPr>
      <w:r>
        <w:t>Participles</w:t>
      </w:r>
    </w:p>
    <w:p>
      <w:pPr>
        <w:numPr>
          <w:ilvl w:val="2"/>
          <w:numId w:val="900"/>
        </w:numPr>
        <w:spacing w:before="0" w:after="0"/>
      </w:pPr>
      <w:r>
        <w:t>Present Participle</w:t>
      </w:r>
    </w:p>
    <w:p>
      <w:pPr>
        <w:numPr>
          <w:ilvl w:val="3"/>
          <w:numId w:val="900"/>
        </w:numPr>
        <w:spacing w:before="0" w:after="0"/>
      </w:pPr>
      <w:r>
        <w:t>Formation and Usage</w:t>
      </w:r>
    </w:p>
    <w:p>
      <w:pPr>
        <w:numPr>
          <w:ilvl w:val="2"/>
          <w:numId w:val="900"/>
        </w:numPr>
        <w:spacing w:before="0" w:after="0"/>
      </w:pPr>
      <w:r>
        <w:t>Past Participle</w:t>
      </w:r>
    </w:p>
    <w:p>
      <w:pPr>
        <w:numPr>
          <w:ilvl w:val="3"/>
          <w:numId w:val="900"/>
        </w:numPr>
        <w:spacing w:before="0" w:after="0"/>
      </w:pPr>
      <w:r>
        <w:t>Formation and Usage</w:t>
      </w:r>
    </w:p>
    <w:p>
      <w:pPr>
        <w:numPr>
          <w:ilvl w:val="2"/>
          <w:numId w:val="900"/>
        </w:numPr>
        <w:spacing w:before="0" w:after="0"/>
      </w:pPr>
      <w:r>
        <w:t>Perfect Participle</w:t>
      </w:r>
    </w:p>
    <w:p>
      <w:pPr>
        <w:numPr>
          <w:ilvl w:val="3"/>
          <w:numId w:val="900"/>
        </w:numPr>
        <w:spacing w:before="0" w:after="0"/>
      </w:pPr>
      <w:r>
        <w:t>Formation and Usage</w:t>
      </w:r>
    </w:p>
    <w:p>
      <w:pPr>
        <w:numPr>
          <w:ilvl w:val="0"/>
          <w:numId w:val="900"/>
        </w:numPr>
        <w:spacing w:before="0" w:after="0"/>
      </w:pPr>
      <w:r>
        <w:t>Compound Verbs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Common Auxiliary Verbs</w:t>
      </w:r>
    </w:p>
    <w:p>
      <w:pPr>
        <w:numPr>
          <w:ilvl w:val="2"/>
          <w:numId w:val="900"/>
        </w:numPr>
        <w:spacing w:before="0" w:after="0"/>
      </w:pPr>
      <w:r>
        <w:t>होना (to be)</w:t>
      </w:r>
    </w:p>
    <w:p>
      <w:pPr>
        <w:numPr>
          <w:ilvl w:val="2"/>
          <w:numId w:val="900"/>
        </w:numPr>
        <w:spacing w:before="0" w:after="0"/>
      </w:pPr>
      <w:r>
        <w:t>जाना (to go)</w:t>
      </w:r>
    </w:p>
    <w:p>
      <w:pPr>
        <w:numPr>
          <w:ilvl w:val="2"/>
          <w:numId w:val="900"/>
        </w:numPr>
        <w:spacing w:before="0" w:after="0"/>
      </w:pPr>
      <w:r>
        <w:t>देना (to give)</w:t>
      </w:r>
    </w:p>
    <w:p>
      <w:pPr>
        <w:numPr>
          <w:ilvl w:val="2"/>
          <w:numId w:val="900"/>
        </w:numPr>
        <w:spacing w:before="0" w:after="0"/>
      </w:pPr>
      <w:r>
        <w:t>लेना (to take)</w:t>
      </w:r>
    </w:p>
    <w:p>
      <w:pPr>
        <w:numPr>
          <w:ilvl w:val="1"/>
          <w:numId w:val="900"/>
        </w:numPr>
        <w:spacing w:before="0" w:after="0"/>
      </w:pPr>
      <w:r>
        <w:t>Semantic Nuances of Compound Verbs</w:t>
      </w:r>
    </w:p>
    <w:p>
      <w:pPr>
        <w:numPr>
          <w:ilvl w:val="0"/>
          <w:numId w:val="900"/>
        </w:numPr>
        <w:spacing w:before="0" w:after="0"/>
      </w:pPr>
      <w:r>
        <w:t>Causative Verbs</w:t>
      </w:r>
    </w:p>
    <w:p>
      <w:pPr>
        <w:numPr>
          <w:ilvl w:val="1"/>
          <w:numId w:val="900"/>
        </w:numPr>
        <w:spacing w:before="0" w:after="0"/>
      </w:pPr>
      <w:r>
        <w:t>First Causative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Second Causative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pStyle w:val="Heading1"/>
      </w:pPr>
      <w:r>
        <w:t>Adverbs</w:t>
      </w:r>
    </w:p>
    <w:p>
      <w:pPr>
        <w:numPr>
          <w:ilvl w:val="0"/>
          <w:numId w:val="900"/>
        </w:numPr>
        <w:spacing w:before="0" w:after="0"/>
      </w:pPr>
      <w:r>
        <w:t>Definition and Role of Adverbs</w:t>
      </w:r>
    </w:p>
    <w:p>
      <w:pPr>
        <w:numPr>
          <w:ilvl w:val="0"/>
          <w:numId w:val="900"/>
        </w:numPr>
        <w:spacing w:before="0" w:after="0"/>
      </w:pPr>
      <w:r>
        <w:t>Types of Adverbs</w:t>
      </w:r>
    </w:p>
    <w:p>
      <w:pPr>
        <w:numPr>
          <w:ilvl w:val="1"/>
          <w:numId w:val="900"/>
        </w:numPr>
        <w:spacing w:before="0" w:after="0"/>
      </w:pPr>
      <w:r>
        <w:t>Adverbs of Time</w:t>
      </w:r>
    </w:p>
    <w:p>
      <w:pPr>
        <w:numPr>
          <w:ilvl w:val="2"/>
          <w:numId w:val="900"/>
        </w:numPr>
        <w:spacing w:before="0" w:after="0"/>
      </w:pPr>
      <w:r>
        <w:t>Common Time Adverbs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Adverbs of Place</w:t>
      </w:r>
    </w:p>
    <w:p>
      <w:pPr>
        <w:numPr>
          <w:ilvl w:val="2"/>
          <w:numId w:val="900"/>
        </w:numPr>
        <w:spacing w:before="0" w:after="0"/>
      </w:pPr>
      <w:r>
        <w:t>Common Place Adverbs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Adverbs of Manner</w:t>
      </w:r>
    </w:p>
    <w:p>
      <w:pPr>
        <w:numPr>
          <w:ilvl w:val="2"/>
          <w:numId w:val="900"/>
        </w:numPr>
        <w:spacing w:before="0" w:after="0"/>
      </w:pPr>
      <w:r>
        <w:t>Common Manner Adverbs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Adverbs of Degree</w:t>
      </w:r>
    </w:p>
    <w:p>
      <w:pPr>
        <w:numPr>
          <w:ilvl w:val="2"/>
          <w:numId w:val="900"/>
        </w:numPr>
        <w:spacing w:before="0" w:after="0"/>
      </w:pPr>
      <w:r>
        <w:t>Common Degree Adverbs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Formation of Adverbs</w:t>
      </w:r>
    </w:p>
    <w:p>
      <w:pPr>
        <w:numPr>
          <w:ilvl w:val="1"/>
          <w:numId w:val="900"/>
        </w:numPr>
        <w:spacing w:before="0" w:after="0"/>
      </w:pPr>
      <w:r>
        <w:t>From Adjectives</w:t>
      </w:r>
    </w:p>
    <w:p>
      <w:pPr>
        <w:numPr>
          <w:ilvl w:val="1"/>
          <w:numId w:val="900"/>
        </w:numPr>
        <w:spacing w:before="0" w:after="0"/>
      </w:pPr>
      <w:r>
        <w:t>From Nouns</w:t>
      </w:r>
    </w:p>
    <w:p>
      <w:pPr>
        <w:numPr>
          <w:ilvl w:val="1"/>
          <w:numId w:val="900"/>
        </w:numPr>
        <w:spacing w:before="0" w:after="0"/>
      </w:pPr>
      <w:r>
        <w:t>From Verbs</w:t>
      </w:r>
    </w:p>
    <w:p>
      <w:pPr>
        <w:numPr>
          <w:ilvl w:val="0"/>
          <w:numId w:val="900"/>
        </w:numPr>
        <w:spacing w:before="0" w:after="0"/>
      </w:pPr>
      <w:r>
        <w:t>Position of Adverbs in Sentences</w:t>
      </w:r>
    </w:p>
    <w:p>
      <w:pPr>
        <w:pStyle w:val="Heading1"/>
      </w:pPr>
      <w:r>
        <w:t>Postpositions</w:t>
      </w:r>
    </w:p>
    <w:p>
      <w:pPr>
        <w:numPr>
          <w:ilvl w:val="0"/>
          <w:numId w:val="900"/>
        </w:numPr>
        <w:spacing w:before="0" w:after="0"/>
      </w:pPr>
      <w:r>
        <w:t>Definition and Function of Postpositions</w:t>
      </w:r>
    </w:p>
    <w:p>
      <w:pPr>
        <w:numPr>
          <w:ilvl w:val="0"/>
          <w:numId w:val="900"/>
        </w:numPr>
        <w:spacing w:before="0" w:after="0"/>
      </w:pPr>
      <w:r>
        <w:t>Simple Postpositions</w:t>
      </w:r>
    </w:p>
    <w:p>
      <w:pPr>
        <w:numPr>
          <w:ilvl w:val="1"/>
          <w:numId w:val="900"/>
        </w:numPr>
        <w:spacing w:before="0" w:after="0"/>
      </w:pPr>
      <w:r>
        <w:t>में (in)</w:t>
      </w:r>
    </w:p>
    <w:p>
      <w:pPr>
        <w:numPr>
          <w:ilvl w:val="1"/>
          <w:numId w:val="900"/>
        </w:numPr>
        <w:spacing w:before="0" w:after="0"/>
      </w:pPr>
      <w:r>
        <w:t>पर (on)</w:t>
      </w:r>
    </w:p>
    <w:p>
      <w:pPr>
        <w:numPr>
          <w:ilvl w:val="1"/>
          <w:numId w:val="900"/>
        </w:numPr>
        <w:spacing w:before="0" w:after="0"/>
      </w:pPr>
      <w:r>
        <w:t>से (from/by)</w:t>
      </w:r>
    </w:p>
    <w:p>
      <w:pPr>
        <w:numPr>
          <w:ilvl w:val="1"/>
          <w:numId w:val="900"/>
        </w:numPr>
        <w:spacing w:before="0" w:after="0"/>
      </w:pPr>
      <w:r>
        <w:t>को (to)</w:t>
      </w:r>
    </w:p>
    <w:p>
      <w:pPr>
        <w:numPr>
          <w:ilvl w:val="1"/>
          <w:numId w:val="900"/>
        </w:numPr>
        <w:spacing w:before="0" w:after="0"/>
      </w:pPr>
      <w:r>
        <w:t>का/की/के (of)</w:t>
      </w:r>
    </w:p>
    <w:p>
      <w:pPr>
        <w:numPr>
          <w:ilvl w:val="1"/>
          <w:numId w:val="900"/>
        </w:numPr>
        <w:spacing w:before="0" w:after="0"/>
      </w:pPr>
      <w:r>
        <w:t>तक (until)</w:t>
      </w:r>
    </w:p>
    <w:p>
      <w:pPr>
        <w:numPr>
          <w:ilvl w:val="0"/>
          <w:numId w:val="900"/>
        </w:numPr>
        <w:spacing w:before="0" w:after="0"/>
      </w:pPr>
      <w:r>
        <w:t>Compound Postpositions</w:t>
      </w:r>
    </w:p>
    <w:p>
      <w:pPr>
        <w:numPr>
          <w:ilvl w:val="1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Common Compound Forms</w:t>
      </w:r>
    </w:p>
    <w:p>
      <w:pPr>
        <w:numPr>
          <w:ilvl w:val="0"/>
          <w:numId w:val="900"/>
        </w:numPr>
        <w:spacing w:before="0" w:after="0"/>
      </w:pPr>
      <w:r>
        <w:t>Distinction from Adverbs</w:t>
      </w:r>
    </w:p>
    <w:p>
      <w:pPr>
        <w:numPr>
          <w:ilvl w:val="0"/>
          <w:numId w:val="900"/>
        </w:numPr>
        <w:spacing w:before="0" w:after="0"/>
      </w:pPr>
      <w:r>
        <w:t>Postpositions with Pronouns and Nouns</w:t>
      </w:r>
    </w:p>
    <w:p>
      <w:pPr>
        <w:pStyle w:val="Heading1"/>
      </w:pPr>
      <w:r>
        <w:t>Conjunctions</w:t>
      </w:r>
    </w:p>
    <w:p>
      <w:pPr>
        <w:numPr>
          <w:ilvl w:val="0"/>
          <w:numId w:val="900"/>
        </w:numPr>
        <w:spacing w:before="0" w:after="0"/>
      </w:pPr>
      <w:r>
        <w:t>Definition and Role of Conjunctions</w:t>
      </w:r>
    </w:p>
    <w:p>
      <w:pPr>
        <w:numPr>
          <w:ilvl w:val="0"/>
          <w:numId w:val="900"/>
        </w:numPr>
        <w:spacing w:before="0" w:after="0"/>
      </w:pPr>
      <w:r>
        <w:t>Coordinating Conjunctions</w:t>
      </w:r>
    </w:p>
    <w:p>
      <w:pPr>
        <w:numPr>
          <w:ilvl w:val="1"/>
          <w:numId w:val="900"/>
        </w:numPr>
        <w:spacing w:before="0" w:after="0"/>
      </w:pPr>
      <w:r>
        <w:t>और (and)</w:t>
      </w:r>
    </w:p>
    <w:p>
      <w:pPr>
        <w:numPr>
          <w:ilvl w:val="1"/>
          <w:numId w:val="900"/>
        </w:numPr>
        <w:spacing w:before="0" w:after="0"/>
      </w:pPr>
      <w:r>
        <w:t>या (or)</w:t>
      </w:r>
    </w:p>
    <w:p>
      <w:pPr>
        <w:numPr>
          <w:ilvl w:val="1"/>
          <w:numId w:val="900"/>
        </w:numPr>
        <w:spacing w:before="0" w:after="0"/>
      </w:pPr>
      <w:r>
        <w:t>लेकिन (but)</w:t>
      </w:r>
    </w:p>
    <w:p>
      <w:pPr>
        <w:numPr>
          <w:ilvl w:val="1"/>
          <w:numId w:val="900"/>
        </w:numPr>
        <w:spacing w:before="0" w:after="0"/>
      </w:pPr>
      <w:r>
        <w:t>Usage in Compound Sentences</w:t>
      </w:r>
    </w:p>
    <w:p>
      <w:pPr>
        <w:numPr>
          <w:ilvl w:val="0"/>
          <w:numId w:val="900"/>
        </w:numPr>
        <w:spacing w:before="0" w:after="0"/>
      </w:pPr>
      <w:r>
        <w:t>Subordinating Conjunctions</w:t>
      </w:r>
    </w:p>
    <w:p>
      <w:pPr>
        <w:numPr>
          <w:ilvl w:val="1"/>
          <w:numId w:val="900"/>
        </w:numPr>
        <w:spacing w:before="0" w:after="0"/>
      </w:pPr>
      <w:r>
        <w:t>कि (that)</w:t>
      </w:r>
    </w:p>
    <w:p>
      <w:pPr>
        <w:numPr>
          <w:ilvl w:val="1"/>
          <w:numId w:val="900"/>
        </w:numPr>
        <w:spacing w:before="0" w:after="0"/>
      </w:pPr>
      <w:r>
        <w:t>जब (when)</w:t>
      </w:r>
    </w:p>
    <w:p>
      <w:pPr>
        <w:numPr>
          <w:ilvl w:val="1"/>
          <w:numId w:val="900"/>
        </w:numPr>
        <w:spacing w:before="0" w:after="0"/>
      </w:pPr>
      <w:r>
        <w:t>अगर (if)</w:t>
      </w:r>
    </w:p>
    <w:p>
      <w:pPr>
        <w:numPr>
          <w:ilvl w:val="1"/>
          <w:numId w:val="900"/>
        </w:numPr>
        <w:spacing w:before="0" w:after="0"/>
      </w:pPr>
      <w:r>
        <w:t>Usage in Complex Sentences</w:t>
      </w:r>
    </w:p>
    <w:p>
      <w:pPr>
        <w:pStyle w:val="Heading1"/>
      </w:pPr>
      <w:r>
        <w:t>Interjections</w:t>
      </w:r>
    </w:p>
    <w:p>
      <w:pPr>
        <w:numPr>
          <w:ilvl w:val="0"/>
          <w:numId w:val="900"/>
        </w:numPr>
        <w:spacing w:before="0" w:after="0"/>
      </w:pPr>
      <w:r>
        <w:t>Definition and Function of Interjections</w:t>
      </w:r>
    </w:p>
    <w:p>
      <w:pPr>
        <w:numPr>
          <w:ilvl w:val="0"/>
          <w:numId w:val="900"/>
        </w:numPr>
        <w:spacing w:before="0" w:after="0"/>
      </w:pPr>
      <w:r>
        <w:t>Common Interjections for Emotion</w:t>
      </w:r>
    </w:p>
    <w:p>
      <w:pPr>
        <w:numPr>
          <w:ilvl w:val="1"/>
          <w:numId w:val="900"/>
        </w:numPr>
        <w:spacing w:before="0" w:after="0"/>
      </w:pPr>
      <w:r>
        <w:t>Joy</w:t>
      </w:r>
    </w:p>
    <w:p>
      <w:pPr>
        <w:numPr>
          <w:ilvl w:val="2"/>
          <w:numId w:val="900"/>
        </w:numPr>
        <w:spacing w:before="0" w:after="0"/>
      </w:pPr>
      <w:r>
        <w:t>वाह (wow)</w:t>
      </w:r>
    </w:p>
    <w:p>
      <w:pPr>
        <w:numPr>
          <w:ilvl w:val="2"/>
          <w:numId w:val="900"/>
        </w:numPr>
        <w:spacing w:before="0" w:after="0"/>
      </w:pPr>
      <w:r>
        <w:t>शाबाश (well done)</w:t>
      </w:r>
    </w:p>
    <w:p>
      <w:pPr>
        <w:numPr>
          <w:ilvl w:val="1"/>
          <w:numId w:val="900"/>
        </w:numPr>
        <w:spacing w:before="0" w:after="0"/>
      </w:pPr>
      <w:r>
        <w:t>Sorrow</w:t>
      </w:r>
    </w:p>
    <w:p>
      <w:pPr>
        <w:numPr>
          <w:ilvl w:val="2"/>
          <w:numId w:val="900"/>
        </w:numPr>
        <w:spacing w:before="0" w:after="0"/>
      </w:pPr>
      <w:r>
        <w:t>हाय (alas)</w:t>
      </w:r>
    </w:p>
    <w:p>
      <w:pPr>
        <w:numPr>
          <w:ilvl w:val="2"/>
          <w:numId w:val="900"/>
        </w:numPr>
        <w:spacing w:before="0" w:after="0"/>
      </w:pPr>
      <w:r>
        <w:t>अफसोस (regret)</w:t>
      </w:r>
    </w:p>
    <w:p>
      <w:pPr>
        <w:numPr>
          <w:ilvl w:val="1"/>
          <w:numId w:val="900"/>
        </w:numPr>
        <w:spacing w:before="0" w:after="0"/>
      </w:pPr>
      <w:r>
        <w:t>Surprise</w:t>
      </w:r>
    </w:p>
    <w:p>
      <w:pPr>
        <w:numPr>
          <w:ilvl w:val="2"/>
          <w:numId w:val="900"/>
        </w:numPr>
        <w:spacing w:before="0" w:after="0"/>
      </w:pPr>
      <w:r>
        <w:t>अरे (oh)</w:t>
      </w:r>
    </w:p>
    <w:p>
      <w:pPr>
        <w:numPr>
          <w:ilvl w:val="2"/>
          <w:numId w:val="900"/>
        </w:numPr>
        <w:spacing w:before="0" w:after="0"/>
      </w:pPr>
      <w:r>
        <w:t>क्या (what)</w:t>
      </w:r>
    </w:p>
    <w:p>
      <w:pPr>
        <w:numPr>
          <w:ilvl w:val="1"/>
          <w:numId w:val="900"/>
        </w:numPr>
        <w:spacing w:before="0" w:after="0"/>
      </w:pPr>
      <w:r>
        <w:t>Approval</w:t>
      </w:r>
    </w:p>
    <w:p>
      <w:pPr>
        <w:numPr>
          <w:ilvl w:val="2"/>
          <w:numId w:val="900"/>
        </w:numPr>
        <w:spacing w:before="0" w:after="0"/>
      </w:pPr>
      <w:r>
        <w:t>हाँ (yes)</w:t>
      </w:r>
    </w:p>
    <w:p>
      <w:pPr>
        <w:numPr>
          <w:ilvl w:val="2"/>
          <w:numId w:val="900"/>
        </w:numPr>
        <w:spacing w:before="0" w:after="0"/>
      </w:pPr>
      <w:r>
        <w:t>ठीक है (okay)</w:t>
      </w:r>
    </w:p>
    <w:p>
      <w:pPr>
        <w:numPr>
          <w:ilvl w:val="0"/>
          <w:numId w:val="900"/>
        </w:numPr>
        <w:spacing w:before="0" w:after="0"/>
      </w:pPr>
      <w:r>
        <w:t>Interjections in Formal and Informal Contexts</w:t>
      </w:r>
    </w:p>
    <w:p>
      <w:pPr>
        <w:pStyle w:val="Heading1"/>
      </w:pPr>
      <w:r>
        <w:t>Sentence Structure</w:t>
      </w:r>
    </w:p>
    <w:p>
      <w:pPr>
        <w:numPr>
          <w:ilvl w:val="0"/>
          <w:numId w:val="900"/>
        </w:numPr>
        <w:spacing w:before="0" w:after="0"/>
      </w:pPr>
      <w:r>
        <w:t>Basic Sentence Patterns</w:t>
      </w:r>
    </w:p>
    <w:p>
      <w:pPr>
        <w:numPr>
          <w:ilvl w:val="1"/>
          <w:numId w:val="900"/>
        </w:numPr>
        <w:spacing w:before="0" w:after="0"/>
      </w:pPr>
      <w:r>
        <w:t>Simple Sentences</w:t>
      </w:r>
    </w:p>
    <w:p>
      <w:pPr>
        <w:numPr>
          <w:ilvl w:val="1"/>
          <w:numId w:val="900"/>
        </w:numPr>
        <w:spacing w:before="0" w:after="0"/>
      </w:pPr>
      <w:r>
        <w:t>Subject-Verb Agreement</w:t>
      </w:r>
    </w:p>
    <w:p>
      <w:pPr>
        <w:numPr>
          <w:ilvl w:val="0"/>
          <w:numId w:val="900"/>
        </w:numPr>
        <w:spacing w:before="0" w:after="0"/>
      </w:pPr>
      <w:r>
        <w:t>Types of Sentences</w:t>
      </w:r>
    </w:p>
    <w:p>
      <w:pPr>
        <w:numPr>
          <w:ilvl w:val="1"/>
          <w:numId w:val="900"/>
        </w:numPr>
        <w:spacing w:before="0" w:after="0"/>
      </w:pPr>
      <w:r>
        <w:t>Declarative Sentences</w:t>
      </w:r>
    </w:p>
    <w:p>
      <w:pPr>
        <w:numPr>
          <w:ilvl w:val="2"/>
          <w:numId w:val="900"/>
        </w:numPr>
        <w:spacing w:before="0" w:after="0"/>
      </w:pPr>
      <w:r>
        <w:t>Structure and Examples</w:t>
      </w:r>
    </w:p>
    <w:p>
      <w:pPr>
        <w:numPr>
          <w:ilvl w:val="1"/>
          <w:numId w:val="900"/>
        </w:numPr>
        <w:spacing w:before="0" w:after="0"/>
      </w:pPr>
      <w:r>
        <w:t>Interrogative Sentences</w:t>
      </w:r>
    </w:p>
    <w:p>
      <w:pPr>
        <w:numPr>
          <w:ilvl w:val="2"/>
          <w:numId w:val="900"/>
        </w:numPr>
        <w:spacing w:before="0" w:after="0"/>
      </w:pPr>
      <w:r>
        <w:t>Yes/No Questions</w:t>
      </w:r>
    </w:p>
    <w:p>
      <w:pPr>
        <w:numPr>
          <w:ilvl w:val="3"/>
          <w:numId w:val="900"/>
        </w:numPr>
        <w:spacing w:before="0" w:after="0"/>
      </w:pPr>
      <w:r>
        <w:t>Formation and Intonation</w:t>
      </w:r>
    </w:p>
    <w:p>
      <w:pPr>
        <w:numPr>
          <w:ilvl w:val="2"/>
          <w:numId w:val="900"/>
        </w:numPr>
        <w:spacing w:before="0" w:after="0"/>
      </w:pPr>
      <w:r>
        <w:t>Wh-Questions</w:t>
      </w:r>
    </w:p>
    <w:p>
      <w:pPr>
        <w:numPr>
          <w:ilvl w:val="3"/>
          <w:numId w:val="900"/>
        </w:numPr>
        <w:spacing w:before="0" w:after="0"/>
      </w:pPr>
      <w:r>
        <w:t>Question Words and Structure</w:t>
      </w:r>
    </w:p>
    <w:p>
      <w:pPr>
        <w:numPr>
          <w:ilvl w:val="1"/>
          <w:numId w:val="900"/>
        </w:numPr>
        <w:spacing w:before="0" w:after="0"/>
      </w:pPr>
      <w:r>
        <w:t>Imperative Sentences</w:t>
      </w:r>
    </w:p>
    <w:p>
      <w:pPr>
        <w:numPr>
          <w:ilvl w:val="2"/>
          <w:numId w:val="900"/>
        </w:numPr>
        <w:spacing w:before="0" w:after="0"/>
      </w:pPr>
      <w:r>
        <w:t>Commands and Requests</w:t>
      </w:r>
    </w:p>
    <w:p>
      <w:pPr>
        <w:numPr>
          <w:ilvl w:val="2"/>
          <w:numId w:val="900"/>
        </w:numPr>
        <w:spacing w:before="0" w:after="0"/>
      </w:pPr>
      <w:r>
        <w:t>Formality Levels</w:t>
      </w:r>
    </w:p>
    <w:p>
      <w:pPr>
        <w:numPr>
          <w:ilvl w:val="1"/>
          <w:numId w:val="900"/>
        </w:numPr>
        <w:spacing w:before="0" w:after="0"/>
      </w:pPr>
      <w:r>
        <w:t>Exclamatory Sentences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1"/>
          <w:numId w:val="900"/>
        </w:numPr>
        <w:spacing w:before="0" w:after="0"/>
      </w:pPr>
      <w:r>
        <w:t>Negative Sentences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0"/>
          <w:numId w:val="900"/>
        </w:numPr>
        <w:spacing w:before="0" w:after="0"/>
      </w:pPr>
      <w:r>
        <w:t>Negation</w:t>
      </w:r>
    </w:p>
    <w:p>
      <w:pPr>
        <w:numPr>
          <w:ilvl w:val="1"/>
          <w:numId w:val="900"/>
        </w:numPr>
        <w:spacing w:before="0" w:after="0"/>
      </w:pPr>
      <w:r>
        <w:t>Use of नहीं</w:t>
      </w:r>
    </w:p>
    <w:p>
      <w:pPr>
        <w:numPr>
          <w:ilvl w:val="2"/>
          <w:numId w:val="900"/>
        </w:numPr>
        <w:spacing w:before="0" w:after="0"/>
      </w:pPr>
      <w:r>
        <w:t>Placement in Sentences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Use of न</w:t>
      </w:r>
    </w:p>
    <w:p>
      <w:pPr>
        <w:numPr>
          <w:ilvl w:val="2"/>
          <w:numId w:val="900"/>
        </w:numPr>
        <w:spacing w:before="0" w:after="0"/>
      </w:pPr>
      <w:r>
        <w:t>Contexts and Usage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Use of मत</w:t>
      </w:r>
    </w:p>
    <w:p>
      <w:pPr>
        <w:numPr>
          <w:ilvl w:val="2"/>
          <w:numId w:val="900"/>
        </w:numPr>
        <w:spacing w:before="0" w:after="0"/>
      </w:pPr>
      <w:r>
        <w:t>Negative Imperatives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Complex and Compound Sentences</w:t>
      </w:r>
    </w:p>
    <w:p>
      <w:pPr>
        <w:numPr>
          <w:ilvl w:val="1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Joining Independent Clauses</w:t>
      </w:r>
    </w:p>
    <w:p>
      <w:pPr>
        <w:numPr>
          <w:ilvl w:val="1"/>
          <w:numId w:val="900"/>
        </w:numPr>
        <w:spacing w:before="0" w:after="0"/>
      </w:pPr>
      <w:r>
        <w:t>Subordination</w:t>
      </w:r>
    </w:p>
    <w:p>
      <w:pPr>
        <w:numPr>
          <w:ilvl w:val="2"/>
          <w:numId w:val="900"/>
        </w:numPr>
        <w:spacing w:before="0" w:after="0"/>
      </w:pPr>
      <w:r>
        <w:t>Dependent Clauses</w:t>
      </w:r>
    </w:p>
    <w:p>
      <w:pPr>
        <w:numPr>
          <w:ilvl w:val="1"/>
          <w:numId w:val="900"/>
        </w:numPr>
        <w:spacing w:before="0" w:after="0"/>
      </w:pPr>
      <w:r>
        <w:t>Relative Clauses</w:t>
      </w:r>
    </w:p>
    <w:p>
      <w:pPr>
        <w:numPr>
          <w:ilvl w:val="2"/>
          <w:numId w:val="900"/>
        </w:numPr>
        <w:spacing w:before="0" w:after="0"/>
      </w:pPr>
      <w:r>
        <w:t>Formation and Usage</w:t>
      </w:r>
    </w:p>
    <w:p>
      <w:pPr>
        <w:pStyle w:val="Heading1"/>
      </w:pPr>
      <w:r>
        <w:t>Special Grammatical Particles</w:t>
      </w:r>
    </w:p>
    <w:p>
      <w:pPr>
        <w:numPr>
          <w:ilvl w:val="0"/>
          <w:numId w:val="900"/>
        </w:numPr>
        <w:spacing w:before="0" w:after="0"/>
      </w:pPr>
      <w:r>
        <w:t>Emphatic Particle ही</w:t>
      </w:r>
    </w:p>
    <w:p>
      <w:pPr>
        <w:numPr>
          <w:ilvl w:val="1"/>
          <w:numId w:val="900"/>
        </w:numPr>
        <w:spacing w:before="0" w:after="0"/>
      </w:pPr>
      <w:r>
        <w:t>Emphasis in Sentences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Inclusive Particle भी</w:t>
      </w:r>
    </w:p>
    <w:p>
      <w:pPr>
        <w:numPr>
          <w:ilvl w:val="1"/>
          <w:numId w:val="900"/>
        </w:numPr>
        <w:spacing w:before="0" w:after="0"/>
      </w:pPr>
      <w:r>
        <w:t>Inclusion and Addition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Limiting Particle तो</w:t>
      </w:r>
    </w:p>
    <w:p>
      <w:pPr>
        <w:numPr>
          <w:ilvl w:val="1"/>
          <w:numId w:val="900"/>
        </w:numPr>
        <w:spacing w:before="0" w:after="0"/>
      </w:pPr>
      <w:r>
        <w:t>Limitation and Contrast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Other Common Particles</w:t>
      </w:r>
    </w:p>
    <w:p>
      <w:pPr>
        <w:numPr>
          <w:ilvl w:val="1"/>
          <w:numId w:val="900"/>
        </w:numPr>
        <w:spacing w:before="0" w:after="0"/>
      </w:pPr>
      <w:r>
        <w:t>भी नहीं (not even)</w:t>
      </w:r>
    </w:p>
    <w:p>
      <w:pPr>
        <w:numPr>
          <w:ilvl w:val="1"/>
          <w:numId w:val="900"/>
        </w:numPr>
        <w:spacing w:before="0" w:after="0"/>
      </w:pPr>
      <w:r>
        <w:t>सिर्फ (only)</w:t>
      </w:r>
    </w:p>
    <w:p>
      <w:pPr>
        <w:numPr>
          <w:ilvl w:val="1"/>
          <w:numId w:val="900"/>
        </w:numPr>
        <w:spacing w:before="0" w:after="0"/>
      </w:pPr>
      <w:r>
        <w:t>केवल (only)</w:t>
      </w:r>
    </w:p>
    <w:p>
      <w:pPr>
        <w:pStyle w:val="Heading1"/>
      </w:pPr>
      <w:r>
        <w:t>Numbers and Counting</w:t>
      </w:r>
    </w:p>
    <w:p>
      <w:pPr>
        <w:numPr>
          <w:ilvl w:val="0"/>
          <w:numId w:val="900"/>
        </w:numPr>
        <w:spacing w:before="0" w:after="0"/>
      </w:pPr>
      <w:r>
        <w:t>Cardinal Numbers</w:t>
      </w:r>
    </w:p>
    <w:p>
      <w:pPr>
        <w:numPr>
          <w:ilvl w:val="1"/>
          <w:numId w:val="900"/>
        </w:numPr>
        <w:spacing w:before="0" w:after="0"/>
      </w:pPr>
      <w:r>
        <w:t>Numbers 1-20</w:t>
      </w:r>
    </w:p>
    <w:p>
      <w:pPr>
        <w:numPr>
          <w:ilvl w:val="1"/>
          <w:numId w:val="900"/>
        </w:numPr>
        <w:spacing w:before="0" w:after="0"/>
      </w:pPr>
      <w:r>
        <w:t>Numbers 21-100</w:t>
      </w:r>
    </w:p>
    <w:p>
      <w:pPr>
        <w:numPr>
          <w:ilvl w:val="1"/>
          <w:numId w:val="900"/>
        </w:numPr>
        <w:spacing w:before="0" w:after="0"/>
      </w:pPr>
      <w:r>
        <w:t>Pronunciation and Writing</w:t>
      </w:r>
    </w:p>
    <w:p>
      <w:pPr>
        <w:numPr>
          <w:ilvl w:val="1"/>
          <w:numId w:val="900"/>
        </w:numPr>
        <w:spacing w:before="0" w:after="0"/>
      </w:pPr>
      <w:r>
        <w:t>Patterns in Number Formation</w:t>
      </w:r>
    </w:p>
    <w:p>
      <w:pPr>
        <w:numPr>
          <w:ilvl w:val="0"/>
          <w:numId w:val="900"/>
        </w:numPr>
        <w:spacing w:before="0" w:after="0"/>
      </w:pPr>
      <w:r>
        <w:t>Ordinal Numbers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0"/>
          <w:numId w:val="900"/>
        </w:numPr>
        <w:spacing w:before="0" w:after="0"/>
      </w:pPr>
      <w:r>
        <w:t>Fractions</w:t>
      </w:r>
    </w:p>
    <w:p>
      <w:pPr>
        <w:numPr>
          <w:ilvl w:val="1"/>
          <w:numId w:val="900"/>
        </w:numPr>
        <w:spacing w:before="0" w:after="0"/>
      </w:pPr>
      <w:r>
        <w:t>Common Fraction Terms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Number Agreement with Nouns</w:t>
      </w:r>
    </w:p>
    <w:p>
      <w:pPr>
        <w:numPr>
          <w:ilvl w:val="1"/>
          <w:numId w:val="900"/>
        </w:numPr>
        <w:spacing w:before="0" w:after="0"/>
      </w:pPr>
      <w:r>
        <w:t>Gender Agreement</w:t>
      </w:r>
    </w:p>
    <w:p>
      <w:pPr>
        <w:numPr>
          <w:ilvl w:val="1"/>
          <w:numId w:val="900"/>
        </w:numPr>
        <w:spacing w:before="0" w:after="0"/>
      </w:pPr>
      <w:r>
        <w:t>Plural Agreement</w:t>
      </w:r>
    </w:p>
    <w:p>
      <w:pPr>
        <w:pStyle w:val="Heading1"/>
      </w:pPr>
      <w:r>
        <w:t>Common Grammatical Errors in Hindi</w:t>
      </w:r>
    </w:p>
    <w:p>
      <w:pPr>
        <w:numPr>
          <w:ilvl w:val="0"/>
          <w:numId w:val="900"/>
        </w:numPr>
        <w:spacing w:before="0" w:after="0"/>
      </w:pPr>
      <w:r>
        <w:t>Gender Agreement Mistakes</w:t>
      </w:r>
    </w:p>
    <w:p>
      <w:pPr>
        <w:numPr>
          <w:ilvl w:val="1"/>
          <w:numId w:val="900"/>
        </w:numPr>
        <w:spacing w:before="0" w:after="0"/>
      </w:pPr>
      <w:r>
        <w:t>Common Error Patterns</w:t>
      </w:r>
    </w:p>
    <w:p>
      <w:pPr>
        <w:numPr>
          <w:ilvl w:val="1"/>
          <w:numId w:val="900"/>
        </w:numPr>
        <w:spacing w:before="0" w:after="0"/>
      </w:pPr>
      <w:r>
        <w:t>Correction Strategies</w:t>
      </w:r>
    </w:p>
    <w:p>
      <w:pPr>
        <w:numPr>
          <w:ilvl w:val="0"/>
          <w:numId w:val="900"/>
        </w:numPr>
        <w:spacing w:before="0" w:after="0"/>
      </w:pPr>
      <w:r>
        <w:t>Incorrect Postposition Usage</w:t>
      </w:r>
    </w:p>
    <w:p>
      <w:pPr>
        <w:numPr>
          <w:ilvl w:val="1"/>
          <w:numId w:val="900"/>
        </w:numPr>
        <w:spacing w:before="0" w:after="0"/>
      </w:pPr>
      <w:r>
        <w:t>Common Mistakes</w:t>
      </w:r>
    </w:p>
    <w:p>
      <w:pPr>
        <w:numPr>
          <w:ilvl w:val="1"/>
          <w:numId w:val="900"/>
        </w:numPr>
        <w:spacing w:before="0" w:after="0"/>
      </w:pPr>
      <w:r>
        <w:t>Proper Usage Rules</w:t>
      </w:r>
    </w:p>
    <w:p>
      <w:pPr>
        <w:numPr>
          <w:ilvl w:val="0"/>
          <w:numId w:val="900"/>
        </w:numPr>
        <w:spacing w:before="0" w:after="0"/>
      </w:pPr>
      <w:r>
        <w:t>Verb Conjugation Errors</w:t>
      </w:r>
    </w:p>
    <w:p>
      <w:pPr>
        <w:numPr>
          <w:ilvl w:val="1"/>
          <w:numId w:val="900"/>
        </w:numPr>
        <w:spacing w:before="0" w:after="0"/>
      </w:pPr>
      <w:r>
        <w:t>Tense Confusion</w:t>
      </w:r>
    </w:p>
    <w:p>
      <w:pPr>
        <w:numPr>
          <w:ilvl w:val="1"/>
          <w:numId w:val="900"/>
        </w:numPr>
        <w:spacing w:before="0" w:after="0"/>
      </w:pPr>
      <w:r>
        <w:t>Agreement Errors</w:t>
      </w:r>
    </w:p>
    <w:p>
      <w:pPr>
        <w:numPr>
          <w:ilvl w:val="0"/>
          <w:numId w:val="900"/>
        </w:numPr>
        <w:spacing w:before="0" w:after="0"/>
      </w:pPr>
      <w:r>
        <w:t>Word Order Mistakes</w:t>
      </w:r>
    </w:p>
    <w:p>
      <w:pPr>
        <w:numPr>
          <w:ilvl w:val="1"/>
          <w:numId w:val="900"/>
        </w:numPr>
        <w:spacing w:before="0" w:after="0"/>
      </w:pPr>
      <w:r>
        <w:t>SOV Violations</w:t>
      </w:r>
    </w:p>
    <w:p>
      <w:pPr>
        <w:numPr>
          <w:ilvl w:val="1"/>
          <w:numId w:val="900"/>
        </w:numPr>
        <w:spacing w:before="0" w:after="0"/>
      </w:pPr>
      <w:r>
        <w:t>Correction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