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Health Care Marketing and Strategy</w:t>
      </w:r>
    </w:p>
    <w:p>
      <w:pPr>
        <w:pStyle w:val="Heading1"/>
      </w:pPr>
      <w:r>
        <w:t>Foundations of Health Care Marketing</w:t>
      </w:r>
    </w:p>
    <w:p>
      <w:pPr>
        <w:numPr>
          <w:ilvl w:val="0"/>
          <w:numId w:val="900"/>
        </w:numPr>
        <w:spacing w:before="0" w:after="0"/>
      </w:pPr>
      <w:r>
        <w:t>The Unique Nature of the Health Care Marketplace</w:t>
      </w:r>
    </w:p>
    <w:p>
      <w:pPr>
        <w:numPr>
          <w:ilvl w:val="1"/>
          <w:numId w:val="900"/>
        </w:numPr>
        <w:spacing w:before="0" w:after="0"/>
      </w:pPr>
      <w:r>
        <w:t>Information Asymmetry</w:t>
      </w:r>
    </w:p>
    <w:p>
      <w:pPr>
        <w:numPr>
          <w:ilvl w:val="2"/>
          <w:numId w:val="900"/>
        </w:numPr>
        <w:spacing w:before="0" w:after="0"/>
      </w:pPr>
      <w:r>
        <w:t>Patient Knowledge Gaps</w:t>
      </w:r>
    </w:p>
    <w:p>
      <w:pPr>
        <w:numPr>
          <w:ilvl w:val="3"/>
          <w:numId w:val="900"/>
        </w:numPr>
        <w:spacing w:before="0" w:after="0"/>
      </w:pPr>
      <w:r>
        <w:t>Medical Terminology Barriers</w:t>
      </w:r>
    </w:p>
    <w:p>
      <w:pPr>
        <w:numPr>
          <w:ilvl w:val="3"/>
          <w:numId w:val="900"/>
        </w:numPr>
        <w:spacing w:before="0" w:after="0"/>
      </w:pPr>
      <w:r>
        <w:t>Complex Treatment Options</w:t>
      </w:r>
    </w:p>
    <w:p>
      <w:pPr>
        <w:numPr>
          <w:ilvl w:val="3"/>
          <w:numId w:val="900"/>
        </w:numPr>
        <w:spacing w:before="0" w:after="0"/>
      </w:pPr>
      <w:r>
        <w:t>Risk Assessment Challenges</w:t>
      </w:r>
    </w:p>
    <w:p>
      <w:pPr>
        <w:numPr>
          <w:ilvl w:val="2"/>
          <w:numId w:val="900"/>
        </w:numPr>
        <w:spacing w:before="0" w:after="0"/>
      </w:pPr>
      <w:r>
        <w:t>Provider Expertise and Authority</w:t>
      </w:r>
    </w:p>
    <w:p>
      <w:pPr>
        <w:numPr>
          <w:ilvl w:val="3"/>
          <w:numId w:val="900"/>
        </w:numPr>
        <w:spacing w:before="0" w:after="0"/>
      </w:pPr>
      <w:r>
        <w:t>Professional Medical Training</w:t>
      </w:r>
    </w:p>
    <w:p>
      <w:pPr>
        <w:numPr>
          <w:ilvl w:val="3"/>
          <w:numId w:val="900"/>
        </w:numPr>
        <w:spacing w:before="0" w:after="0"/>
      </w:pPr>
      <w:r>
        <w:t>Clinical Experience Advantages</w:t>
      </w:r>
    </w:p>
    <w:p>
      <w:pPr>
        <w:numPr>
          <w:ilvl w:val="3"/>
          <w:numId w:val="900"/>
        </w:numPr>
        <w:spacing w:before="0" w:after="0"/>
      </w:pPr>
      <w:r>
        <w:t>Diagnostic Capabilities</w:t>
      </w:r>
    </w:p>
    <w:p>
      <w:pPr>
        <w:numPr>
          <w:ilvl w:val="2"/>
          <w:numId w:val="900"/>
        </w:numPr>
        <w:spacing w:before="0" w:after="0"/>
      </w:pPr>
      <w:r>
        <w:t>Impact on Decision-Making</w:t>
      </w:r>
    </w:p>
    <w:p>
      <w:pPr>
        <w:numPr>
          <w:ilvl w:val="3"/>
          <w:numId w:val="900"/>
        </w:numPr>
        <w:spacing w:before="0" w:after="0"/>
      </w:pPr>
      <w:r>
        <w:t>Shared Decision-Making Models</w:t>
      </w:r>
    </w:p>
    <w:p>
      <w:pPr>
        <w:numPr>
          <w:ilvl w:val="3"/>
          <w:numId w:val="900"/>
        </w:numPr>
        <w:spacing w:before="0" w:after="0"/>
      </w:pPr>
      <w:r>
        <w:t>Patient Education Requirements</w:t>
      </w:r>
    </w:p>
    <w:p>
      <w:pPr>
        <w:numPr>
          <w:ilvl w:val="3"/>
          <w:numId w:val="900"/>
        </w:numPr>
        <w:spacing w:before="0" w:after="0"/>
      </w:pPr>
      <w:r>
        <w:t>Informed Consent Processes</w:t>
      </w:r>
    </w:p>
    <w:p>
      <w:pPr>
        <w:numPr>
          <w:ilvl w:val="1"/>
          <w:numId w:val="900"/>
        </w:numPr>
        <w:spacing w:before="0" w:after="0"/>
      </w:pPr>
      <w:r>
        <w:t>Role of Third-Party Payers</w:t>
      </w:r>
    </w:p>
    <w:p>
      <w:pPr>
        <w:numPr>
          <w:ilvl w:val="2"/>
          <w:numId w:val="900"/>
        </w:numPr>
        <w:spacing w:before="0" w:after="0"/>
      </w:pPr>
      <w:r>
        <w:t>Types of Payers</w:t>
      </w:r>
    </w:p>
    <w:p>
      <w:pPr>
        <w:numPr>
          <w:ilvl w:val="3"/>
          <w:numId w:val="900"/>
        </w:numPr>
        <w:spacing w:before="0" w:after="0"/>
      </w:pPr>
      <w:r>
        <w:t>Private Insurance Companies</w:t>
      </w:r>
    </w:p>
    <w:p>
      <w:pPr>
        <w:numPr>
          <w:ilvl w:val="3"/>
          <w:numId w:val="900"/>
        </w:numPr>
        <w:spacing w:before="0" w:after="0"/>
      </w:pPr>
      <w:r>
        <w:t>Government Programs</w:t>
      </w:r>
    </w:p>
    <w:p>
      <w:pPr>
        <w:numPr>
          <w:ilvl w:val="3"/>
          <w:numId w:val="900"/>
        </w:numPr>
        <w:spacing w:before="0" w:after="0"/>
      </w:pPr>
      <w:r>
        <w:t>Self-Pay Patients</w:t>
      </w:r>
    </w:p>
    <w:p>
      <w:pPr>
        <w:numPr>
          <w:ilvl w:val="3"/>
          <w:numId w:val="900"/>
        </w:numPr>
        <w:spacing w:before="0" w:after="0"/>
      </w:pPr>
      <w:r>
        <w:t>Employer-Sponsored Plans</w:t>
      </w:r>
    </w:p>
    <w:p>
      <w:pPr>
        <w:numPr>
          <w:ilvl w:val="2"/>
          <w:numId w:val="900"/>
        </w:numPr>
        <w:spacing w:before="0" w:after="0"/>
      </w:pPr>
      <w:r>
        <w:t>Influence on Pricing and Service Utilization</w:t>
      </w:r>
    </w:p>
    <w:p>
      <w:pPr>
        <w:numPr>
          <w:ilvl w:val="3"/>
          <w:numId w:val="900"/>
        </w:numPr>
        <w:spacing w:before="0" w:after="0"/>
      </w:pPr>
      <w:r>
        <w:t>Reimbursement Rate Setting</w:t>
      </w:r>
    </w:p>
    <w:p>
      <w:pPr>
        <w:numPr>
          <w:ilvl w:val="3"/>
          <w:numId w:val="900"/>
        </w:numPr>
        <w:spacing w:before="0" w:after="0"/>
      </w:pPr>
      <w:r>
        <w:t>Coverage Limitations</w:t>
      </w:r>
    </w:p>
    <w:p>
      <w:pPr>
        <w:numPr>
          <w:ilvl w:val="3"/>
          <w:numId w:val="900"/>
        </w:numPr>
        <w:spacing w:before="0" w:after="0"/>
      </w:pPr>
      <w:r>
        <w:t>Network Restrictions</w:t>
      </w:r>
    </w:p>
    <w:p>
      <w:pPr>
        <w:numPr>
          <w:ilvl w:val="2"/>
          <w:numId w:val="900"/>
        </w:numPr>
        <w:spacing w:before="0" w:after="0"/>
      </w:pPr>
      <w:r>
        <w:t>Prior Authorization and Coverage Decisions</w:t>
      </w:r>
    </w:p>
    <w:p>
      <w:pPr>
        <w:numPr>
          <w:ilvl w:val="3"/>
          <w:numId w:val="900"/>
        </w:numPr>
        <w:spacing w:before="0" w:after="0"/>
      </w:pPr>
      <w:r>
        <w:t>Pre-Approval Processes</w:t>
      </w:r>
    </w:p>
    <w:p>
      <w:pPr>
        <w:numPr>
          <w:ilvl w:val="3"/>
          <w:numId w:val="900"/>
        </w:numPr>
        <w:spacing w:before="0" w:after="0"/>
      </w:pPr>
      <w:r>
        <w:t>Medical Necessity Criteria</w:t>
      </w:r>
    </w:p>
    <w:p>
      <w:pPr>
        <w:numPr>
          <w:ilvl w:val="3"/>
          <w:numId w:val="900"/>
        </w:numPr>
        <w:spacing w:before="0" w:after="0"/>
      </w:pPr>
      <w:r>
        <w:t>Appeals Procedures</w:t>
      </w:r>
    </w:p>
    <w:p>
      <w:pPr>
        <w:numPr>
          <w:ilvl w:val="1"/>
          <w:numId w:val="900"/>
        </w:numPr>
        <w:spacing w:before="0" w:after="0"/>
      </w:pPr>
      <w:r>
        <w:t>High Regulation and Legal Constraints</w:t>
      </w:r>
    </w:p>
    <w:p>
      <w:pPr>
        <w:numPr>
          <w:ilvl w:val="2"/>
          <w:numId w:val="900"/>
        </w:numPr>
        <w:spacing w:before="0" w:after="0"/>
      </w:pPr>
      <w:r>
        <w:t>Federal Regulations</w:t>
      </w:r>
    </w:p>
    <w:p>
      <w:pPr>
        <w:numPr>
          <w:ilvl w:val="3"/>
          <w:numId w:val="900"/>
        </w:numPr>
        <w:spacing w:before="0" w:after="0"/>
      </w:pPr>
      <w:r>
        <w:t>Centers for Medicare &amp; Medicaid Services Rules</w:t>
      </w:r>
    </w:p>
    <w:p>
      <w:pPr>
        <w:numPr>
          <w:ilvl w:val="3"/>
          <w:numId w:val="900"/>
        </w:numPr>
        <w:spacing w:before="0" w:after="0"/>
      </w:pPr>
      <w:r>
        <w:t>Food and Drug Administration Oversight</w:t>
      </w:r>
    </w:p>
    <w:p>
      <w:pPr>
        <w:numPr>
          <w:ilvl w:val="3"/>
          <w:numId w:val="900"/>
        </w:numPr>
        <w:spacing w:before="0" w:after="0"/>
      </w:pPr>
      <w:r>
        <w:t>Department of Health and Human Services Guidelines</w:t>
      </w:r>
    </w:p>
    <w:p>
      <w:pPr>
        <w:numPr>
          <w:ilvl w:val="2"/>
          <w:numId w:val="900"/>
        </w:numPr>
        <w:spacing w:before="0" w:after="0"/>
      </w:pPr>
      <w:r>
        <w:t>State and Local Regulations</w:t>
      </w:r>
    </w:p>
    <w:p>
      <w:pPr>
        <w:numPr>
          <w:ilvl w:val="3"/>
          <w:numId w:val="900"/>
        </w:numPr>
        <w:spacing w:before="0" w:after="0"/>
      </w:pPr>
      <w:r>
        <w:t>State Licensing Requirements</w:t>
      </w:r>
    </w:p>
    <w:p>
      <w:pPr>
        <w:numPr>
          <w:ilvl w:val="3"/>
          <w:numId w:val="900"/>
        </w:numPr>
        <w:spacing w:before="0" w:after="0"/>
      </w:pPr>
      <w:r>
        <w:t>Local Health Department Rules</w:t>
      </w:r>
    </w:p>
    <w:p>
      <w:pPr>
        <w:numPr>
          <w:ilvl w:val="3"/>
          <w:numId w:val="900"/>
        </w:numPr>
        <w:spacing w:before="0" w:after="0"/>
      </w:pPr>
      <w:r>
        <w:t>Certificate of Need Laws</w:t>
      </w:r>
    </w:p>
    <w:p>
      <w:pPr>
        <w:numPr>
          <w:ilvl w:val="2"/>
          <w:numId w:val="900"/>
        </w:numPr>
        <w:spacing w:before="0" w:after="0"/>
      </w:pPr>
      <w:r>
        <w:t>Accreditation and Certification Requirements</w:t>
      </w:r>
    </w:p>
    <w:p>
      <w:pPr>
        <w:numPr>
          <w:ilvl w:val="3"/>
          <w:numId w:val="900"/>
        </w:numPr>
        <w:spacing w:before="0" w:after="0"/>
      </w:pPr>
      <w:r>
        <w:t>Joint Commission Standards</w:t>
      </w:r>
    </w:p>
    <w:p>
      <w:pPr>
        <w:numPr>
          <w:ilvl w:val="3"/>
          <w:numId w:val="900"/>
        </w:numPr>
        <w:spacing w:before="0" w:after="0"/>
      </w:pPr>
      <w:r>
        <w:t>National Committee for Quality Assurance</w:t>
      </w:r>
    </w:p>
    <w:p>
      <w:pPr>
        <w:numPr>
          <w:ilvl w:val="3"/>
          <w:numId w:val="900"/>
        </w:numPr>
        <w:spacing w:before="0" w:after="0"/>
      </w:pPr>
      <w:r>
        <w:t>Professional Board Certifications</w:t>
      </w:r>
    </w:p>
    <w:p>
      <w:pPr>
        <w:numPr>
          <w:ilvl w:val="1"/>
          <w:numId w:val="900"/>
        </w:numPr>
        <w:spacing w:before="0" w:after="0"/>
      </w:pPr>
      <w:r>
        <w:t>Derived Demand</w:t>
      </w:r>
    </w:p>
    <w:p>
      <w:pPr>
        <w:numPr>
          <w:ilvl w:val="2"/>
          <w:numId w:val="900"/>
        </w:numPr>
        <w:spacing w:before="0" w:after="0"/>
      </w:pPr>
      <w:r>
        <w:t>Physician as Gatekeeper</w:t>
      </w:r>
    </w:p>
    <w:p>
      <w:pPr>
        <w:numPr>
          <w:ilvl w:val="3"/>
          <w:numId w:val="900"/>
        </w:numPr>
        <w:spacing w:before="0" w:after="0"/>
      </w:pPr>
      <w:r>
        <w:t>Primary Care Referral Systems</w:t>
      </w:r>
    </w:p>
    <w:p>
      <w:pPr>
        <w:numPr>
          <w:ilvl w:val="3"/>
          <w:numId w:val="900"/>
        </w:numPr>
        <w:spacing w:before="0" w:after="0"/>
      </w:pPr>
      <w:r>
        <w:t>Specialist Access Control</w:t>
      </w:r>
    </w:p>
    <w:p>
      <w:pPr>
        <w:numPr>
          <w:ilvl w:val="3"/>
          <w:numId w:val="900"/>
        </w:numPr>
        <w:spacing w:before="0" w:after="0"/>
      </w:pPr>
      <w:r>
        <w:t>Treatment Authorization</w:t>
      </w:r>
    </w:p>
    <w:p>
      <w:pPr>
        <w:numPr>
          <w:ilvl w:val="2"/>
          <w:numId w:val="900"/>
        </w:numPr>
        <w:spacing w:before="0" w:after="0"/>
      </w:pPr>
      <w:r>
        <w:t>Referral Patterns</w:t>
      </w:r>
    </w:p>
    <w:p>
      <w:pPr>
        <w:numPr>
          <w:ilvl w:val="3"/>
          <w:numId w:val="900"/>
        </w:numPr>
        <w:spacing w:before="0" w:after="0"/>
      </w:pPr>
      <w:r>
        <w:t>Professional Network Influences</w:t>
      </w:r>
    </w:p>
    <w:p>
      <w:pPr>
        <w:numPr>
          <w:ilvl w:val="3"/>
          <w:numId w:val="900"/>
        </w:numPr>
        <w:spacing w:before="0" w:after="0"/>
      </w:pPr>
      <w:r>
        <w:t>Geographic Considerations</w:t>
      </w:r>
    </w:p>
    <w:p>
      <w:pPr>
        <w:numPr>
          <w:ilvl w:val="3"/>
          <w:numId w:val="900"/>
        </w:numPr>
        <w:spacing w:before="0" w:after="0"/>
      </w:pPr>
      <w:r>
        <w:t>Insurance Network Constraints</w:t>
      </w:r>
    </w:p>
    <w:p>
      <w:pPr>
        <w:numPr>
          <w:ilvl w:val="2"/>
          <w:numId w:val="900"/>
        </w:numPr>
        <w:spacing w:before="0" w:after="0"/>
      </w:pPr>
      <w:r>
        <w:t>Impact on Service Utilization</w:t>
      </w:r>
    </w:p>
    <w:p>
      <w:pPr>
        <w:numPr>
          <w:ilvl w:val="3"/>
          <w:numId w:val="900"/>
        </w:numPr>
        <w:spacing w:before="0" w:after="0"/>
      </w:pPr>
      <w:r>
        <w:t>Demand Creation Through Referrals</w:t>
      </w:r>
    </w:p>
    <w:p>
      <w:pPr>
        <w:numPr>
          <w:ilvl w:val="3"/>
          <w:numId w:val="900"/>
        </w:numPr>
        <w:spacing w:before="0" w:after="0"/>
      </w:pPr>
      <w:r>
        <w:t>Service Line Dependencies</w:t>
      </w:r>
    </w:p>
    <w:p>
      <w:pPr>
        <w:numPr>
          <w:ilvl w:val="3"/>
          <w:numId w:val="900"/>
        </w:numPr>
        <w:spacing w:before="0" w:after="0"/>
      </w:pPr>
      <w:r>
        <w:t>Patient Flow Management</w:t>
      </w:r>
    </w:p>
    <w:p>
      <w:pPr>
        <w:numPr>
          <w:ilvl w:val="1"/>
          <w:numId w:val="900"/>
        </w:numPr>
        <w:spacing w:before="0" w:after="0"/>
      </w:pPr>
      <w:r>
        <w:t>Ethical Considerations in Patient Acquisition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Treatment Option Disclosure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Alternative Treatment Discussion</w:t>
      </w:r>
    </w:p>
    <w:p>
      <w:pPr>
        <w:numPr>
          <w:ilvl w:val="2"/>
          <w:numId w:val="900"/>
        </w:numPr>
        <w:spacing w:before="0" w:after="0"/>
      </w:pPr>
      <w:r>
        <w:t>Balancing Marketing and Patient Welfare</w:t>
      </w:r>
    </w:p>
    <w:p>
      <w:pPr>
        <w:numPr>
          <w:ilvl w:val="3"/>
          <w:numId w:val="900"/>
        </w:numPr>
        <w:spacing w:before="0" w:after="0"/>
      </w:pPr>
      <w:r>
        <w:t>Patient-Centered Care Principles</w:t>
      </w:r>
    </w:p>
    <w:p>
      <w:pPr>
        <w:numPr>
          <w:ilvl w:val="3"/>
          <w:numId w:val="900"/>
        </w:numPr>
        <w:spacing w:before="0" w:after="0"/>
      </w:pPr>
      <w:r>
        <w:t>Avoiding Overselling Services</w:t>
      </w:r>
    </w:p>
    <w:p>
      <w:pPr>
        <w:numPr>
          <w:ilvl w:val="3"/>
          <w:numId w:val="900"/>
        </w:numPr>
        <w:spacing w:before="0" w:after="0"/>
      </w:pPr>
      <w:r>
        <w:t>Clinical Appropriateness</w:t>
      </w:r>
    </w:p>
    <w:p>
      <w:pPr>
        <w:numPr>
          <w:ilvl w:val="2"/>
          <w:numId w:val="900"/>
        </w:numPr>
        <w:spacing w:before="0" w:after="0"/>
      </w:pPr>
      <w:r>
        <w:t>Conflicts of Interest</w:t>
      </w:r>
    </w:p>
    <w:p>
      <w:pPr>
        <w:numPr>
          <w:ilvl w:val="3"/>
          <w:numId w:val="900"/>
        </w:numPr>
        <w:spacing w:before="0" w:after="0"/>
      </w:pPr>
      <w:r>
        <w:t>Financial Incentive Disclosure</w:t>
      </w:r>
    </w:p>
    <w:p>
      <w:pPr>
        <w:numPr>
          <w:ilvl w:val="3"/>
          <w:numId w:val="900"/>
        </w:numPr>
        <w:spacing w:before="0" w:after="0"/>
      </w:pPr>
      <w:r>
        <w:t>Professional Relationship Transparency</w:t>
      </w:r>
    </w:p>
    <w:p>
      <w:pPr>
        <w:numPr>
          <w:ilvl w:val="3"/>
          <w:numId w:val="900"/>
        </w:numPr>
        <w:spacing w:before="0" w:after="0"/>
      </w:pPr>
      <w:r>
        <w:t>Ethical Marketing Boundaries</w:t>
      </w:r>
    </w:p>
    <w:p>
      <w:pPr>
        <w:numPr>
          <w:ilvl w:val="0"/>
          <w:numId w:val="900"/>
        </w:numPr>
        <w:spacing w:before="0" w:after="0"/>
      </w:pPr>
      <w:r>
        <w:t>Key Stakeholders in Health Care</w:t>
      </w:r>
    </w:p>
    <w:p>
      <w:pPr>
        <w:numPr>
          <w:ilvl w:val="1"/>
          <w:numId w:val="900"/>
        </w:numPr>
        <w:spacing w:before="0" w:after="0"/>
      </w:pPr>
      <w:r>
        <w:t>Patients and Families</w:t>
      </w:r>
    </w:p>
    <w:p>
      <w:pPr>
        <w:numPr>
          <w:ilvl w:val="2"/>
          <w:numId w:val="900"/>
        </w:numPr>
        <w:spacing w:before="0" w:after="0"/>
      </w:pPr>
      <w:r>
        <w:t>Individual Patients</w:t>
      </w:r>
    </w:p>
    <w:p>
      <w:pPr>
        <w:numPr>
          <w:ilvl w:val="3"/>
          <w:numId w:val="900"/>
        </w:numPr>
        <w:spacing w:before="0" w:after="0"/>
      </w:pPr>
      <w:r>
        <w:t>Health Care Consumers</w:t>
      </w:r>
    </w:p>
    <w:p>
      <w:pPr>
        <w:numPr>
          <w:ilvl w:val="3"/>
          <w:numId w:val="900"/>
        </w:numPr>
        <w:spacing w:before="0" w:after="0"/>
      </w:pPr>
      <w:r>
        <w:t>Decision-Making Participants</w:t>
      </w:r>
    </w:p>
    <w:p>
      <w:pPr>
        <w:numPr>
          <w:ilvl w:val="3"/>
          <w:numId w:val="900"/>
        </w:numPr>
        <w:spacing w:before="0" w:after="0"/>
      </w:pPr>
      <w:r>
        <w:t>Experience Recipients</w:t>
      </w:r>
    </w:p>
    <w:p>
      <w:pPr>
        <w:numPr>
          <w:ilvl w:val="2"/>
          <w:numId w:val="900"/>
        </w:numPr>
        <w:spacing w:before="0" w:after="0"/>
      </w:pPr>
      <w:r>
        <w:t>Patient Advocacy Groups</w:t>
      </w:r>
    </w:p>
    <w:p>
      <w:pPr>
        <w:numPr>
          <w:ilvl w:val="3"/>
          <w:numId w:val="900"/>
        </w:numPr>
        <w:spacing w:before="0" w:after="0"/>
      </w:pPr>
      <w:r>
        <w:t>Disease-Specific Organizations</w:t>
      </w:r>
    </w:p>
    <w:p>
      <w:pPr>
        <w:numPr>
          <w:ilvl w:val="3"/>
          <w:numId w:val="900"/>
        </w:numPr>
        <w:spacing w:before="0" w:after="0"/>
      </w:pPr>
      <w:r>
        <w:t>Consumer Rights Advocates</w:t>
      </w:r>
    </w:p>
    <w:p>
      <w:pPr>
        <w:numPr>
          <w:ilvl w:val="3"/>
          <w:numId w:val="900"/>
        </w:numPr>
        <w:spacing w:before="0" w:after="0"/>
      </w:pPr>
      <w:r>
        <w:t>Support Group Networks</w:t>
      </w:r>
    </w:p>
    <w:p>
      <w:pPr>
        <w:numPr>
          <w:ilvl w:val="2"/>
          <w:numId w:val="900"/>
        </w:numPr>
        <w:spacing w:before="0" w:after="0"/>
      </w:pPr>
      <w:r>
        <w:t>Family Caregivers</w:t>
      </w:r>
    </w:p>
    <w:p>
      <w:pPr>
        <w:numPr>
          <w:ilvl w:val="3"/>
          <w:numId w:val="900"/>
        </w:numPr>
        <w:spacing w:before="0" w:after="0"/>
      </w:pPr>
      <w:r>
        <w:t>Primary Caregivers</w:t>
      </w:r>
    </w:p>
    <w:p>
      <w:pPr>
        <w:numPr>
          <w:ilvl w:val="3"/>
          <w:numId w:val="900"/>
        </w:numPr>
        <w:spacing w:before="0" w:after="0"/>
      </w:pPr>
      <w:r>
        <w:t>Decision-Making Influencers</w:t>
      </w:r>
    </w:p>
    <w:p>
      <w:pPr>
        <w:numPr>
          <w:ilvl w:val="3"/>
          <w:numId w:val="900"/>
        </w:numPr>
        <w:spacing w:before="0" w:after="0"/>
      </w:pPr>
      <w:r>
        <w:t>Support System Members</w:t>
      </w:r>
    </w:p>
    <w:p>
      <w:pPr>
        <w:numPr>
          <w:ilvl w:val="1"/>
          <w:numId w:val="900"/>
        </w:numPr>
        <w:spacing w:before="0" w:after="0"/>
      </w:pPr>
      <w:r>
        <w:t>Physicians and Clinicians</w:t>
      </w:r>
    </w:p>
    <w:p>
      <w:pPr>
        <w:numPr>
          <w:ilvl w:val="2"/>
          <w:numId w:val="900"/>
        </w:numPr>
        <w:spacing w:before="0" w:after="0"/>
      </w:pPr>
      <w:r>
        <w:t>Primary Care Providers</w:t>
      </w:r>
    </w:p>
    <w:p>
      <w:pPr>
        <w:numPr>
          <w:ilvl w:val="3"/>
          <w:numId w:val="900"/>
        </w:numPr>
        <w:spacing w:before="0" w:after="0"/>
      </w:pPr>
      <w:r>
        <w:t>Family Medicine Physicians</w:t>
      </w:r>
    </w:p>
    <w:p>
      <w:pPr>
        <w:numPr>
          <w:ilvl w:val="3"/>
          <w:numId w:val="900"/>
        </w:numPr>
        <w:spacing w:before="0" w:after="0"/>
      </w:pPr>
      <w:r>
        <w:t>Internal Medicine Physicians</w:t>
      </w:r>
    </w:p>
    <w:p>
      <w:pPr>
        <w:numPr>
          <w:ilvl w:val="3"/>
          <w:numId w:val="900"/>
        </w:numPr>
        <w:spacing w:before="0" w:after="0"/>
      </w:pPr>
      <w:r>
        <w:t>Pediatricians</w:t>
      </w:r>
    </w:p>
    <w:p>
      <w:pPr>
        <w:numPr>
          <w:ilvl w:val="2"/>
          <w:numId w:val="900"/>
        </w:numPr>
        <w:spacing w:before="0" w:after="0"/>
      </w:pPr>
      <w:r>
        <w:t>Specialists</w:t>
      </w:r>
    </w:p>
    <w:p>
      <w:pPr>
        <w:numPr>
          <w:ilvl w:val="3"/>
          <w:numId w:val="900"/>
        </w:numPr>
        <w:spacing w:before="0" w:after="0"/>
      </w:pPr>
      <w:r>
        <w:t>Medical Specialists</w:t>
      </w:r>
    </w:p>
    <w:p>
      <w:pPr>
        <w:numPr>
          <w:ilvl w:val="3"/>
          <w:numId w:val="900"/>
        </w:numPr>
        <w:spacing w:before="0" w:after="0"/>
      </w:pPr>
      <w:r>
        <w:t>Surgical Specialists</w:t>
      </w:r>
    </w:p>
    <w:p>
      <w:pPr>
        <w:numPr>
          <w:ilvl w:val="3"/>
          <w:numId w:val="900"/>
        </w:numPr>
        <w:spacing w:before="0" w:after="0"/>
      </w:pPr>
      <w:r>
        <w:t>Subspecialty Providers</w:t>
      </w:r>
    </w:p>
    <w:p>
      <w:pPr>
        <w:numPr>
          <w:ilvl w:val="2"/>
          <w:numId w:val="900"/>
        </w:numPr>
        <w:spacing w:before="0" w:after="0"/>
      </w:pPr>
      <w:r>
        <w:t>Allied Health Professionals</w:t>
      </w:r>
    </w:p>
    <w:p>
      <w:pPr>
        <w:numPr>
          <w:ilvl w:val="3"/>
          <w:numId w:val="900"/>
        </w:numPr>
        <w:spacing w:before="0" w:after="0"/>
      </w:pPr>
      <w:r>
        <w:t>Nurses</w:t>
      </w:r>
    </w:p>
    <w:p>
      <w:pPr>
        <w:numPr>
          <w:ilvl w:val="3"/>
          <w:numId w:val="900"/>
        </w:numPr>
        <w:spacing w:before="0" w:after="0"/>
      </w:pPr>
      <w:r>
        <w:t>Physician Assistants</w:t>
      </w:r>
    </w:p>
    <w:p>
      <w:pPr>
        <w:numPr>
          <w:ilvl w:val="3"/>
          <w:numId w:val="900"/>
        </w:numPr>
        <w:spacing w:before="0" w:after="0"/>
      </w:pPr>
      <w:r>
        <w:t>Nurse Practitioners</w:t>
      </w:r>
    </w:p>
    <w:p>
      <w:pPr>
        <w:numPr>
          <w:ilvl w:val="3"/>
          <w:numId w:val="900"/>
        </w:numPr>
        <w:spacing w:before="0" w:after="0"/>
      </w:pPr>
      <w:r>
        <w:t>Therapists</w:t>
      </w:r>
    </w:p>
    <w:p>
      <w:pPr>
        <w:numPr>
          <w:ilvl w:val="1"/>
          <w:numId w:val="900"/>
        </w:numPr>
        <w:spacing w:before="0" w:after="0"/>
      </w:pPr>
      <w:r>
        <w:t>Payers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3"/>
          <w:numId w:val="900"/>
        </w:numPr>
        <w:spacing w:before="0" w:after="0"/>
      </w:pPr>
      <w:r>
        <w:t>Medicare</w:t>
      </w:r>
    </w:p>
    <w:p>
      <w:pPr>
        <w:numPr>
          <w:ilvl w:val="3"/>
          <w:numId w:val="900"/>
        </w:numPr>
        <w:spacing w:before="0" w:after="0"/>
      </w:pPr>
      <w:r>
        <w:t>Medicaid</w:t>
      </w:r>
    </w:p>
    <w:p>
      <w:pPr>
        <w:numPr>
          <w:ilvl w:val="3"/>
          <w:numId w:val="900"/>
        </w:numPr>
        <w:spacing w:before="0" w:after="0"/>
      </w:pPr>
      <w:r>
        <w:t>Veterans Affairs</w:t>
      </w:r>
    </w:p>
    <w:p>
      <w:pPr>
        <w:numPr>
          <w:ilvl w:val="3"/>
          <w:numId w:val="900"/>
        </w:numPr>
        <w:spacing w:before="0" w:after="0"/>
      </w:pPr>
      <w:r>
        <w:t>TRICARE</w:t>
      </w:r>
    </w:p>
    <w:p>
      <w:pPr>
        <w:numPr>
          <w:ilvl w:val="2"/>
          <w:numId w:val="900"/>
        </w:numPr>
        <w:spacing w:before="0" w:after="0"/>
      </w:pPr>
      <w:r>
        <w:t>Private Insurance Companies</w:t>
      </w:r>
    </w:p>
    <w:p>
      <w:pPr>
        <w:numPr>
          <w:ilvl w:val="3"/>
          <w:numId w:val="900"/>
        </w:numPr>
        <w:spacing w:before="0" w:after="0"/>
      </w:pPr>
      <w:r>
        <w:t>Commercial Insurers</w:t>
      </w:r>
    </w:p>
    <w:p>
      <w:pPr>
        <w:numPr>
          <w:ilvl w:val="3"/>
          <w:numId w:val="900"/>
        </w:numPr>
        <w:spacing w:before="0" w:after="0"/>
      </w:pPr>
      <w:r>
        <w:t>Blue Cross Blue Shield Plans</w:t>
      </w:r>
    </w:p>
    <w:p>
      <w:pPr>
        <w:numPr>
          <w:ilvl w:val="3"/>
          <w:numId w:val="900"/>
        </w:numPr>
        <w:spacing w:before="0" w:after="0"/>
      </w:pPr>
      <w:r>
        <w:t>Regional Health Plans</w:t>
      </w:r>
    </w:p>
    <w:p>
      <w:pPr>
        <w:numPr>
          <w:ilvl w:val="2"/>
          <w:numId w:val="900"/>
        </w:numPr>
        <w:spacing w:before="0" w:after="0"/>
      </w:pPr>
      <w:r>
        <w:t>Managed Care Organizations</w:t>
      </w:r>
    </w:p>
    <w:p>
      <w:pPr>
        <w:numPr>
          <w:ilvl w:val="3"/>
          <w:numId w:val="900"/>
        </w:numPr>
        <w:spacing w:before="0" w:after="0"/>
      </w:pPr>
      <w:r>
        <w:t>Health Maintenance Organizations</w:t>
      </w:r>
    </w:p>
    <w:p>
      <w:pPr>
        <w:numPr>
          <w:ilvl w:val="3"/>
          <w:numId w:val="900"/>
        </w:numPr>
        <w:spacing w:before="0" w:after="0"/>
      </w:pPr>
      <w:r>
        <w:t>Preferred Provider Organizations</w:t>
      </w:r>
    </w:p>
    <w:p>
      <w:pPr>
        <w:numPr>
          <w:ilvl w:val="3"/>
          <w:numId w:val="900"/>
        </w:numPr>
        <w:spacing w:before="0" w:after="0"/>
      </w:pPr>
      <w:r>
        <w:t>Accountable Care Organizations</w:t>
      </w:r>
    </w:p>
    <w:p>
      <w:pPr>
        <w:numPr>
          <w:ilvl w:val="1"/>
          <w:numId w:val="900"/>
        </w:numPr>
        <w:spacing w:before="0" w:after="0"/>
      </w:pPr>
      <w:r>
        <w:t>Employers</w:t>
      </w:r>
    </w:p>
    <w:p>
      <w:pPr>
        <w:numPr>
          <w:ilvl w:val="2"/>
          <w:numId w:val="900"/>
        </w:numPr>
        <w:spacing w:before="0" w:after="0"/>
      </w:pPr>
      <w:r>
        <w:t>Role in Employee Health Benefits</w:t>
      </w:r>
    </w:p>
    <w:p>
      <w:pPr>
        <w:numPr>
          <w:ilvl w:val="3"/>
          <w:numId w:val="900"/>
        </w:numPr>
        <w:spacing w:before="0" w:after="0"/>
      </w:pPr>
      <w:r>
        <w:t>Benefit Plan Design</w:t>
      </w:r>
    </w:p>
    <w:p>
      <w:pPr>
        <w:numPr>
          <w:ilvl w:val="3"/>
          <w:numId w:val="900"/>
        </w:numPr>
        <w:spacing w:before="0" w:after="0"/>
      </w:pPr>
      <w:r>
        <w:t>Premium Cost Sharing</w:t>
      </w:r>
    </w:p>
    <w:p>
      <w:pPr>
        <w:numPr>
          <w:ilvl w:val="3"/>
          <w:numId w:val="900"/>
        </w:numPr>
        <w:spacing w:before="0" w:after="0"/>
      </w:pPr>
      <w:r>
        <w:t>Network Selection</w:t>
      </w:r>
    </w:p>
    <w:p>
      <w:pPr>
        <w:numPr>
          <w:ilvl w:val="2"/>
          <w:numId w:val="900"/>
        </w:numPr>
        <w:spacing w:before="0" w:after="0"/>
      </w:pPr>
      <w:r>
        <w:t>Wellness Program Sponsorship</w:t>
      </w:r>
    </w:p>
    <w:p>
      <w:pPr>
        <w:numPr>
          <w:ilvl w:val="3"/>
          <w:numId w:val="900"/>
        </w:numPr>
        <w:spacing w:before="0" w:after="0"/>
      </w:pPr>
      <w:r>
        <w:t>Preventive Care Initiatives</w:t>
      </w:r>
    </w:p>
    <w:p>
      <w:pPr>
        <w:numPr>
          <w:ilvl w:val="3"/>
          <w:numId w:val="900"/>
        </w:numPr>
        <w:spacing w:before="0" w:after="0"/>
      </w:pPr>
      <w:r>
        <w:t>Health Promotion Activities</w:t>
      </w:r>
    </w:p>
    <w:p>
      <w:pPr>
        <w:numPr>
          <w:ilvl w:val="3"/>
          <w:numId w:val="900"/>
        </w:numPr>
        <w:spacing w:before="0" w:after="0"/>
      </w:pPr>
      <w:r>
        <w:t>Employee Health Screenings</w:t>
      </w:r>
    </w:p>
    <w:p>
      <w:pPr>
        <w:numPr>
          <w:ilvl w:val="1"/>
          <w:numId w:val="900"/>
        </w:numPr>
        <w:spacing w:before="0" w:after="0"/>
      </w:pPr>
      <w:r>
        <w:t>Health Care Administrators</w:t>
      </w:r>
    </w:p>
    <w:p>
      <w:pPr>
        <w:numPr>
          <w:ilvl w:val="2"/>
          <w:numId w:val="900"/>
        </w:numPr>
        <w:spacing w:before="0" w:after="0"/>
      </w:pPr>
      <w:r>
        <w:t>Hospital and Health System Leadership</w:t>
      </w:r>
    </w:p>
    <w:p>
      <w:pPr>
        <w:numPr>
          <w:ilvl w:val="3"/>
          <w:numId w:val="900"/>
        </w:numPr>
        <w:spacing w:before="0" w:after="0"/>
      </w:pPr>
      <w:r>
        <w:t>Chief Executive Officers</w:t>
      </w:r>
    </w:p>
    <w:p>
      <w:pPr>
        <w:numPr>
          <w:ilvl w:val="3"/>
          <w:numId w:val="900"/>
        </w:numPr>
        <w:spacing w:before="0" w:after="0"/>
      </w:pPr>
      <w:r>
        <w:t>Chief Medical Officers</w:t>
      </w:r>
    </w:p>
    <w:p>
      <w:pPr>
        <w:numPr>
          <w:ilvl w:val="3"/>
          <w:numId w:val="900"/>
        </w:numPr>
        <w:spacing w:before="0" w:after="0"/>
      </w:pPr>
      <w:r>
        <w:t>Chief Financial Officers</w:t>
      </w:r>
    </w:p>
    <w:p>
      <w:pPr>
        <w:numPr>
          <w:ilvl w:val="2"/>
          <w:numId w:val="900"/>
        </w:numPr>
        <w:spacing w:before="0" w:after="0"/>
      </w:pPr>
      <w:r>
        <w:t>Practice Managers</w:t>
      </w:r>
    </w:p>
    <w:p>
      <w:pPr>
        <w:numPr>
          <w:ilvl w:val="3"/>
          <w:numId w:val="900"/>
        </w:numPr>
        <w:spacing w:before="0" w:after="0"/>
      </w:pPr>
      <w:r>
        <w:t>Clinic Administrators</w:t>
      </w:r>
    </w:p>
    <w:p>
      <w:pPr>
        <w:numPr>
          <w:ilvl w:val="3"/>
          <w:numId w:val="900"/>
        </w:numPr>
        <w:spacing w:before="0" w:after="0"/>
      </w:pPr>
      <w:r>
        <w:t>Office Managers</w:t>
      </w:r>
    </w:p>
    <w:p>
      <w:pPr>
        <w:numPr>
          <w:ilvl w:val="3"/>
          <w:numId w:val="900"/>
        </w:numPr>
        <w:spacing w:before="0" w:after="0"/>
      </w:pPr>
      <w:r>
        <w:t>Operations Directors</w:t>
      </w:r>
    </w:p>
    <w:p>
      <w:pPr>
        <w:numPr>
          <w:ilvl w:val="1"/>
          <w:numId w:val="900"/>
        </w:numPr>
        <w:spacing w:before="0" w:after="0"/>
      </w:pPr>
      <w:r>
        <w:t>Pharmaceutical and Medical Device Companies</w:t>
      </w:r>
    </w:p>
    <w:p>
      <w:pPr>
        <w:numPr>
          <w:ilvl w:val="2"/>
          <w:numId w:val="900"/>
        </w:numPr>
        <w:spacing w:before="0" w:after="0"/>
      </w:pPr>
      <w:r>
        <w:t>Drug Manufacturers</w:t>
      </w:r>
    </w:p>
    <w:p>
      <w:pPr>
        <w:numPr>
          <w:ilvl w:val="3"/>
          <w:numId w:val="900"/>
        </w:numPr>
        <w:spacing w:before="0" w:after="0"/>
      </w:pPr>
      <w:r>
        <w:t>Pharmaceutical Companies</w:t>
      </w:r>
    </w:p>
    <w:p>
      <w:pPr>
        <w:numPr>
          <w:ilvl w:val="3"/>
          <w:numId w:val="900"/>
        </w:numPr>
        <w:spacing w:before="0" w:after="0"/>
      </w:pPr>
      <w:r>
        <w:t>Biotechnology Firms</w:t>
      </w:r>
    </w:p>
    <w:p>
      <w:pPr>
        <w:numPr>
          <w:ilvl w:val="3"/>
          <w:numId w:val="900"/>
        </w:numPr>
        <w:spacing w:before="0" w:after="0"/>
      </w:pPr>
      <w:r>
        <w:t>Generic Drug Manufacturers</w:t>
      </w:r>
    </w:p>
    <w:p>
      <w:pPr>
        <w:numPr>
          <w:ilvl w:val="2"/>
          <w:numId w:val="900"/>
        </w:numPr>
        <w:spacing w:before="0" w:after="0"/>
      </w:pPr>
      <w:r>
        <w:t>Device and Equipment Suppliers</w:t>
      </w:r>
    </w:p>
    <w:p>
      <w:pPr>
        <w:numPr>
          <w:ilvl w:val="3"/>
          <w:numId w:val="900"/>
        </w:numPr>
        <w:spacing w:before="0" w:after="0"/>
      </w:pPr>
      <w:r>
        <w:t>Medical Device Companies</w:t>
      </w:r>
    </w:p>
    <w:p>
      <w:pPr>
        <w:numPr>
          <w:ilvl w:val="3"/>
          <w:numId w:val="900"/>
        </w:numPr>
        <w:spacing w:before="0" w:after="0"/>
      </w:pPr>
      <w:r>
        <w:t>Diagnostic Equipment Manufacturers</w:t>
      </w:r>
    </w:p>
    <w:p>
      <w:pPr>
        <w:numPr>
          <w:ilvl w:val="3"/>
          <w:numId w:val="900"/>
        </w:numPr>
        <w:spacing w:before="0" w:after="0"/>
      </w:pPr>
      <w:r>
        <w:t>Health Technology Vendors</w:t>
      </w:r>
    </w:p>
    <w:p>
      <w:pPr>
        <w:numPr>
          <w:ilvl w:val="1"/>
          <w:numId w:val="900"/>
        </w:numPr>
        <w:spacing w:before="0" w:after="0"/>
      </w:pPr>
      <w:r>
        <w:t>Public Health Agencies</w:t>
      </w:r>
    </w:p>
    <w:p>
      <w:pPr>
        <w:numPr>
          <w:ilvl w:val="2"/>
          <w:numId w:val="900"/>
        </w:numPr>
        <w:spacing w:before="0" w:after="0"/>
      </w:pPr>
      <w:r>
        <w:t>Federal Agencies</w:t>
      </w:r>
    </w:p>
    <w:p>
      <w:pPr>
        <w:numPr>
          <w:ilvl w:val="3"/>
          <w:numId w:val="900"/>
        </w:numPr>
        <w:spacing w:before="0" w:after="0"/>
      </w:pPr>
      <w:r>
        <w:t>Centers for Disease Control and Prevention</w:t>
      </w:r>
    </w:p>
    <w:p>
      <w:pPr>
        <w:numPr>
          <w:ilvl w:val="3"/>
          <w:numId w:val="900"/>
        </w:numPr>
        <w:spacing w:before="0" w:after="0"/>
      </w:pPr>
      <w:r>
        <w:t>Food and Drug Administration</w:t>
      </w:r>
    </w:p>
    <w:p>
      <w:pPr>
        <w:numPr>
          <w:ilvl w:val="3"/>
          <w:numId w:val="900"/>
        </w:numPr>
        <w:spacing w:before="0" w:after="0"/>
      </w:pPr>
      <w:r>
        <w:t>National Institutes of Health</w:t>
      </w:r>
    </w:p>
    <w:p>
      <w:pPr>
        <w:numPr>
          <w:ilvl w:val="2"/>
          <w:numId w:val="900"/>
        </w:numPr>
        <w:spacing w:before="0" w:after="0"/>
      </w:pPr>
      <w:r>
        <w:t>State and Local Health Departments</w:t>
      </w:r>
    </w:p>
    <w:p>
      <w:pPr>
        <w:numPr>
          <w:ilvl w:val="3"/>
          <w:numId w:val="900"/>
        </w:numPr>
        <w:spacing w:before="0" w:after="0"/>
      </w:pPr>
      <w:r>
        <w:t>State Health Agencies</w:t>
      </w:r>
    </w:p>
    <w:p>
      <w:pPr>
        <w:numPr>
          <w:ilvl w:val="3"/>
          <w:numId w:val="900"/>
        </w:numPr>
        <w:spacing w:before="0" w:after="0"/>
      </w:pPr>
      <w:r>
        <w:t>County Health Departments</w:t>
      </w:r>
    </w:p>
    <w:p>
      <w:pPr>
        <w:numPr>
          <w:ilvl w:val="3"/>
          <w:numId w:val="900"/>
        </w:numPr>
        <w:spacing w:before="0" w:after="0"/>
      </w:pPr>
      <w:r>
        <w:t>Municipal Health Services</w:t>
      </w:r>
    </w:p>
    <w:p>
      <w:pPr>
        <w:numPr>
          <w:ilvl w:val="0"/>
          <w:numId w:val="900"/>
        </w:numPr>
        <w:spacing w:before="0" w:after="0"/>
      </w:pPr>
      <w:r>
        <w:t>Evolution of Health Care Marketing</w:t>
      </w:r>
    </w:p>
    <w:p>
      <w:pPr>
        <w:numPr>
          <w:ilvl w:val="1"/>
          <w:numId w:val="900"/>
        </w:numPr>
        <w:spacing w:before="0" w:after="0"/>
      </w:pPr>
      <w:r>
        <w:t>From Information Provision to Patient Engagement</w:t>
      </w:r>
    </w:p>
    <w:p>
      <w:pPr>
        <w:numPr>
          <w:ilvl w:val="2"/>
          <w:numId w:val="900"/>
        </w:numPr>
        <w:spacing w:before="0" w:after="0"/>
      </w:pPr>
      <w:r>
        <w:t>Traditional Information Dissemination</w:t>
      </w:r>
    </w:p>
    <w:p>
      <w:pPr>
        <w:numPr>
          <w:ilvl w:val="3"/>
          <w:numId w:val="900"/>
        </w:numPr>
        <w:spacing w:before="0" w:after="0"/>
      </w:pPr>
      <w:r>
        <w:t>Educational Brochures</w:t>
      </w:r>
    </w:p>
    <w:p>
      <w:pPr>
        <w:numPr>
          <w:ilvl w:val="3"/>
          <w:numId w:val="900"/>
        </w:numPr>
        <w:spacing w:before="0" w:after="0"/>
      </w:pPr>
      <w:r>
        <w:t>Public Health Campaigns</w:t>
      </w:r>
    </w:p>
    <w:p>
      <w:pPr>
        <w:numPr>
          <w:ilvl w:val="3"/>
          <w:numId w:val="900"/>
        </w:numPr>
        <w:spacing w:before="0" w:after="0"/>
      </w:pPr>
      <w:r>
        <w:t>Provider Directories</w:t>
      </w:r>
    </w:p>
    <w:p>
      <w:pPr>
        <w:numPr>
          <w:ilvl w:val="2"/>
          <w:numId w:val="900"/>
        </w:numPr>
        <w:spacing w:before="0" w:after="0"/>
      </w:pPr>
      <w:r>
        <w:t>Patient Education Initiatives</w:t>
      </w:r>
    </w:p>
    <w:p>
      <w:pPr>
        <w:numPr>
          <w:ilvl w:val="3"/>
          <w:numId w:val="900"/>
        </w:numPr>
        <w:spacing w:before="0" w:after="0"/>
      </w:pPr>
      <w:r>
        <w:t>Health Literacy Programs</w:t>
      </w:r>
    </w:p>
    <w:p>
      <w:pPr>
        <w:numPr>
          <w:ilvl w:val="3"/>
          <w:numId w:val="900"/>
        </w:numPr>
        <w:spacing w:before="0" w:after="0"/>
      </w:pPr>
      <w:r>
        <w:t>Disease Management Education</w:t>
      </w:r>
    </w:p>
    <w:p>
      <w:pPr>
        <w:numPr>
          <w:ilvl w:val="3"/>
          <w:numId w:val="900"/>
        </w:numPr>
        <w:spacing w:before="0" w:after="0"/>
      </w:pPr>
      <w:r>
        <w:t>Preventive Care Awareness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3"/>
          <w:numId w:val="900"/>
        </w:numPr>
        <w:spacing w:before="0" w:after="0"/>
      </w:pPr>
      <w:r>
        <w:t>Collaborative Treatment Planning</w:t>
      </w:r>
    </w:p>
    <w:p>
      <w:pPr>
        <w:numPr>
          <w:ilvl w:val="3"/>
          <w:numId w:val="900"/>
        </w:numPr>
        <w:spacing w:before="0" w:after="0"/>
      </w:pPr>
      <w:r>
        <w:t>Patient Preference Integration</w:t>
      </w:r>
    </w:p>
    <w:p>
      <w:pPr>
        <w:numPr>
          <w:ilvl w:val="3"/>
          <w:numId w:val="900"/>
        </w:numPr>
        <w:spacing w:before="0" w:after="0"/>
      </w:pPr>
      <w:r>
        <w:t>Decision Support Tools</w:t>
      </w:r>
    </w:p>
    <w:p>
      <w:pPr>
        <w:numPr>
          <w:ilvl w:val="1"/>
          <w:numId w:val="900"/>
        </w:numPr>
        <w:spacing w:before="0" w:after="0"/>
      </w:pPr>
      <w:r>
        <w:t>The Rise of Health Care Consumerism</w:t>
      </w:r>
    </w:p>
    <w:p>
      <w:pPr>
        <w:numPr>
          <w:ilvl w:val="2"/>
          <w:numId w:val="900"/>
        </w:numPr>
        <w:spacing w:before="0" w:after="0"/>
      </w:pPr>
      <w:r>
        <w:t>Patient Choice and Empowerment</w:t>
      </w:r>
    </w:p>
    <w:p>
      <w:pPr>
        <w:numPr>
          <w:ilvl w:val="3"/>
          <w:numId w:val="900"/>
        </w:numPr>
        <w:spacing w:before="0" w:after="0"/>
      </w:pPr>
      <w:r>
        <w:t>Consumer-Directed Health Plans</w:t>
      </w:r>
    </w:p>
    <w:p>
      <w:pPr>
        <w:numPr>
          <w:ilvl w:val="3"/>
          <w:numId w:val="900"/>
        </w:numPr>
        <w:spacing w:before="0" w:after="0"/>
      </w:pPr>
      <w:r>
        <w:t>Health Savings Accounts</w:t>
      </w:r>
    </w:p>
    <w:p>
      <w:pPr>
        <w:numPr>
          <w:ilvl w:val="3"/>
          <w:numId w:val="900"/>
        </w:numPr>
        <w:spacing w:before="0" w:after="0"/>
      </w:pPr>
      <w:r>
        <w:t>Provider Selection Freedom</w:t>
      </w:r>
    </w:p>
    <w:p>
      <w:pPr>
        <w:numPr>
          <w:ilvl w:val="2"/>
          <w:numId w:val="900"/>
        </w:numPr>
        <w:spacing w:before="0" w:after="0"/>
      </w:pPr>
      <w:r>
        <w:t>Transparency in Quality and Pricing</w:t>
      </w:r>
    </w:p>
    <w:p>
      <w:pPr>
        <w:numPr>
          <w:ilvl w:val="3"/>
          <w:numId w:val="900"/>
        </w:numPr>
        <w:spacing w:before="0" w:after="0"/>
      </w:pPr>
      <w:r>
        <w:t>Quality Report Cards</w:t>
      </w:r>
    </w:p>
    <w:p>
      <w:pPr>
        <w:numPr>
          <w:ilvl w:val="3"/>
          <w:numId w:val="900"/>
        </w:numPr>
        <w:spacing w:before="0" w:after="0"/>
      </w:pPr>
      <w:r>
        <w:t>Price Transparency Tools</w:t>
      </w:r>
    </w:p>
    <w:p>
      <w:pPr>
        <w:numPr>
          <w:ilvl w:val="3"/>
          <w:numId w:val="900"/>
        </w:numPr>
        <w:spacing w:before="0" w:after="0"/>
      </w:pPr>
      <w:r>
        <w:t>Outcome Data Publication</w:t>
      </w:r>
    </w:p>
    <w:p>
      <w:pPr>
        <w:numPr>
          <w:ilvl w:val="2"/>
          <w:numId w:val="900"/>
        </w:numPr>
        <w:spacing w:before="0" w:after="0"/>
      </w:pPr>
      <w:r>
        <w:t>Consumer Expectations</w:t>
      </w:r>
    </w:p>
    <w:p>
      <w:pPr>
        <w:numPr>
          <w:ilvl w:val="3"/>
          <w:numId w:val="900"/>
        </w:numPr>
        <w:spacing w:before="0" w:after="0"/>
      </w:pPr>
      <w:r>
        <w:t>Service Quality Demands</w:t>
      </w:r>
    </w:p>
    <w:p>
      <w:pPr>
        <w:numPr>
          <w:ilvl w:val="3"/>
          <w:numId w:val="900"/>
        </w:numPr>
        <w:spacing w:before="0" w:after="0"/>
      </w:pPr>
      <w:r>
        <w:t>Convenience Requirements</w:t>
      </w:r>
    </w:p>
    <w:p>
      <w:pPr>
        <w:numPr>
          <w:ilvl w:val="3"/>
          <w:numId w:val="900"/>
        </w:numPr>
        <w:spacing w:before="0" w:after="0"/>
      </w:pPr>
      <w:r>
        <w:t>Communication Preferences</w:t>
      </w:r>
    </w:p>
    <w:p>
      <w:pPr>
        <w:numPr>
          <w:ilvl w:val="1"/>
          <w:numId w:val="900"/>
        </w:numPr>
        <w:spacing w:before="0" w:after="0"/>
      </w:pPr>
      <w:r>
        <w:t>Impact of Digital Transformation</w:t>
      </w:r>
    </w:p>
    <w:p>
      <w:pPr>
        <w:numPr>
          <w:ilvl w:val="2"/>
          <w:numId w:val="900"/>
        </w:numPr>
        <w:spacing w:before="0" w:after="0"/>
      </w:pPr>
      <w:r>
        <w:t>Adoption of Digital Tools</w:t>
      </w:r>
    </w:p>
    <w:p>
      <w:pPr>
        <w:numPr>
          <w:ilvl w:val="3"/>
          <w:numId w:val="900"/>
        </w:numPr>
        <w:spacing w:before="0" w:after="0"/>
      </w:pPr>
      <w:r>
        <w:t>Electronic Health Records</w:t>
      </w:r>
    </w:p>
    <w:p>
      <w:pPr>
        <w:numPr>
          <w:ilvl w:val="3"/>
          <w:numId w:val="900"/>
        </w:numPr>
        <w:spacing w:before="0" w:after="0"/>
      </w:pPr>
      <w:r>
        <w:t>Mobile Health Applications</w:t>
      </w:r>
    </w:p>
    <w:p>
      <w:pPr>
        <w:numPr>
          <w:ilvl w:val="3"/>
          <w:numId w:val="900"/>
        </w:numPr>
        <w:spacing w:before="0" w:after="0"/>
      </w:pPr>
      <w:r>
        <w:t>Wearable Technology Integration</w:t>
      </w:r>
    </w:p>
    <w:p>
      <w:pPr>
        <w:numPr>
          <w:ilvl w:val="2"/>
          <w:numId w:val="900"/>
        </w:numPr>
        <w:spacing w:before="0" w:after="0"/>
      </w:pPr>
      <w:r>
        <w:t>Telemedicine and Virtual Care</w:t>
      </w:r>
    </w:p>
    <w:p>
      <w:pPr>
        <w:numPr>
          <w:ilvl w:val="3"/>
          <w:numId w:val="900"/>
        </w:numPr>
        <w:spacing w:before="0" w:after="0"/>
      </w:pPr>
      <w:r>
        <w:t>Remote Consultations</w:t>
      </w:r>
    </w:p>
    <w:p>
      <w:pPr>
        <w:numPr>
          <w:ilvl w:val="3"/>
          <w:numId w:val="900"/>
        </w:numPr>
        <w:spacing w:before="0" w:after="0"/>
      </w:pPr>
      <w:r>
        <w:t>Virtual Specialty Care</w:t>
      </w:r>
    </w:p>
    <w:p>
      <w:pPr>
        <w:numPr>
          <w:ilvl w:val="3"/>
          <w:numId w:val="900"/>
        </w:numPr>
        <w:spacing w:before="0" w:after="0"/>
      </w:pPr>
      <w:r>
        <w:t>Digital Health Platforms</w:t>
      </w:r>
    </w:p>
    <w:p>
      <w:pPr>
        <w:numPr>
          <w:ilvl w:val="2"/>
          <w:numId w:val="900"/>
        </w:numPr>
        <w:spacing w:before="0" w:after="0"/>
      </w:pPr>
      <w:r>
        <w:t>Data Analytics in Marketing</w:t>
      </w:r>
    </w:p>
    <w:p>
      <w:pPr>
        <w:numPr>
          <w:ilvl w:val="3"/>
          <w:numId w:val="900"/>
        </w:numPr>
        <w:spacing w:before="0" w:after="0"/>
      </w:pPr>
      <w:r>
        <w:t>Patient Data Analysis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Personalized Marketing</w:t>
      </w:r>
    </w:p>
    <w:p>
      <w:pPr>
        <w:pStyle w:val="Heading1"/>
      </w:pPr>
      <w:r>
        <w:t>Strategic Planning in Health Care</w:t>
      </w:r>
    </w:p>
    <w:p>
      <w:pPr>
        <w:numPr>
          <w:ilvl w:val="0"/>
          <w:numId w:val="900"/>
        </w:numPr>
        <w:spacing w:before="0" w:after="0"/>
      </w:pPr>
      <w:r>
        <w:t>The Strategic Marketing Process</w:t>
      </w:r>
    </w:p>
    <w:p>
      <w:pPr>
        <w:numPr>
          <w:ilvl w:val="1"/>
          <w:numId w:val="900"/>
        </w:numPr>
        <w:spacing w:before="0" w:after="0"/>
      </w:pPr>
      <w:r>
        <w:t>Defining the Organizational Mission and Vision</w:t>
      </w:r>
    </w:p>
    <w:p>
      <w:pPr>
        <w:numPr>
          <w:ilvl w:val="2"/>
          <w:numId w:val="900"/>
        </w:numPr>
        <w:spacing w:before="0" w:after="0"/>
      </w:pPr>
      <w:r>
        <w:t>Mission Statement Development</w:t>
      </w:r>
    </w:p>
    <w:p>
      <w:pPr>
        <w:numPr>
          <w:ilvl w:val="3"/>
          <w:numId w:val="900"/>
        </w:numPr>
        <w:spacing w:before="0" w:after="0"/>
      </w:pPr>
      <w:r>
        <w:t>Purpose Definition</w:t>
      </w:r>
    </w:p>
    <w:p>
      <w:pPr>
        <w:numPr>
          <w:ilvl w:val="3"/>
          <w:numId w:val="900"/>
        </w:numPr>
        <w:spacing w:before="0" w:after="0"/>
      </w:pPr>
      <w:r>
        <w:t>Value Proposition Articulation</w:t>
      </w:r>
    </w:p>
    <w:p>
      <w:pPr>
        <w:numPr>
          <w:ilvl w:val="3"/>
          <w:numId w:val="900"/>
        </w:numPr>
        <w:spacing w:before="0" w:after="0"/>
      </w:pPr>
      <w:r>
        <w:t>Stakeholder Commitment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3"/>
          <w:numId w:val="900"/>
        </w:numPr>
        <w:spacing w:before="0" w:after="0"/>
      </w:pPr>
      <w:r>
        <w:t>Future State Description</w:t>
      </w:r>
    </w:p>
    <w:p>
      <w:pPr>
        <w:numPr>
          <w:ilvl w:val="3"/>
          <w:numId w:val="900"/>
        </w:numPr>
        <w:spacing w:before="0" w:after="0"/>
      </w:pPr>
      <w:r>
        <w:t>Aspirational Goals</w:t>
      </w:r>
    </w:p>
    <w:p>
      <w:pPr>
        <w:numPr>
          <w:ilvl w:val="3"/>
          <w:numId w:val="900"/>
        </w:numPr>
        <w:spacing w:before="0" w:after="0"/>
      </w:pPr>
      <w:r>
        <w:t>Strategic Direction Setting</w:t>
      </w:r>
    </w:p>
    <w:p>
      <w:pPr>
        <w:numPr>
          <w:ilvl w:val="1"/>
          <w:numId w:val="900"/>
        </w:numPr>
        <w:spacing w:before="0" w:after="0"/>
      </w:pPr>
      <w:r>
        <w:t>Setting Marketing Goals and Objectives</w:t>
      </w:r>
    </w:p>
    <w:p>
      <w:pPr>
        <w:numPr>
          <w:ilvl w:val="2"/>
          <w:numId w:val="900"/>
        </w:numPr>
        <w:spacing w:before="0" w:after="0"/>
      </w:pPr>
      <w:r>
        <w:t>SMART Objectives</w:t>
      </w:r>
    </w:p>
    <w:p>
      <w:pPr>
        <w:numPr>
          <w:ilvl w:val="3"/>
          <w:numId w:val="900"/>
        </w:numPr>
        <w:spacing w:before="0" w:after="0"/>
      </w:pPr>
      <w:r>
        <w:t>Specific Goal Definition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Achievable Targets</w:t>
      </w:r>
    </w:p>
    <w:p>
      <w:pPr>
        <w:numPr>
          <w:ilvl w:val="3"/>
          <w:numId w:val="900"/>
        </w:numPr>
        <w:spacing w:before="0" w:after="0"/>
      </w:pPr>
      <w:r>
        <w:t>Relevant Priorities</w:t>
      </w:r>
    </w:p>
    <w:p>
      <w:pPr>
        <w:numPr>
          <w:ilvl w:val="3"/>
          <w:numId w:val="900"/>
        </w:numPr>
        <w:spacing w:before="0" w:after="0"/>
      </w:pPr>
      <w:r>
        <w:t>Time-Bound Milestones</w:t>
      </w:r>
    </w:p>
    <w:p>
      <w:pPr>
        <w:numPr>
          <w:ilvl w:val="2"/>
          <w:numId w:val="900"/>
        </w:numPr>
        <w:spacing w:before="0" w:after="0"/>
      </w:pPr>
      <w:r>
        <w:t>Alignment with Organizational Strategy</w:t>
      </w:r>
    </w:p>
    <w:p>
      <w:pPr>
        <w:numPr>
          <w:ilvl w:val="3"/>
          <w:numId w:val="900"/>
        </w:numPr>
        <w:spacing w:before="0" w:after="0"/>
      </w:pPr>
      <w:r>
        <w:t>Strategic Plan Integration</w:t>
      </w:r>
    </w:p>
    <w:p>
      <w:pPr>
        <w:numPr>
          <w:ilvl w:val="3"/>
          <w:numId w:val="900"/>
        </w:numPr>
        <w:spacing w:before="0" w:after="0"/>
      </w:pPr>
      <w:r>
        <w:t>Resource Allocation Alignment</w:t>
      </w:r>
    </w:p>
    <w:p>
      <w:pPr>
        <w:numPr>
          <w:ilvl w:val="3"/>
          <w:numId w:val="900"/>
        </w:numPr>
        <w:spacing w:before="0" w:after="0"/>
      </w:pPr>
      <w:r>
        <w:t>Performance Metric Coordination</w:t>
      </w:r>
    </w:p>
    <w:p>
      <w:pPr>
        <w:numPr>
          <w:ilvl w:val="1"/>
          <w:numId w:val="900"/>
        </w:numPr>
        <w:spacing w:before="0" w:after="0"/>
      </w:pPr>
      <w:r>
        <w:t>Formulating Strategy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3"/>
          <w:numId w:val="900"/>
        </w:numPr>
        <w:spacing w:before="0" w:after="0"/>
      </w:pPr>
      <w:r>
        <w:t>Service Quality Differentiation</w:t>
      </w:r>
    </w:p>
    <w:p>
      <w:pPr>
        <w:numPr>
          <w:ilvl w:val="3"/>
          <w:numId w:val="900"/>
        </w:numPr>
        <w:spacing w:before="0" w:after="0"/>
      </w:pPr>
      <w:r>
        <w:t>Technology Innovation</w:t>
      </w:r>
    </w:p>
    <w:p>
      <w:pPr>
        <w:numPr>
          <w:ilvl w:val="3"/>
          <w:numId w:val="900"/>
        </w:numPr>
        <w:spacing w:before="0" w:after="0"/>
      </w:pPr>
      <w:r>
        <w:t>Patient Experience Excellence</w:t>
      </w:r>
    </w:p>
    <w:p>
      <w:pPr>
        <w:numPr>
          <w:ilvl w:val="2"/>
          <w:numId w:val="900"/>
        </w:numPr>
        <w:spacing w:before="0" w:after="0"/>
      </w:pPr>
      <w:r>
        <w:t>Cost Leadership Strategies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Scale Economies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3"/>
          <w:numId w:val="900"/>
        </w:numPr>
        <w:spacing w:before="0" w:after="0"/>
      </w:pPr>
      <w:r>
        <w:t>Niche Market Targeting</w:t>
      </w:r>
    </w:p>
    <w:p>
      <w:pPr>
        <w:numPr>
          <w:ilvl w:val="3"/>
          <w:numId w:val="900"/>
        </w:numPr>
        <w:spacing w:before="0" w:after="0"/>
      </w:pPr>
      <w:r>
        <w:t>Specialized Service Lines</w:t>
      </w:r>
    </w:p>
    <w:p>
      <w:pPr>
        <w:numPr>
          <w:ilvl w:val="3"/>
          <w:numId w:val="900"/>
        </w:numPr>
        <w:spacing w:before="0" w:after="0"/>
      </w:pPr>
      <w:r>
        <w:t>Geographic Concentration</w:t>
      </w:r>
    </w:p>
    <w:p>
      <w:pPr>
        <w:numPr>
          <w:ilvl w:val="1"/>
          <w:numId w:val="900"/>
        </w:numPr>
        <w:spacing w:before="0" w:after="0"/>
      </w:pPr>
      <w:r>
        <w:t>Implementation and Control</w:t>
      </w:r>
    </w:p>
    <w:p>
      <w:pPr>
        <w:numPr>
          <w:ilvl w:val="2"/>
          <w:numId w:val="900"/>
        </w:numPr>
        <w:spacing w:before="0" w:after="0"/>
      </w:pPr>
      <w:r>
        <w:t>Action Plan Development</w:t>
      </w:r>
    </w:p>
    <w:p>
      <w:pPr>
        <w:numPr>
          <w:ilvl w:val="3"/>
          <w:numId w:val="900"/>
        </w:numPr>
        <w:spacing w:before="0" w:after="0"/>
      </w:pPr>
      <w:r>
        <w:t>Task Assignment</w:t>
      </w:r>
    </w:p>
    <w:p>
      <w:pPr>
        <w:numPr>
          <w:ilvl w:val="3"/>
          <w:numId w:val="900"/>
        </w:numPr>
        <w:spacing w:before="0" w:after="0"/>
      </w:pPr>
      <w:r>
        <w:t>Timeline Creation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Budget Distribution</w:t>
      </w:r>
    </w:p>
    <w:p>
      <w:pPr>
        <w:numPr>
          <w:ilvl w:val="3"/>
          <w:numId w:val="900"/>
        </w:numPr>
        <w:spacing w:before="0" w:after="0"/>
      </w:pPr>
      <w:r>
        <w:t>Staff Assignment</w:t>
      </w:r>
    </w:p>
    <w:p>
      <w:pPr>
        <w:numPr>
          <w:ilvl w:val="3"/>
          <w:numId w:val="900"/>
        </w:numPr>
        <w:spacing w:before="0" w:after="0"/>
      </w:pPr>
      <w:r>
        <w:t>Technology Investment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Progress Assessment</w:t>
      </w:r>
    </w:p>
    <w:p>
      <w:pPr>
        <w:numPr>
          <w:ilvl w:val="3"/>
          <w:numId w:val="900"/>
        </w:numPr>
        <w:spacing w:before="0" w:after="0"/>
      </w:pPr>
      <w:r>
        <w:t>Corrective Action Planning</w:t>
      </w:r>
    </w:p>
    <w:p>
      <w:pPr>
        <w:numPr>
          <w:ilvl w:val="0"/>
          <w:numId w:val="900"/>
        </w:numPr>
        <w:spacing w:before="0" w:after="0"/>
      </w:pPr>
      <w:r>
        <w:t>Environmental and Situational Analysis</w:t>
      </w:r>
    </w:p>
    <w:p>
      <w:pPr>
        <w:numPr>
          <w:ilvl w:val="1"/>
          <w:numId w:val="900"/>
        </w:numPr>
        <w:spacing w:before="0" w:after="0"/>
      </w:pPr>
      <w:r>
        <w:t>PESTLE Analysis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Healthcare Policy Changes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Government Funding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Healthcare Spending Trends</w:t>
      </w:r>
    </w:p>
    <w:p>
      <w:pPr>
        <w:numPr>
          <w:ilvl w:val="3"/>
          <w:numId w:val="900"/>
        </w:numPr>
        <w:spacing w:before="0" w:after="0"/>
      </w:pPr>
      <w:r>
        <w:t>Reimbursement Rates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Demographic Changes</w:t>
      </w:r>
    </w:p>
    <w:p>
      <w:pPr>
        <w:numPr>
          <w:ilvl w:val="3"/>
          <w:numId w:val="900"/>
        </w:numPr>
        <w:spacing w:before="0" w:after="0"/>
      </w:pPr>
      <w:r>
        <w:t>Health Awareness Trends</w:t>
      </w:r>
    </w:p>
    <w:p>
      <w:pPr>
        <w:numPr>
          <w:ilvl w:val="3"/>
          <w:numId w:val="900"/>
        </w:numPr>
        <w:spacing w:before="0" w:after="0"/>
      </w:pPr>
      <w:r>
        <w:t>Cultural Preferences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Medical Technology Advances</w:t>
      </w:r>
    </w:p>
    <w:p>
      <w:pPr>
        <w:numPr>
          <w:ilvl w:val="3"/>
          <w:numId w:val="900"/>
        </w:numPr>
        <w:spacing w:before="0" w:after="0"/>
      </w:pPr>
      <w:r>
        <w:t>Digital Health Innovation</w:t>
      </w:r>
    </w:p>
    <w:p>
      <w:pPr>
        <w:numPr>
          <w:ilvl w:val="3"/>
          <w:numId w:val="900"/>
        </w:numPr>
        <w:spacing w:before="0" w:after="0"/>
      </w:pPr>
      <w:r>
        <w:t>Information Systems Development</w:t>
      </w:r>
    </w:p>
    <w:p>
      <w:pPr>
        <w:numPr>
          <w:ilvl w:val="2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Healthcare Regulations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Liability Considerations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Public Health Concerns</w:t>
      </w:r>
    </w:p>
    <w:p>
      <w:pPr>
        <w:numPr>
          <w:ilvl w:val="3"/>
          <w:numId w:val="900"/>
        </w:numPr>
        <w:spacing w:before="0" w:after="0"/>
      </w:pPr>
      <w:r>
        <w:t>Environmental Health Issues</w:t>
      </w:r>
    </w:p>
    <w:p>
      <w:pPr>
        <w:numPr>
          <w:ilvl w:val="3"/>
          <w:numId w:val="900"/>
        </w:numPr>
        <w:spacing w:before="0" w:after="0"/>
      </w:pPr>
      <w:r>
        <w:t>Sustainability Requirements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Strengths</w:t>
      </w:r>
    </w:p>
    <w:p>
      <w:pPr>
        <w:numPr>
          <w:ilvl w:val="3"/>
          <w:numId w:val="900"/>
        </w:numPr>
        <w:spacing w:before="0" w:after="0"/>
      </w:pPr>
      <w:r>
        <w:t>Internal Capabilities Assessment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Resource Strengths</w:t>
      </w:r>
    </w:p>
    <w:p>
      <w:pPr>
        <w:numPr>
          <w:ilvl w:val="2"/>
          <w:numId w:val="900"/>
        </w:numPr>
        <w:spacing w:before="0" w:after="0"/>
      </w:pPr>
      <w:r>
        <w:t>Weaknesses</w:t>
      </w:r>
    </w:p>
    <w:p>
      <w:pPr>
        <w:numPr>
          <w:ilvl w:val="3"/>
          <w:numId w:val="900"/>
        </w:numPr>
        <w:spacing w:before="0" w:after="0"/>
      </w:pPr>
      <w:r>
        <w:t>Internal Limitations</w:t>
      </w:r>
    </w:p>
    <w:p>
      <w:pPr>
        <w:numPr>
          <w:ilvl w:val="3"/>
          <w:numId w:val="900"/>
        </w:numPr>
        <w:spacing w:before="0" w:after="0"/>
      </w:pPr>
      <w:r>
        <w:t>Capability Gaps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Opportunities</w:t>
      </w:r>
    </w:p>
    <w:p>
      <w:pPr>
        <w:numPr>
          <w:ilvl w:val="3"/>
          <w:numId w:val="900"/>
        </w:numPr>
        <w:spacing w:before="0" w:after="0"/>
      </w:pPr>
      <w:r>
        <w:t>Market Growth Potential</w:t>
      </w:r>
    </w:p>
    <w:p>
      <w:pPr>
        <w:numPr>
          <w:ilvl w:val="3"/>
          <w:numId w:val="900"/>
        </w:numPr>
        <w:spacing w:before="0" w:after="0"/>
      </w:pPr>
      <w:r>
        <w:t>Unmet Needs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3"/>
          <w:numId w:val="900"/>
        </w:numPr>
        <w:spacing w:before="0" w:after="0"/>
      </w:pPr>
      <w:r>
        <w:t>Competitive Pressures</w:t>
      </w:r>
    </w:p>
    <w:p>
      <w:pPr>
        <w:numPr>
          <w:ilvl w:val="3"/>
          <w:numId w:val="900"/>
        </w:numPr>
        <w:spacing w:before="0" w:after="0"/>
      </w:pPr>
      <w:r>
        <w:t>Regulatory Risks</w:t>
      </w:r>
    </w:p>
    <w:p>
      <w:pPr>
        <w:numPr>
          <w:ilvl w:val="3"/>
          <w:numId w:val="900"/>
        </w:numPr>
        <w:spacing w:before="0" w:after="0"/>
      </w:pPr>
      <w:r>
        <w:t>Market Challenges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Identifying Competitors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Same Service Providers</w:t>
      </w:r>
    </w:p>
    <w:p>
      <w:pPr>
        <w:numPr>
          <w:ilvl w:val="3"/>
          <w:numId w:val="900"/>
        </w:numPr>
        <w:spacing w:before="0" w:after="0"/>
      </w:pPr>
      <w:r>
        <w:t>Geographic Competitors</w:t>
      </w:r>
    </w:p>
    <w:p>
      <w:pPr>
        <w:numPr>
          <w:ilvl w:val="3"/>
          <w:numId w:val="900"/>
        </w:numPr>
        <w:spacing w:before="0" w:after="0"/>
      </w:pPr>
      <w:r>
        <w:t>Similar Target Markets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Alternative Treatment Options</w:t>
      </w:r>
    </w:p>
    <w:p>
      <w:pPr>
        <w:numPr>
          <w:ilvl w:val="3"/>
          <w:numId w:val="900"/>
        </w:numPr>
        <w:spacing w:before="0" w:after="0"/>
      </w:pPr>
      <w:r>
        <w:t>Substitute Services</w:t>
      </w:r>
    </w:p>
    <w:p>
      <w:pPr>
        <w:numPr>
          <w:ilvl w:val="3"/>
          <w:numId w:val="900"/>
        </w:numPr>
        <w:spacing w:before="0" w:after="0"/>
      </w:pPr>
      <w:r>
        <w:t>Non-Traditional Providers</w:t>
      </w:r>
    </w:p>
    <w:p>
      <w:pPr>
        <w:numPr>
          <w:ilvl w:val="1"/>
          <w:numId w:val="900"/>
        </w:numPr>
        <w:spacing w:before="0" w:after="0"/>
      </w:pPr>
      <w:r>
        <w:t>Analyzing Competitor Strengths and Weaknesses</w:t>
      </w:r>
    </w:p>
    <w:p>
      <w:pPr>
        <w:numPr>
          <w:ilvl w:val="2"/>
          <w:numId w:val="900"/>
        </w:numPr>
        <w:spacing w:before="0" w:after="0"/>
      </w:pPr>
      <w:r>
        <w:t>Service Offerings</w:t>
      </w:r>
    </w:p>
    <w:p>
      <w:pPr>
        <w:numPr>
          <w:ilvl w:val="3"/>
          <w:numId w:val="900"/>
        </w:numPr>
        <w:spacing w:before="0" w:after="0"/>
      </w:pPr>
      <w:r>
        <w:t>Service Line Breadth</w:t>
      </w:r>
    </w:p>
    <w:p>
      <w:pPr>
        <w:numPr>
          <w:ilvl w:val="3"/>
          <w:numId w:val="900"/>
        </w:numPr>
        <w:spacing w:before="0" w:after="0"/>
      </w:pPr>
      <w:r>
        <w:t>Quality Indicators</w:t>
      </w:r>
    </w:p>
    <w:p>
      <w:pPr>
        <w:numPr>
          <w:ilvl w:val="3"/>
          <w:numId w:val="900"/>
        </w:numPr>
        <w:spacing w:before="0" w:after="0"/>
      </w:pPr>
      <w:r>
        <w:t>Innovation Capabilities</w:t>
      </w:r>
    </w:p>
    <w:p>
      <w:pPr>
        <w:numPr>
          <w:ilvl w:val="2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Patient Volume Analysis</w:t>
      </w:r>
    </w:p>
    <w:p>
      <w:pPr>
        <w:numPr>
          <w:ilvl w:val="3"/>
          <w:numId w:val="900"/>
        </w:numPr>
        <w:spacing w:before="0" w:after="0"/>
      </w:pPr>
      <w:r>
        <w:t>Revenue Comparison</w:t>
      </w:r>
    </w:p>
    <w:p>
      <w:pPr>
        <w:numPr>
          <w:ilvl w:val="3"/>
          <w:numId w:val="900"/>
        </w:numPr>
        <w:spacing w:before="0" w:after="0"/>
      </w:pPr>
      <w:r>
        <w:t>Growth Trends</w:t>
      </w:r>
    </w:p>
    <w:p>
      <w:pPr>
        <w:numPr>
          <w:ilvl w:val="2"/>
          <w:numId w:val="900"/>
        </w:numPr>
        <w:spacing w:before="0" w:after="0"/>
      </w:pPr>
      <w:r>
        <w:t>Reputation and Brand Strength</w:t>
      </w:r>
    </w:p>
    <w:p>
      <w:pPr>
        <w:numPr>
          <w:ilvl w:val="3"/>
          <w:numId w:val="900"/>
        </w:numPr>
        <w:spacing w:before="0" w:after="0"/>
      </w:pPr>
      <w:r>
        <w:t>Brand Recognition</w:t>
      </w:r>
    </w:p>
    <w:p>
      <w:pPr>
        <w:numPr>
          <w:ilvl w:val="3"/>
          <w:numId w:val="900"/>
        </w:numPr>
        <w:spacing w:before="0" w:after="0"/>
      </w:pPr>
      <w:r>
        <w:t>Patient Satisfaction</w:t>
      </w:r>
    </w:p>
    <w:p>
      <w:pPr>
        <w:numPr>
          <w:ilvl w:val="3"/>
          <w:numId w:val="900"/>
        </w:numPr>
        <w:spacing w:before="0" w:after="0"/>
      </w:pPr>
      <w:r>
        <w:t>Community Standing</w:t>
      </w:r>
    </w:p>
    <w:p>
      <w:pPr>
        <w:numPr>
          <w:ilvl w:val="1"/>
          <w:numId w:val="900"/>
        </w:numPr>
        <w:spacing w:before="0" w:after="0"/>
      </w:pPr>
      <w:r>
        <w:t>Porter's Five Forces in Health Care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Regulatory Hurdles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3"/>
          <w:numId w:val="900"/>
        </w:numPr>
        <w:spacing w:before="0" w:after="0"/>
      </w:pPr>
      <w:r>
        <w:t>Physician Leverage</w:t>
      </w:r>
    </w:p>
    <w:p>
      <w:pPr>
        <w:numPr>
          <w:ilvl w:val="3"/>
          <w:numId w:val="900"/>
        </w:numPr>
        <w:spacing w:before="0" w:after="0"/>
      </w:pPr>
      <w:r>
        <w:t>Technology Vendor Power</w:t>
      </w:r>
    </w:p>
    <w:p>
      <w:pPr>
        <w:numPr>
          <w:ilvl w:val="3"/>
          <w:numId w:val="900"/>
        </w:numPr>
        <w:spacing w:before="0" w:after="0"/>
      </w:pPr>
      <w:r>
        <w:t>Pharmaceutical Influence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3"/>
          <w:numId w:val="900"/>
        </w:numPr>
        <w:spacing w:before="0" w:after="0"/>
      </w:pPr>
      <w:r>
        <w:t>Patient Choice Options</w:t>
      </w:r>
    </w:p>
    <w:p>
      <w:pPr>
        <w:numPr>
          <w:ilvl w:val="3"/>
          <w:numId w:val="900"/>
        </w:numPr>
        <w:spacing w:before="0" w:after="0"/>
      </w:pPr>
      <w:r>
        <w:t>Payer Negotiation Power</w:t>
      </w:r>
    </w:p>
    <w:p>
      <w:pPr>
        <w:numPr>
          <w:ilvl w:val="3"/>
          <w:numId w:val="900"/>
        </w:numPr>
        <w:spacing w:before="0" w:after="0"/>
      </w:pPr>
      <w:r>
        <w:t>Employer Influence</w:t>
      </w:r>
    </w:p>
    <w:p>
      <w:pPr>
        <w:numPr>
          <w:ilvl w:val="2"/>
          <w:numId w:val="900"/>
        </w:numPr>
        <w:spacing w:before="0" w:after="0"/>
      </w:pPr>
      <w:r>
        <w:t>Threat of Substitute Services</w:t>
      </w:r>
    </w:p>
    <w:p>
      <w:pPr>
        <w:numPr>
          <w:ilvl w:val="3"/>
          <w:numId w:val="900"/>
        </w:numPr>
        <w:spacing w:before="0" w:after="0"/>
      </w:pPr>
      <w:r>
        <w:t>Alternative Treatment Methods</w:t>
      </w:r>
    </w:p>
    <w:p>
      <w:pPr>
        <w:numPr>
          <w:ilvl w:val="3"/>
          <w:numId w:val="900"/>
        </w:numPr>
        <w:spacing w:before="0" w:after="0"/>
      </w:pPr>
      <w:r>
        <w:t>Technology Substitutes</w:t>
      </w:r>
    </w:p>
    <w:p>
      <w:pPr>
        <w:numPr>
          <w:ilvl w:val="3"/>
          <w:numId w:val="900"/>
        </w:numPr>
        <w:spacing w:before="0" w:after="0"/>
      </w:pPr>
      <w:r>
        <w:t>Self-Care Options</w:t>
      </w:r>
    </w:p>
    <w:p>
      <w:pPr>
        <w:numPr>
          <w:ilvl w:val="2"/>
          <w:numId w:val="900"/>
        </w:numPr>
        <w:spacing w:before="0" w:after="0"/>
      </w:pPr>
      <w:r>
        <w:t>Competitive Rivalry</w:t>
      </w:r>
    </w:p>
    <w:p>
      <w:pPr>
        <w:numPr>
          <w:ilvl w:val="3"/>
          <w:numId w:val="900"/>
        </w:numPr>
        <w:spacing w:before="0" w:after="0"/>
      </w:pPr>
      <w:r>
        <w:t>Market Competition Intensity</w:t>
      </w:r>
    </w:p>
    <w:p>
      <w:pPr>
        <w:numPr>
          <w:ilvl w:val="3"/>
          <w:numId w:val="900"/>
        </w:numPr>
        <w:spacing w:before="0" w:after="0"/>
      </w:pPr>
      <w:r>
        <w:t>Price Competition</w:t>
      </w:r>
    </w:p>
    <w:p>
      <w:pPr>
        <w:numPr>
          <w:ilvl w:val="3"/>
          <w:numId w:val="900"/>
        </w:numPr>
        <w:spacing w:before="0" w:after="0"/>
      </w:pPr>
      <w:r>
        <w:t>Service Differentiation</w:t>
      </w:r>
    </w:p>
    <w:p>
      <w:pPr>
        <w:numPr>
          <w:ilvl w:val="0"/>
          <w:numId w:val="900"/>
        </w:numPr>
        <w:spacing w:before="0" w:after="0"/>
      </w:pPr>
      <w:r>
        <w:t>Defining the Target Market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Service Area Definition</w:t>
      </w:r>
    </w:p>
    <w:p>
      <w:pPr>
        <w:numPr>
          <w:ilvl w:val="3"/>
          <w:numId w:val="900"/>
        </w:numPr>
        <w:spacing w:before="0" w:after="0"/>
      </w:pPr>
      <w:r>
        <w:t>Population Density Analysis</w:t>
      </w:r>
    </w:p>
    <w:p>
      <w:pPr>
        <w:numPr>
          <w:ilvl w:val="3"/>
          <w:numId w:val="900"/>
        </w:numPr>
        <w:spacing w:before="0" w:after="0"/>
      </w:pPr>
      <w:r>
        <w:t>Distance and Accessibility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Insurance Status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Factors</w:t>
      </w:r>
    </w:p>
    <w:p>
      <w:pPr>
        <w:numPr>
          <w:ilvl w:val="3"/>
          <w:numId w:val="900"/>
        </w:numPr>
        <w:spacing w:before="0" w:after="0"/>
      </w:pPr>
      <w:r>
        <w:t>Health Attitudes</w:t>
      </w:r>
    </w:p>
    <w:p>
      <w:pPr>
        <w:numPr>
          <w:ilvl w:val="3"/>
          <w:numId w:val="900"/>
        </w:numPr>
        <w:spacing w:before="0" w:after="0"/>
      </w:pPr>
      <w:r>
        <w:t>Value Systems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3"/>
          <w:numId w:val="900"/>
        </w:numPr>
        <w:spacing w:before="0" w:after="0"/>
      </w:pPr>
      <w:r>
        <w:t>Loyalty Levels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Epidemiological Segmentation</w:t>
      </w:r>
    </w:p>
    <w:p>
      <w:pPr>
        <w:numPr>
          <w:ilvl w:val="3"/>
          <w:numId w:val="900"/>
        </w:numPr>
        <w:spacing w:before="0" w:after="0"/>
      </w:pPr>
      <w:r>
        <w:t>Disease Prevalence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Health Status</w:t>
      </w:r>
    </w:p>
    <w:p>
      <w:pPr>
        <w:numPr>
          <w:ilvl w:val="1"/>
          <w:numId w:val="900"/>
        </w:numPr>
        <w:spacing w:before="0" w:after="0"/>
      </w:pPr>
      <w:r>
        <w:t>Targeting Strategies</w:t>
      </w:r>
    </w:p>
    <w:p>
      <w:pPr>
        <w:numPr>
          <w:ilvl w:val="2"/>
          <w:numId w:val="900"/>
        </w:numPr>
        <w:spacing w:before="0" w:after="0"/>
      </w:pPr>
      <w:r>
        <w:t>Undifferentiated Targeting</w:t>
      </w:r>
    </w:p>
    <w:p>
      <w:pPr>
        <w:numPr>
          <w:ilvl w:val="3"/>
          <w:numId w:val="900"/>
        </w:numPr>
        <w:spacing w:before="0" w:after="0"/>
      </w:pPr>
      <w:r>
        <w:t>Mass Market Approach</w:t>
      </w:r>
    </w:p>
    <w:p>
      <w:pPr>
        <w:numPr>
          <w:ilvl w:val="3"/>
          <w:numId w:val="900"/>
        </w:numPr>
        <w:spacing w:before="0" w:after="0"/>
      </w:pPr>
      <w:r>
        <w:t>Broad Appeal Messaging</w:t>
      </w:r>
    </w:p>
    <w:p>
      <w:pPr>
        <w:numPr>
          <w:ilvl w:val="3"/>
          <w:numId w:val="900"/>
        </w:numPr>
        <w:spacing w:before="0" w:after="0"/>
      </w:pPr>
      <w:r>
        <w:t>General Service Offerings</w:t>
      </w:r>
    </w:p>
    <w:p>
      <w:pPr>
        <w:numPr>
          <w:ilvl w:val="2"/>
          <w:numId w:val="900"/>
        </w:numPr>
        <w:spacing w:before="0" w:after="0"/>
      </w:pPr>
      <w:r>
        <w:t>Differentiated Targeting</w:t>
      </w:r>
    </w:p>
    <w:p>
      <w:pPr>
        <w:numPr>
          <w:ilvl w:val="3"/>
          <w:numId w:val="900"/>
        </w:numPr>
        <w:spacing w:before="0" w:after="0"/>
      </w:pPr>
      <w:r>
        <w:t>Multiple Segment Approach</w:t>
      </w:r>
    </w:p>
    <w:p>
      <w:pPr>
        <w:numPr>
          <w:ilvl w:val="3"/>
          <w:numId w:val="900"/>
        </w:numPr>
        <w:spacing w:before="0" w:after="0"/>
      </w:pPr>
      <w:r>
        <w:t>Customized Offerings</w:t>
      </w:r>
    </w:p>
    <w:p>
      <w:pPr>
        <w:numPr>
          <w:ilvl w:val="3"/>
          <w:numId w:val="900"/>
        </w:numPr>
        <w:spacing w:before="0" w:after="0"/>
      </w:pPr>
      <w:r>
        <w:t>Segment-Specific Messaging</w:t>
      </w:r>
    </w:p>
    <w:p>
      <w:pPr>
        <w:numPr>
          <w:ilvl w:val="2"/>
          <w:numId w:val="900"/>
        </w:numPr>
        <w:spacing w:before="0" w:after="0"/>
      </w:pPr>
      <w:r>
        <w:t>Concentrated Targeting</w:t>
      </w:r>
    </w:p>
    <w:p>
      <w:pPr>
        <w:numPr>
          <w:ilvl w:val="3"/>
          <w:numId w:val="900"/>
        </w:numPr>
        <w:spacing w:before="0" w:after="0"/>
      </w:pPr>
      <w:r>
        <w:t>Single Segment Focus</w:t>
      </w:r>
    </w:p>
    <w:p>
      <w:pPr>
        <w:numPr>
          <w:ilvl w:val="3"/>
          <w:numId w:val="900"/>
        </w:numPr>
        <w:spacing w:before="0" w:after="0"/>
      </w:pPr>
      <w:r>
        <w:t>Specialized Services</w:t>
      </w:r>
    </w:p>
    <w:p>
      <w:pPr>
        <w:numPr>
          <w:ilvl w:val="3"/>
          <w:numId w:val="900"/>
        </w:numPr>
        <w:spacing w:before="0" w:after="0"/>
      </w:pPr>
      <w:r>
        <w:t>Niche Market Expertise</w:t>
      </w:r>
    </w:p>
    <w:p>
      <w:pPr>
        <w:numPr>
          <w:ilvl w:val="1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Positioning Statement Development</w:t>
      </w:r>
    </w:p>
    <w:p>
      <w:pPr>
        <w:numPr>
          <w:ilvl w:val="3"/>
          <w:numId w:val="900"/>
        </w:numPr>
        <w:spacing w:before="0" w:after="0"/>
      </w:pPr>
      <w:r>
        <w:t>Target Audience Definition</w:t>
      </w:r>
    </w:p>
    <w:p>
      <w:pPr>
        <w:numPr>
          <w:ilvl w:val="3"/>
          <w:numId w:val="900"/>
        </w:numPr>
        <w:spacing w:before="0" w:after="0"/>
      </w:pPr>
      <w:r>
        <w:t>Competitive Frame of Reference</w:t>
      </w:r>
    </w:p>
    <w:p>
      <w:pPr>
        <w:numPr>
          <w:ilvl w:val="3"/>
          <w:numId w:val="900"/>
        </w:numPr>
        <w:spacing w:before="0" w:after="0"/>
      </w:pPr>
      <w:r>
        <w:t>Point of Difference</w:t>
      </w:r>
    </w:p>
    <w:p>
      <w:pPr>
        <w:numPr>
          <w:ilvl w:val="2"/>
          <w:numId w:val="900"/>
        </w:numPr>
        <w:spacing w:before="0" w:after="0"/>
      </w:pPr>
      <w:r>
        <w:t>Value Proposition Articulation</w:t>
      </w:r>
    </w:p>
    <w:p>
      <w:pPr>
        <w:numPr>
          <w:ilvl w:val="3"/>
          <w:numId w:val="900"/>
        </w:numPr>
        <w:spacing w:before="0" w:after="0"/>
      </w:pPr>
      <w:r>
        <w:t>Unique Benefits</w:t>
      </w:r>
    </w:p>
    <w:p>
      <w:pPr>
        <w:numPr>
          <w:ilvl w:val="3"/>
          <w:numId w:val="900"/>
        </w:numPr>
        <w:spacing w:before="0" w:after="0"/>
      </w:pPr>
      <w:r>
        <w:t>Patient Value Creation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3"/>
          <w:numId w:val="900"/>
        </w:numPr>
        <w:spacing w:before="0" w:after="0"/>
      </w:pPr>
      <w:r>
        <w:t>Distinctive Capabilities</w:t>
      </w:r>
    </w:p>
    <w:p>
      <w:pPr>
        <w:numPr>
          <w:ilvl w:val="3"/>
          <w:numId w:val="900"/>
        </w:numPr>
        <w:spacing w:before="0" w:after="0"/>
      </w:pPr>
      <w:r>
        <w:t>Service Uniqueness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pStyle w:val="Heading1"/>
      </w:pPr>
      <w:r>
        <w:t>Understanding the Health Care Consumer</w:t>
      </w:r>
    </w:p>
    <w:p>
      <w:pPr>
        <w:numPr>
          <w:ilvl w:val="0"/>
          <w:numId w:val="900"/>
        </w:numPr>
        <w:spacing w:before="0" w:after="0"/>
      </w:pPr>
      <w:r>
        <w:t>Patient Behavior and Decision-Making</w:t>
      </w:r>
    </w:p>
    <w:p>
      <w:pPr>
        <w:numPr>
          <w:ilvl w:val="1"/>
          <w:numId w:val="900"/>
        </w:numPr>
        <w:spacing w:before="0" w:after="0"/>
      </w:pPr>
      <w:r>
        <w:t>The Patient Journey Map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3"/>
          <w:numId w:val="900"/>
        </w:numPr>
        <w:spacing w:before="0" w:after="0"/>
      </w:pPr>
      <w:r>
        <w:t>Problem Recognition</w:t>
      </w:r>
    </w:p>
    <w:p>
      <w:pPr>
        <w:numPr>
          <w:ilvl w:val="3"/>
          <w:numId w:val="900"/>
        </w:numPr>
        <w:spacing w:before="0" w:after="0"/>
      </w:pPr>
      <w:r>
        <w:t>Information Seeking</w:t>
      </w:r>
    </w:p>
    <w:p>
      <w:pPr>
        <w:numPr>
          <w:ilvl w:val="3"/>
          <w:numId w:val="900"/>
        </w:numPr>
        <w:spacing w:before="0" w:after="0"/>
      </w:pPr>
      <w:r>
        <w:t>Provider Research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3"/>
          <w:numId w:val="900"/>
        </w:numPr>
        <w:spacing w:before="0" w:after="0"/>
      </w:pPr>
      <w:r>
        <w:t>Option Evaluation</w:t>
      </w:r>
    </w:p>
    <w:p>
      <w:pPr>
        <w:numPr>
          <w:ilvl w:val="3"/>
          <w:numId w:val="900"/>
        </w:numPr>
        <w:spacing w:before="0" w:after="0"/>
      </w:pPr>
      <w:r>
        <w:t>Provider Comparison</w:t>
      </w:r>
    </w:p>
    <w:p>
      <w:pPr>
        <w:numPr>
          <w:ilvl w:val="3"/>
          <w:numId w:val="900"/>
        </w:numPr>
        <w:spacing w:before="0" w:after="0"/>
      </w:pPr>
      <w:r>
        <w:t>Referral Consultation</w:t>
      </w:r>
    </w:p>
    <w:p>
      <w:pPr>
        <w:numPr>
          <w:ilvl w:val="2"/>
          <w:numId w:val="900"/>
        </w:numPr>
        <w:spacing w:before="0" w:after="0"/>
      </w:pPr>
      <w:r>
        <w:t>Decision Stage</w:t>
      </w:r>
    </w:p>
    <w:p>
      <w:pPr>
        <w:numPr>
          <w:ilvl w:val="3"/>
          <w:numId w:val="900"/>
        </w:numPr>
        <w:spacing w:before="0" w:after="0"/>
      </w:pPr>
      <w:r>
        <w:t>Provider Selection</w:t>
      </w:r>
    </w:p>
    <w:p>
      <w:pPr>
        <w:numPr>
          <w:ilvl w:val="3"/>
          <w:numId w:val="900"/>
        </w:numPr>
        <w:spacing w:before="0" w:after="0"/>
      </w:pPr>
      <w:r>
        <w:t>Appointment Scheduling</w:t>
      </w:r>
    </w:p>
    <w:p>
      <w:pPr>
        <w:numPr>
          <w:ilvl w:val="3"/>
          <w:numId w:val="900"/>
        </w:numPr>
        <w:spacing w:before="0" w:after="0"/>
      </w:pPr>
      <w:r>
        <w:t>Treatment Planning</w:t>
      </w:r>
    </w:p>
    <w:p>
      <w:pPr>
        <w:numPr>
          <w:ilvl w:val="2"/>
          <w:numId w:val="900"/>
        </w:numPr>
        <w:spacing w:before="0" w:after="0"/>
      </w:pPr>
      <w:r>
        <w:t>Post-Care Experience</w:t>
      </w:r>
    </w:p>
    <w:p>
      <w:pPr>
        <w:numPr>
          <w:ilvl w:val="3"/>
          <w:numId w:val="900"/>
        </w:numPr>
        <w:spacing w:before="0" w:after="0"/>
      </w:pPr>
      <w:r>
        <w:t>Treatment Outcomes</w:t>
      </w:r>
    </w:p>
    <w:p>
      <w:pPr>
        <w:numPr>
          <w:ilvl w:val="3"/>
          <w:numId w:val="900"/>
        </w:numPr>
        <w:spacing w:before="0" w:after="0"/>
      </w:pPr>
      <w:r>
        <w:t>Follow-Up Care</w:t>
      </w:r>
    </w:p>
    <w:p>
      <w:pPr>
        <w:numPr>
          <w:ilvl w:val="3"/>
          <w:numId w:val="900"/>
        </w:numPr>
        <w:spacing w:before="0" w:after="0"/>
      </w:pPr>
      <w:r>
        <w:t>Satisfaction Assessment</w:t>
      </w:r>
    </w:p>
    <w:p>
      <w:pPr>
        <w:numPr>
          <w:ilvl w:val="1"/>
          <w:numId w:val="900"/>
        </w:numPr>
        <w:spacing w:before="0" w:after="0"/>
      </w:pPr>
      <w:r>
        <w:t>Health Information Seeking Behavior</w:t>
      </w:r>
    </w:p>
    <w:p>
      <w:pPr>
        <w:numPr>
          <w:ilvl w:val="2"/>
          <w:numId w:val="900"/>
        </w:numPr>
        <w:spacing w:before="0" w:after="0"/>
      </w:pPr>
      <w:r>
        <w:t>Online Health Information Sources</w:t>
      </w:r>
    </w:p>
    <w:p>
      <w:pPr>
        <w:numPr>
          <w:ilvl w:val="3"/>
          <w:numId w:val="900"/>
        </w:numPr>
        <w:spacing w:before="0" w:after="0"/>
      </w:pPr>
      <w:r>
        <w:t>Medical Websites</w:t>
      </w:r>
    </w:p>
    <w:p>
      <w:pPr>
        <w:numPr>
          <w:ilvl w:val="3"/>
          <w:numId w:val="900"/>
        </w:numPr>
        <w:spacing w:before="0" w:after="0"/>
      </w:pPr>
      <w:r>
        <w:t>Health Portals</w:t>
      </w:r>
    </w:p>
    <w:p>
      <w:pPr>
        <w:numPr>
          <w:ilvl w:val="3"/>
          <w:numId w:val="900"/>
        </w:numPr>
        <w:spacing w:before="0" w:after="0"/>
      </w:pPr>
      <w:r>
        <w:t>Search Engine Queries</w:t>
      </w:r>
    </w:p>
    <w:p>
      <w:pPr>
        <w:numPr>
          <w:ilvl w:val="2"/>
          <w:numId w:val="900"/>
        </w:numPr>
        <w:spacing w:before="0" w:after="0"/>
      </w:pPr>
      <w:r>
        <w:t>Role of Social Networks</w:t>
      </w:r>
    </w:p>
    <w:p>
      <w:pPr>
        <w:numPr>
          <w:ilvl w:val="3"/>
          <w:numId w:val="900"/>
        </w:numPr>
        <w:spacing w:before="0" w:after="0"/>
      </w:pPr>
      <w:r>
        <w:t>Peer Recommendations</w:t>
      </w:r>
    </w:p>
    <w:p>
      <w:pPr>
        <w:numPr>
          <w:ilvl w:val="3"/>
          <w:numId w:val="900"/>
        </w:numPr>
        <w:spacing w:before="0" w:after="0"/>
      </w:pPr>
      <w:r>
        <w:t>Online Communities</w:t>
      </w:r>
    </w:p>
    <w:p>
      <w:pPr>
        <w:numPr>
          <w:ilvl w:val="3"/>
          <w:numId w:val="900"/>
        </w:numPr>
        <w:spacing w:before="0" w:after="0"/>
      </w:pPr>
      <w:r>
        <w:t>Social Media Influence</w:t>
      </w:r>
    </w:p>
    <w:p>
      <w:pPr>
        <w:numPr>
          <w:ilvl w:val="2"/>
          <w:numId w:val="900"/>
        </w:numPr>
        <w:spacing w:before="0" w:after="0"/>
      </w:pPr>
      <w:r>
        <w:t>Influence of Health Literacy</w:t>
      </w:r>
    </w:p>
    <w:p>
      <w:pPr>
        <w:numPr>
          <w:ilvl w:val="3"/>
          <w:numId w:val="900"/>
        </w:numPr>
        <w:spacing w:before="0" w:after="0"/>
      </w:pPr>
      <w:r>
        <w:t>Information Comprehension</w:t>
      </w:r>
    </w:p>
    <w:p>
      <w:pPr>
        <w:numPr>
          <w:ilvl w:val="3"/>
          <w:numId w:val="900"/>
        </w:numPr>
        <w:spacing w:before="0" w:after="0"/>
      </w:pPr>
      <w:r>
        <w:t>Decision-Making Capability</w:t>
      </w:r>
    </w:p>
    <w:p>
      <w:pPr>
        <w:numPr>
          <w:ilvl w:val="3"/>
          <w:numId w:val="900"/>
        </w:numPr>
        <w:spacing w:before="0" w:after="0"/>
      </w:pPr>
      <w:r>
        <w:t>Communication Effectiveness</w:t>
      </w:r>
    </w:p>
    <w:p>
      <w:pPr>
        <w:numPr>
          <w:ilvl w:val="1"/>
          <w:numId w:val="900"/>
        </w:numPr>
        <w:spacing w:before="0" w:after="0"/>
      </w:pPr>
      <w:r>
        <w:t>Factors Influencing Choice of Provider or Hospital</w:t>
      </w:r>
    </w:p>
    <w:p>
      <w:pPr>
        <w:numPr>
          <w:ilvl w:val="2"/>
          <w:numId w:val="900"/>
        </w:numPr>
        <w:spacing w:before="0" w:after="0"/>
      </w:pPr>
      <w:r>
        <w:t>Quality of Care</w:t>
      </w:r>
    </w:p>
    <w:p>
      <w:pPr>
        <w:numPr>
          <w:ilvl w:val="3"/>
          <w:numId w:val="900"/>
        </w:numPr>
        <w:spacing w:before="0" w:after="0"/>
      </w:pPr>
      <w:r>
        <w:t>Clinical Outcomes</w:t>
      </w:r>
    </w:p>
    <w:p>
      <w:pPr>
        <w:numPr>
          <w:ilvl w:val="3"/>
          <w:numId w:val="900"/>
        </w:numPr>
        <w:spacing w:before="0" w:after="0"/>
      </w:pPr>
      <w:r>
        <w:t>Safety Records</w:t>
      </w:r>
    </w:p>
    <w:p>
      <w:pPr>
        <w:numPr>
          <w:ilvl w:val="3"/>
          <w:numId w:val="900"/>
        </w:numPr>
        <w:spacing w:before="0" w:after="0"/>
      </w:pPr>
      <w:r>
        <w:t>Accreditation Status</w:t>
      </w:r>
    </w:p>
    <w:p>
      <w:pPr>
        <w:numPr>
          <w:ilvl w:val="2"/>
          <w:numId w:val="900"/>
        </w:numPr>
        <w:spacing w:before="0" w:after="0"/>
      </w:pPr>
      <w:r>
        <w:t>Cost and Insurance Coverage</w:t>
      </w:r>
    </w:p>
    <w:p>
      <w:pPr>
        <w:numPr>
          <w:ilvl w:val="3"/>
          <w:numId w:val="900"/>
        </w:numPr>
        <w:spacing w:before="0" w:after="0"/>
      </w:pPr>
      <w:r>
        <w:t>Out-of-Pocket Expenses</w:t>
      </w:r>
    </w:p>
    <w:p>
      <w:pPr>
        <w:numPr>
          <w:ilvl w:val="3"/>
          <w:numId w:val="900"/>
        </w:numPr>
        <w:spacing w:before="0" w:after="0"/>
      </w:pPr>
      <w:r>
        <w:t>Insurance Network Participation</w:t>
      </w:r>
    </w:p>
    <w:p>
      <w:pPr>
        <w:numPr>
          <w:ilvl w:val="3"/>
          <w:numId w:val="900"/>
        </w:numPr>
        <w:spacing w:before="0" w:after="0"/>
      </w:pPr>
      <w:r>
        <w:t>Financial Assistance Availability</w:t>
      </w:r>
    </w:p>
    <w:p>
      <w:pPr>
        <w:numPr>
          <w:ilvl w:val="2"/>
          <w:numId w:val="900"/>
        </w:numPr>
        <w:spacing w:before="0" w:after="0"/>
      </w:pPr>
      <w:r>
        <w:t>Location and Accessibility</w:t>
      </w:r>
    </w:p>
    <w:p>
      <w:pPr>
        <w:numPr>
          <w:ilvl w:val="3"/>
          <w:numId w:val="900"/>
        </w:numPr>
        <w:spacing w:before="0" w:after="0"/>
      </w:pPr>
      <w:r>
        <w:t>Geographic Proximity</w:t>
      </w:r>
    </w:p>
    <w:p>
      <w:pPr>
        <w:numPr>
          <w:ilvl w:val="3"/>
          <w:numId w:val="900"/>
        </w:numPr>
        <w:spacing w:before="0" w:after="0"/>
      </w:pPr>
      <w:r>
        <w:t>Transportation Options</w:t>
      </w:r>
    </w:p>
    <w:p>
      <w:pPr>
        <w:numPr>
          <w:ilvl w:val="3"/>
          <w:numId w:val="900"/>
        </w:numPr>
        <w:spacing w:before="0" w:after="0"/>
      </w:pPr>
      <w:r>
        <w:t>Parking Availability</w:t>
      </w:r>
    </w:p>
    <w:p>
      <w:pPr>
        <w:numPr>
          <w:ilvl w:val="2"/>
          <w:numId w:val="900"/>
        </w:numPr>
        <w:spacing w:before="0" w:after="0"/>
      </w:pPr>
      <w:r>
        <w:t>Reputation and Reviews</w:t>
      </w:r>
    </w:p>
    <w:p>
      <w:pPr>
        <w:numPr>
          <w:ilvl w:val="3"/>
          <w:numId w:val="900"/>
        </w:numPr>
        <w:spacing w:before="0" w:after="0"/>
      </w:pPr>
      <w:r>
        <w:t>Word-of-Mouth Recommendations</w:t>
      </w:r>
    </w:p>
    <w:p>
      <w:pPr>
        <w:numPr>
          <w:ilvl w:val="3"/>
          <w:numId w:val="900"/>
        </w:numPr>
        <w:spacing w:before="0" w:after="0"/>
      </w:pPr>
      <w:r>
        <w:t>Online Reviews</w:t>
      </w:r>
    </w:p>
    <w:p>
      <w:pPr>
        <w:numPr>
          <w:ilvl w:val="3"/>
          <w:numId w:val="900"/>
        </w:numPr>
        <w:spacing w:before="0" w:after="0"/>
      </w:pPr>
      <w:r>
        <w:t>Professional Recognition</w:t>
      </w:r>
    </w:p>
    <w:p>
      <w:pPr>
        <w:numPr>
          <w:ilvl w:val="1"/>
          <w:numId w:val="900"/>
        </w:numPr>
        <w:spacing w:before="0" w:after="0"/>
      </w:pPr>
      <w:r>
        <w:t>Role of Trust and Reputation</w:t>
      </w:r>
    </w:p>
    <w:p>
      <w:pPr>
        <w:numPr>
          <w:ilvl w:val="2"/>
          <w:numId w:val="900"/>
        </w:numPr>
        <w:spacing w:before="0" w:after="0"/>
      </w:pPr>
      <w:r>
        <w:t>Provider-Patient Relationship</w:t>
      </w:r>
    </w:p>
    <w:p>
      <w:pPr>
        <w:numPr>
          <w:ilvl w:val="3"/>
          <w:numId w:val="900"/>
        </w:numPr>
        <w:spacing w:before="0" w:after="0"/>
      </w:pPr>
      <w:r>
        <w:t>Communication Quality</w:t>
      </w:r>
    </w:p>
    <w:p>
      <w:pPr>
        <w:numPr>
          <w:ilvl w:val="3"/>
          <w:numId w:val="900"/>
        </w:numPr>
        <w:spacing w:before="0" w:after="0"/>
      </w:pPr>
      <w:r>
        <w:t>Clinical Competence</w:t>
      </w:r>
    </w:p>
    <w:p>
      <w:pPr>
        <w:numPr>
          <w:ilvl w:val="3"/>
          <w:numId w:val="900"/>
        </w:numPr>
        <w:spacing w:before="0" w:after="0"/>
      </w:pPr>
      <w:r>
        <w:t>Personal Connection</w:t>
      </w:r>
    </w:p>
    <w:p>
      <w:pPr>
        <w:numPr>
          <w:ilvl w:val="2"/>
          <w:numId w:val="900"/>
        </w:numPr>
        <w:spacing w:before="0" w:after="0"/>
      </w:pPr>
      <w:r>
        <w:t>Institutional Trust</w:t>
      </w:r>
    </w:p>
    <w:p>
      <w:pPr>
        <w:numPr>
          <w:ilvl w:val="3"/>
          <w:numId w:val="900"/>
        </w:numPr>
        <w:spacing w:before="0" w:after="0"/>
      </w:pPr>
      <w:r>
        <w:t>Organizational Reputation</w:t>
      </w:r>
    </w:p>
    <w:p>
      <w:pPr>
        <w:numPr>
          <w:ilvl w:val="3"/>
          <w:numId w:val="900"/>
        </w:numPr>
        <w:spacing w:before="0" w:after="0"/>
      </w:pPr>
      <w:r>
        <w:t>Community Standing</w:t>
      </w:r>
    </w:p>
    <w:p>
      <w:pPr>
        <w:numPr>
          <w:ilvl w:val="3"/>
          <w:numId w:val="900"/>
        </w:numPr>
        <w:spacing w:before="0" w:after="0"/>
      </w:pPr>
      <w:r>
        <w:t>Historical Performance</w:t>
      </w:r>
    </w:p>
    <w:p>
      <w:pPr>
        <w:numPr>
          <w:ilvl w:val="2"/>
          <w:numId w:val="900"/>
        </w:numPr>
        <w:spacing w:before="0" w:after="0"/>
      </w:pPr>
      <w:r>
        <w:t>Impact of Word-of-Mouth</w:t>
      </w:r>
    </w:p>
    <w:p>
      <w:pPr>
        <w:numPr>
          <w:ilvl w:val="3"/>
          <w:numId w:val="900"/>
        </w:numPr>
        <w:spacing w:before="0" w:after="0"/>
      </w:pPr>
      <w:r>
        <w:t>Personal Recommendations</w:t>
      </w:r>
    </w:p>
    <w:p>
      <w:pPr>
        <w:numPr>
          <w:ilvl w:val="3"/>
          <w:numId w:val="900"/>
        </w:numPr>
        <w:spacing w:before="0" w:after="0"/>
      </w:pPr>
      <w:r>
        <w:t>Referral Influence</w:t>
      </w:r>
    </w:p>
    <w:p>
      <w:pPr>
        <w:numPr>
          <w:ilvl w:val="3"/>
          <w:numId w:val="900"/>
        </w:numPr>
        <w:spacing w:before="0" w:after="0"/>
      </w:pPr>
      <w:r>
        <w:t>Community Perception</w:t>
      </w:r>
    </w:p>
    <w:p>
      <w:pPr>
        <w:numPr>
          <w:ilvl w:val="0"/>
          <w:numId w:val="900"/>
        </w:numPr>
        <w:spacing w:before="0" w:after="0"/>
      </w:pPr>
      <w:r>
        <w:t>Physician Referral Behavior</w:t>
      </w:r>
    </w:p>
    <w:p>
      <w:pPr>
        <w:numPr>
          <w:ilvl w:val="1"/>
          <w:numId w:val="900"/>
        </w:numPr>
        <w:spacing w:before="0" w:after="0"/>
      </w:pPr>
      <w:r>
        <w:t>Factors Influencing Referral Patterns</w:t>
      </w:r>
    </w:p>
    <w:p>
      <w:pPr>
        <w:numPr>
          <w:ilvl w:val="2"/>
          <w:numId w:val="900"/>
        </w:numPr>
        <w:spacing w:before="0" w:after="0"/>
      </w:pPr>
      <w:r>
        <w:t>Clinical Expertise</w:t>
      </w:r>
    </w:p>
    <w:p>
      <w:pPr>
        <w:numPr>
          <w:ilvl w:val="3"/>
          <w:numId w:val="900"/>
        </w:numPr>
        <w:spacing w:before="0" w:after="0"/>
      </w:pPr>
      <w:r>
        <w:t>Specialist Qualifications</w:t>
      </w:r>
    </w:p>
    <w:p>
      <w:pPr>
        <w:numPr>
          <w:ilvl w:val="3"/>
          <w:numId w:val="900"/>
        </w:numPr>
        <w:spacing w:before="0" w:after="0"/>
      </w:pPr>
      <w:r>
        <w:t>Treatment Outcomes</w:t>
      </w:r>
    </w:p>
    <w:p>
      <w:pPr>
        <w:numPr>
          <w:ilvl w:val="3"/>
          <w:numId w:val="900"/>
        </w:numPr>
        <w:spacing w:before="0" w:after="0"/>
      </w:pPr>
      <w:r>
        <w:t>Professional Reputation</w:t>
      </w:r>
    </w:p>
    <w:p>
      <w:pPr>
        <w:numPr>
          <w:ilvl w:val="2"/>
          <w:numId w:val="900"/>
        </w:numPr>
        <w:spacing w:before="0" w:after="0"/>
      </w:pPr>
      <w:r>
        <w:t>Patient Preferences</w:t>
      </w:r>
    </w:p>
    <w:p>
      <w:pPr>
        <w:numPr>
          <w:ilvl w:val="3"/>
          <w:numId w:val="900"/>
        </w:numPr>
        <w:spacing w:before="0" w:after="0"/>
      </w:pPr>
      <w:r>
        <w:t>Patient Requests</w:t>
      </w:r>
    </w:p>
    <w:p>
      <w:pPr>
        <w:numPr>
          <w:ilvl w:val="3"/>
          <w:numId w:val="900"/>
        </w:numPr>
        <w:spacing w:before="0" w:after="0"/>
      </w:pPr>
      <w:r>
        <w:t>Geographic Preferences</w:t>
      </w:r>
    </w:p>
    <w:p>
      <w:pPr>
        <w:numPr>
          <w:ilvl w:val="3"/>
          <w:numId w:val="900"/>
        </w:numPr>
        <w:spacing w:before="0" w:after="0"/>
      </w:pPr>
      <w:r>
        <w:t>Insurance Considerations</w:t>
      </w:r>
    </w:p>
    <w:p>
      <w:pPr>
        <w:numPr>
          <w:ilvl w:val="2"/>
          <w:numId w:val="900"/>
        </w:numPr>
        <w:spacing w:before="0" w:after="0"/>
      </w:pPr>
      <w:r>
        <w:t>Insurance Networks</w:t>
      </w:r>
    </w:p>
    <w:p>
      <w:pPr>
        <w:numPr>
          <w:ilvl w:val="3"/>
          <w:numId w:val="900"/>
        </w:numPr>
        <w:spacing w:before="0" w:after="0"/>
      </w:pPr>
      <w:r>
        <w:t>Network Participation</w:t>
      </w:r>
    </w:p>
    <w:p>
      <w:pPr>
        <w:numPr>
          <w:ilvl w:val="3"/>
          <w:numId w:val="900"/>
        </w:numPr>
        <w:spacing w:before="0" w:after="0"/>
      </w:pPr>
      <w:r>
        <w:t>Coverage Requirements</w:t>
      </w:r>
    </w:p>
    <w:p>
      <w:pPr>
        <w:numPr>
          <w:ilvl w:val="3"/>
          <w:numId w:val="900"/>
        </w:numPr>
        <w:spacing w:before="0" w:after="0"/>
      </w:pPr>
      <w:r>
        <w:t>Prior Authorization</w:t>
      </w:r>
    </w:p>
    <w:p>
      <w:pPr>
        <w:numPr>
          <w:ilvl w:val="2"/>
          <w:numId w:val="900"/>
        </w:numPr>
        <w:spacing w:before="0" w:after="0"/>
      </w:pPr>
      <w:r>
        <w:t>Professional Relationships</w:t>
      </w:r>
    </w:p>
    <w:p>
      <w:pPr>
        <w:numPr>
          <w:ilvl w:val="3"/>
          <w:numId w:val="900"/>
        </w:numPr>
        <w:spacing w:before="0" w:after="0"/>
      </w:pPr>
      <w:r>
        <w:t>Colleague Connections</w:t>
      </w:r>
    </w:p>
    <w:p>
      <w:pPr>
        <w:numPr>
          <w:ilvl w:val="3"/>
          <w:numId w:val="900"/>
        </w:numPr>
        <w:spacing w:before="0" w:after="0"/>
      </w:pPr>
      <w:r>
        <w:t>Medical Staff Affiliations</w:t>
      </w:r>
    </w:p>
    <w:p>
      <w:pPr>
        <w:numPr>
          <w:ilvl w:val="3"/>
          <w:numId w:val="900"/>
        </w:numPr>
        <w:spacing w:before="0" w:after="0"/>
      </w:pPr>
      <w:r>
        <w:t>Professional Networks</w:t>
      </w:r>
    </w:p>
    <w:p>
      <w:pPr>
        <w:numPr>
          <w:ilvl w:val="1"/>
          <w:numId w:val="900"/>
        </w:numPr>
        <w:spacing w:before="0" w:after="0"/>
      </w:pPr>
      <w:r>
        <w:t>Building Physician Relationships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Case Consultations</w:t>
      </w:r>
    </w:p>
    <w:p>
      <w:pPr>
        <w:numPr>
          <w:ilvl w:val="3"/>
          <w:numId w:val="900"/>
        </w:numPr>
        <w:spacing w:before="0" w:after="0"/>
      </w:pPr>
      <w:r>
        <w:t>Professional Correspondence</w:t>
      </w:r>
    </w:p>
    <w:p>
      <w:pPr>
        <w:numPr>
          <w:ilvl w:val="2"/>
          <w:numId w:val="900"/>
        </w:numPr>
        <w:spacing w:before="0" w:after="0"/>
      </w:pPr>
      <w:r>
        <w:t>Continuing Medical Education Events</w:t>
      </w:r>
    </w:p>
    <w:p>
      <w:pPr>
        <w:numPr>
          <w:ilvl w:val="3"/>
          <w:numId w:val="900"/>
        </w:numPr>
        <w:spacing w:before="0" w:after="0"/>
      </w:pPr>
      <w:r>
        <w:t>Educational Seminars</w:t>
      </w:r>
    </w:p>
    <w:p>
      <w:pPr>
        <w:numPr>
          <w:ilvl w:val="3"/>
          <w:numId w:val="900"/>
        </w:numPr>
        <w:spacing w:before="0" w:after="0"/>
      </w:pPr>
      <w:r>
        <w:t>Medical Conferences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Professional Networking</w:t>
      </w:r>
    </w:p>
    <w:p>
      <w:pPr>
        <w:numPr>
          <w:ilvl w:val="3"/>
          <w:numId w:val="900"/>
        </w:numPr>
        <w:spacing w:before="0" w:after="0"/>
      </w:pPr>
      <w:r>
        <w:t>Medical Staff Meetings</w:t>
      </w:r>
    </w:p>
    <w:p>
      <w:pPr>
        <w:numPr>
          <w:ilvl w:val="3"/>
          <w:numId w:val="900"/>
        </w:numPr>
        <w:spacing w:before="0" w:after="0"/>
      </w:pPr>
      <w:r>
        <w:t>Professional Organizations</w:t>
      </w:r>
    </w:p>
    <w:p>
      <w:pPr>
        <w:numPr>
          <w:ilvl w:val="3"/>
          <w:numId w:val="900"/>
        </w:numPr>
        <w:spacing w:before="0" w:after="0"/>
      </w:pPr>
      <w:r>
        <w:t>Collaborative Care Teams</w:t>
      </w:r>
    </w:p>
    <w:p>
      <w:pPr>
        <w:numPr>
          <w:ilvl w:val="1"/>
          <w:numId w:val="900"/>
        </w:numPr>
        <w:spacing w:before="0" w:after="0"/>
      </w:pPr>
      <w:r>
        <w:t>Physician Liaison Programs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Communication Facilitation</w:t>
      </w:r>
    </w:p>
    <w:p>
      <w:pPr>
        <w:numPr>
          <w:ilvl w:val="3"/>
          <w:numId w:val="900"/>
        </w:numPr>
        <w:spacing w:before="0" w:after="0"/>
      </w:pPr>
      <w:r>
        <w:t>Service Promotion</w:t>
      </w:r>
    </w:p>
    <w:p>
      <w:pPr>
        <w:numPr>
          <w:ilvl w:val="2"/>
          <w:numId w:val="900"/>
        </w:numPr>
        <w:spacing w:before="0" w:after="0"/>
      </w:pPr>
      <w:r>
        <w:t>Program Structure</w:t>
      </w:r>
    </w:p>
    <w:p>
      <w:pPr>
        <w:numPr>
          <w:ilvl w:val="3"/>
          <w:numId w:val="900"/>
        </w:numPr>
        <w:spacing w:before="0" w:after="0"/>
      </w:pPr>
      <w:r>
        <w:t>Liaison Team Organization</w:t>
      </w:r>
    </w:p>
    <w:p>
      <w:pPr>
        <w:numPr>
          <w:ilvl w:val="3"/>
          <w:numId w:val="900"/>
        </w:numPr>
        <w:spacing w:before="0" w:after="0"/>
      </w:pPr>
      <w:r>
        <w:t>Territory Management</w:t>
      </w:r>
    </w:p>
    <w:p>
      <w:pPr>
        <w:numPr>
          <w:ilvl w:val="3"/>
          <w:numId w:val="900"/>
        </w:numPr>
        <w:spacing w:before="0" w:after="0"/>
      </w:pPr>
      <w:r>
        <w:t>Activity Planning</w:t>
      </w:r>
    </w:p>
    <w:p>
      <w:pPr>
        <w:numPr>
          <w:ilvl w:val="2"/>
          <w:numId w:val="900"/>
        </w:numPr>
        <w:spacing w:before="0" w:after="0"/>
      </w:pPr>
      <w:r>
        <w:t>Measuring Program Effectiveness</w:t>
      </w:r>
    </w:p>
    <w:p>
      <w:pPr>
        <w:numPr>
          <w:ilvl w:val="3"/>
          <w:numId w:val="900"/>
        </w:numPr>
        <w:spacing w:before="0" w:after="0"/>
      </w:pPr>
      <w:r>
        <w:t>Referral Volume Tracking</w:t>
      </w:r>
    </w:p>
    <w:p>
      <w:pPr>
        <w:numPr>
          <w:ilvl w:val="3"/>
          <w:numId w:val="900"/>
        </w:numPr>
        <w:spacing w:before="0" w:after="0"/>
      </w:pPr>
      <w:r>
        <w:t>Relationship Quality Assessment</w:t>
      </w:r>
    </w:p>
    <w:p>
      <w:pPr>
        <w:numPr>
          <w:ilvl w:val="3"/>
          <w:numId w:val="900"/>
        </w:numPr>
        <w:spacing w:before="0" w:after="0"/>
      </w:pPr>
      <w:r>
        <w:t>Return on Investment Analysis</w:t>
      </w:r>
    </w:p>
    <w:p>
      <w:pPr>
        <w:numPr>
          <w:ilvl w:val="0"/>
          <w:numId w:val="900"/>
        </w:numPr>
        <w:spacing w:before="0" w:after="0"/>
      </w:pPr>
      <w:r>
        <w:t>Market Research in Health Care</w:t>
      </w:r>
    </w:p>
    <w:p>
      <w:pPr>
        <w:numPr>
          <w:ilvl w:val="1"/>
          <w:numId w:val="900"/>
        </w:numPr>
        <w:spacing w:before="0" w:after="0"/>
      </w:pPr>
      <w:r>
        <w:t>Primary Research Methods</w:t>
      </w:r>
    </w:p>
    <w:p>
      <w:pPr>
        <w:numPr>
          <w:ilvl w:val="2"/>
          <w:numId w:val="900"/>
        </w:numPr>
        <w:spacing w:before="0" w:after="0"/>
      </w:pPr>
      <w:r>
        <w:t>Surveys</w:t>
      </w:r>
    </w:p>
    <w:p>
      <w:pPr>
        <w:numPr>
          <w:ilvl w:val="3"/>
          <w:numId w:val="900"/>
        </w:numPr>
        <w:spacing w:before="0" w:after="0"/>
      </w:pPr>
      <w:r>
        <w:t>Patient Satisfaction Surveys</w:t>
      </w:r>
    </w:p>
    <w:p>
      <w:pPr>
        <w:numPr>
          <w:ilvl w:val="3"/>
          <w:numId w:val="900"/>
        </w:numPr>
        <w:spacing w:before="0" w:after="0"/>
      </w:pPr>
      <w:r>
        <w:t>HCAHPS Surveys</w:t>
      </w:r>
    </w:p>
    <w:p>
      <w:pPr>
        <w:numPr>
          <w:ilvl w:val="3"/>
          <w:numId w:val="900"/>
        </w:numPr>
        <w:spacing w:before="0" w:after="0"/>
      </w:pPr>
      <w:r>
        <w:t>Community Health Needs Assessments</w:t>
      </w:r>
    </w:p>
    <w:p>
      <w:pPr>
        <w:numPr>
          <w:ilvl w:val="3"/>
          <w:numId w:val="900"/>
        </w:numPr>
        <w:spacing w:before="0" w:after="0"/>
      </w:pPr>
      <w:r>
        <w:t>Brand Awareness Surveys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Patient Focus Groups</w:t>
      </w:r>
    </w:p>
    <w:p>
      <w:pPr>
        <w:numPr>
          <w:ilvl w:val="3"/>
          <w:numId w:val="900"/>
        </w:numPr>
        <w:spacing w:before="0" w:after="0"/>
      </w:pPr>
      <w:r>
        <w:t>Provider Focus Groups</w:t>
      </w:r>
    </w:p>
    <w:p>
      <w:pPr>
        <w:numPr>
          <w:ilvl w:val="3"/>
          <w:numId w:val="900"/>
        </w:numPr>
        <w:spacing w:before="0" w:after="0"/>
      </w:pPr>
      <w:r>
        <w:t>Community Leader Groups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3"/>
          <w:numId w:val="900"/>
        </w:numPr>
        <w:spacing w:before="0" w:after="0"/>
      </w:pPr>
      <w:r>
        <w:t>Key Opinion Leaders</w:t>
      </w:r>
    </w:p>
    <w:p>
      <w:pPr>
        <w:numPr>
          <w:ilvl w:val="3"/>
          <w:numId w:val="900"/>
        </w:numPr>
        <w:spacing w:before="0" w:after="0"/>
      </w:pPr>
      <w:r>
        <w:t>Patient Interviews</w:t>
      </w:r>
    </w:p>
    <w:p>
      <w:pPr>
        <w:numPr>
          <w:ilvl w:val="3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Observational Research</w:t>
      </w:r>
    </w:p>
    <w:p>
      <w:pPr>
        <w:numPr>
          <w:ilvl w:val="3"/>
          <w:numId w:val="900"/>
        </w:numPr>
        <w:spacing w:before="0" w:after="0"/>
      </w:pPr>
      <w:r>
        <w:t>Patient Flow Studies</w:t>
      </w:r>
    </w:p>
    <w:p>
      <w:pPr>
        <w:numPr>
          <w:ilvl w:val="3"/>
          <w:numId w:val="900"/>
        </w:numPr>
        <w:spacing w:before="0" w:after="0"/>
      </w:pPr>
      <w:r>
        <w:t>Service Delivery Observation</w:t>
      </w:r>
    </w:p>
    <w:p>
      <w:pPr>
        <w:numPr>
          <w:ilvl w:val="3"/>
          <w:numId w:val="900"/>
        </w:numPr>
        <w:spacing w:before="0" w:after="0"/>
      </w:pPr>
      <w:r>
        <w:t>Facility Usage Analysis</w:t>
      </w:r>
    </w:p>
    <w:p>
      <w:pPr>
        <w:numPr>
          <w:ilvl w:val="1"/>
          <w:numId w:val="900"/>
        </w:numPr>
        <w:spacing w:before="0" w:after="0"/>
      </w:pPr>
      <w:r>
        <w:t>Secondary Research Methods</w:t>
      </w:r>
    </w:p>
    <w:p>
      <w:pPr>
        <w:numPr>
          <w:ilvl w:val="2"/>
          <w:numId w:val="900"/>
        </w:numPr>
        <w:spacing w:before="0" w:after="0"/>
      </w:pPr>
      <w:r>
        <w:t>Public Health Data</w:t>
      </w:r>
    </w:p>
    <w:p>
      <w:pPr>
        <w:numPr>
          <w:ilvl w:val="3"/>
          <w:numId w:val="900"/>
        </w:numPr>
        <w:spacing w:before="0" w:after="0"/>
      </w:pPr>
      <w:r>
        <w:t>Epidemiological Reports</w:t>
      </w:r>
    </w:p>
    <w:p>
      <w:pPr>
        <w:numPr>
          <w:ilvl w:val="3"/>
          <w:numId w:val="900"/>
        </w:numPr>
        <w:spacing w:before="0" w:after="0"/>
      </w:pPr>
      <w:r>
        <w:t>Health Statistics</w:t>
      </w:r>
    </w:p>
    <w:p>
      <w:pPr>
        <w:numPr>
          <w:ilvl w:val="3"/>
          <w:numId w:val="900"/>
        </w:numPr>
        <w:spacing w:before="0" w:after="0"/>
      </w:pPr>
      <w:r>
        <w:t>Disease Surveillance Data</w:t>
      </w:r>
    </w:p>
    <w:p>
      <w:pPr>
        <w:numPr>
          <w:ilvl w:val="2"/>
          <w:numId w:val="900"/>
        </w:numPr>
        <w:spacing w:before="0" w:after="0"/>
      </w:pPr>
      <w:r>
        <w:t>Claims Data Analysis</w:t>
      </w:r>
    </w:p>
    <w:p>
      <w:pPr>
        <w:numPr>
          <w:ilvl w:val="3"/>
          <w:numId w:val="900"/>
        </w:numPr>
        <w:spacing w:before="0" w:after="0"/>
      </w:pPr>
      <w:r>
        <w:t>Utilization Patterns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Population Health Trends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Website Analysis</w:t>
      </w:r>
    </w:p>
    <w:p>
      <w:pPr>
        <w:numPr>
          <w:ilvl w:val="3"/>
          <w:numId w:val="900"/>
        </w:numPr>
        <w:spacing w:before="0" w:after="0"/>
      </w:pPr>
      <w:r>
        <w:t>Service Offering Review</w:t>
      </w:r>
    </w:p>
    <w:p>
      <w:pPr>
        <w:numPr>
          <w:ilvl w:val="3"/>
          <w:numId w:val="900"/>
        </w:numPr>
        <w:spacing w:before="0" w:after="0"/>
      </w:pPr>
      <w:r>
        <w:t>Marketing Activity Monitoring</w:t>
      </w:r>
    </w:p>
    <w:p>
      <w:pPr>
        <w:numPr>
          <w:ilvl w:val="2"/>
          <w:numId w:val="900"/>
        </w:numPr>
        <w:spacing w:before="0" w:after="0"/>
      </w:pPr>
      <w:r>
        <w:t>Industry Reports</w:t>
      </w:r>
    </w:p>
    <w:p>
      <w:pPr>
        <w:numPr>
          <w:ilvl w:val="3"/>
          <w:numId w:val="900"/>
        </w:numPr>
        <w:spacing w:before="0" w:after="0"/>
      </w:pPr>
      <w:r>
        <w:t>Market Research Studies</w:t>
      </w:r>
    </w:p>
    <w:p>
      <w:pPr>
        <w:numPr>
          <w:ilvl w:val="3"/>
          <w:numId w:val="900"/>
        </w:numPr>
        <w:spacing w:before="0" w:after="0"/>
      </w:pPr>
      <w:r>
        <w:t>Healthcare Trend Analysis</w:t>
      </w:r>
    </w:p>
    <w:p>
      <w:pPr>
        <w:numPr>
          <w:ilvl w:val="3"/>
          <w:numId w:val="900"/>
        </w:numPr>
        <w:spacing w:before="0" w:after="0"/>
      </w:pPr>
      <w:r>
        <w:t>Regulatory Updates</w:t>
      </w:r>
    </w:p>
    <w:p>
      <w:pPr>
        <w:pStyle w:val="Heading1"/>
      </w:pPr>
      <w:r>
        <w:t>The Health Care Marketing Mix</w:t>
      </w:r>
    </w:p>
    <w:p>
      <w:pPr>
        <w:numPr>
          <w:ilvl w:val="0"/>
          <w:numId w:val="900"/>
        </w:numPr>
        <w:spacing w:before="0" w:after="0"/>
      </w:pPr>
      <w:r>
        <w:t>Product Strategy</w:t>
      </w:r>
    </w:p>
    <w:p>
      <w:pPr>
        <w:numPr>
          <w:ilvl w:val="1"/>
          <w:numId w:val="900"/>
        </w:numPr>
        <w:spacing w:before="0" w:after="0"/>
      </w:pPr>
      <w:r>
        <w:t>Defining the Service Line Portfolio</w:t>
      </w:r>
    </w:p>
    <w:p>
      <w:pPr>
        <w:numPr>
          <w:ilvl w:val="2"/>
          <w:numId w:val="900"/>
        </w:numPr>
        <w:spacing w:before="0" w:after="0"/>
      </w:pPr>
      <w:r>
        <w:t>Core Services</w:t>
      </w:r>
    </w:p>
    <w:p>
      <w:pPr>
        <w:numPr>
          <w:ilvl w:val="3"/>
          <w:numId w:val="900"/>
        </w:numPr>
        <w:spacing w:before="0" w:after="0"/>
      </w:pPr>
      <w:r>
        <w:t>Primary Care Services</w:t>
      </w:r>
    </w:p>
    <w:p>
      <w:pPr>
        <w:numPr>
          <w:ilvl w:val="3"/>
          <w:numId w:val="900"/>
        </w:numPr>
        <w:spacing w:before="0" w:after="0"/>
      </w:pPr>
      <w:r>
        <w:t>Emergency Services</w:t>
      </w:r>
    </w:p>
    <w:p>
      <w:pPr>
        <w:numPr>
          <w:ilvl w:val="3"/>
          <w:numId w:val="900"/>
        </w:numPr>
        <w:spacing w:before="0" w:after="0"/>
      </w:pPr>
      <w:r>
        <w:t>Inpatient Care</w:t>
      </w:r>
    </w:p>
    <w:p>
      <w:pPr>
        <w:numPr>
          <w:ilvl w:val="2"/>
          <w:numId w:val="900"/>
        </w:numPr>
        <w:spacing w:before="0" w:after="0"/>
      </w:pPr>
      <w:r>
        <w:t>Ancillary Services</w:t>
      </w:r>
    </w:p>
    <w:p>
      <w:pPr>
        <w:numPr>
          <w:ilvl w:val="3"/>
          <w:numId w:val="900"/>
        </w:numPr>
        <w:spacing w:before="0" w:after="0"/>
      </w:pPr>
      <w:r>
        <w:t>Diagnostic Services</w:t>
      </w:r>
    </w:p>
    <w:p>
      <w:pPr>
        <w:numPr>
          <w:ilvl w:val="3"/>
          <w:numId w:val="900"/>
        </w:numPr>
        <w:spacing w:before="0" w:after="0"/>
      </w:pPr>
      <w:r>
        <w:t>Therapeutic Services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Specialty Services</w:t>
      </w:r>
    </w:p>
    <w:p>
      <w:pPr>
        <w:numPr>
          <w:ilvl w:val="3"/>
          <w:numId w:val="900"/>
        </w:numPr>
        <w:spacing w:before="0" w:after="0"/>
      </w:pPr>
      <w:r>
        <w:t>Medical Specialties</w:t>
      </w:r>
    </w:p>
    <w:p>
      <w:pPr>
        <w:numPr>
          <w:ilvl w:val="3"/>
          <w:numId w:val="900"/>
        </w:numPr>
        <w:spacing w:before="0" w:after="0"/>
      </w:pPr>
      <w:r>
        <w:t>Surgical Specialties</w:t>
      </w:r>
    </w:p>
    <w:p>
      <w:pPr>
        <w:numPr>
          <w:ilvl w:val="3"/>
          <w:numId w:val="900"/>
        </w:numPr>
        <w:spacing w:before="0" w:after="0"/>
      </w:pPr>
      <w:r>
        <w:t>Subspecialty Care</w:t>
      </w:r>
    </w:p>
    <w:p>
      <w:pPr>
        <w:numPr>
          <w:ilvl w:val="1"/>
          <w:numId w:val="900"/>
        </w:numPr>
        <w:spacing w:before="0" w:after="0"/>
      </w:pPr>
      <w:r>
        <w:t>Developing New Clinical Programs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Community Health Needs</w:t>
      </w:r>
    </w:p>
    <w:p>
      <w:pPr>
        <w:numPr>
          <w:ilvl w:val="3"/>
          <w:numId w:val="900"/>
        </w:numPr>
        <w:spacing w:before="0" w:after="0"/>
      </w:pPr>
      <w:r>
        <w:t>Market Gap Analysis</w:t>
      </w:r>
    </w:p>
    <w:p>
      <w:pPr>
        <w:numPr>
          <w:ilvl w:val="3"/>
          <w:numId w:val="900"/>
        </w:numPr>
        <w:spacing w:before="0" w:after="0"/>
      </w:pPr>
      <w:r>
        <w:t>Physician Input</w:t>
      </w:r>
    </w:p>
    <w:p>
      <w:pPr>
        <w:numPr>
          <w:ilvl w:val="2"/>
          <w:numId w:val="900"/>
        </w:numPr>
        <w:spacing w:before="0" w:after="0"/>
      </w:pPr>
      <w:r>
        <w:t>Program Design and Launch</w:t>
      </w:r>
    </w:p>
    <w:p>
      <w:pPr>
        <w:numPr>
          <w:ilvl w:val="3"/>
          <w:numId w:val="900"/>
        </w:numPr>
        <w:spacing w:before="0" w:after="0"/>
      </w:pPr>
      <w:r>
        <w:t>Service Development</w:t>
      </w:r>
    </w:p>
    <w:p>
      <w:pPr>
        <w:numPr>
          <w:ilvl w:val="3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Program Evaluation</w:t>
      </w:r>
    </w:p>
    <w:p>
      <w:pPr>
        <w:numPr>
          <w:ilvl w:val="3"/>
          <w:numId w:val="900"/>
        </w:numPr>
        <w:spacing w:before="0" w:after="0"/>
      </w:pPr>
      <w:r>
        <w:t>Outcome Measurement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1"/>
          <w:numId w:val="900"/>
        </w:numPr>
        <w:spacing w:before="0" w:after="0"/>
      </w:pPr>
      <w:r>
        <w:t>Service Integration and Bundling</w:t>
      </w:r>
    </w:p>
    <w:p>
      <w:pPr>
        <w:numPr>
          <w:ilvl w:val="2"/>
          <w:numId w:val="900"/>
        </w:numPr>
        <w:spacing w:before="0" w:after="0"/>
      </w:pPr>
      <w:r>
        <w:t>Integrated Care Packages</w:t>
      </w:r>
    </w:p>
    <w:p>
      <w:pPr>
        <w:numPr>
          <w:ilvl w:val="3"/>
          <w:numId w:val="900"/>
        </w:numPr>
        <w:spacing w:before="0" w:after="0"/>
      </w:pPr>
      <w:r>
        <w:t>Episode-Based Care</w:t>
      </w:r>
    </w:p>
    <w:p>
      <w:pPr>
        <w:numPr>
          <w:ilvl w:val="3"/>
          <w:numId w:val="900"/>
        </w:numPr>
        <w:spacing w:before="0" w:after="0"/>
      </w:pPr>
      <w:r>
        <w:t>Chronic Disease Management</w:t>
      </w:r>
    </w:p>
    <w:p>
      <w:pPr>
        <w:numPr>
          <w:ilvl w:val="3"/>
          <w:numId w:val="900"/>
        </w:numPr>
        <w:spacing w:before="0" w:after="0"/>
      </w:pPr>
      <w:r>
        <w:t>Preventive Care Bundles</w:t>
      </w:r>
    </w:p>
    <w:p>
      <w:pPr>
        <w:numPr>
          <w:ilvl w:val="2"/>
          <w:numId w:val="900"/>
        </w:numPr>
        <w:spacing w:before="0" w:after="0"/>
      </w:pPr>
      <w:r>
        <w:t>Care Coordination</w:t>
      </w:r>
    </w:p>
    <w:p>
      <w:pPr>
        <w:numPr>
          <w:ilvl w:val="3"/>
          <w:numId w:val="900"/>
        </w:numPr>
        <w:spacing w:before="0" w:after="0"/>
      </w:pPr>
      <w:r>
        <w:t>Multidisciplinary Teams</w:t>
      </w:r>
    </w:p>
    <w:p>
      <w:pPr>
        <w:numPr>
          <w:ilvl w:val="3"/>
          <w:numId w:val="900"/>
        </w:numPr>
        <w:spacing w:before="0" w:after="0"/>
      </w:pPr>
      <w:r>
        <w:t>Care Pathways</w:t>
      </w:r>
    </w:p>
    <w:p>
      <w:pPr>
        <w:numPr>
          <w:ilvl w:val="3"/>
          <w:numId w:val="900"/>
        </w:numPr>
        <w:spacing w:before="0" w:after="0"/>
      </w:pPr>
      <w:r>
        <w:t>Transition Management</w:t>
      </w:r>
    </w:p>
    <w:p>
      <w:pPr>
        <w:numPr>
          <w:ilvl w:val="1"/>
          <w:numId w:val="900"/>
        </w:numPr>
        <w:spacing w:before="0" w:after="0"/>
      </w:pPr>
      <w:r>
        <w:t>Product Life Cycle in Health Care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3"/>
          <w:numId w:val="900"/>
        </w:numPr>
        <w:spacing w:before="0" w:after="0"/>
      </w:pPr>
      <w:r>
        <w:t>Service Launch</w:t>
      </w:r>
    </w:p>
    <w:p>
      <w:pPr>
        <w:numPr>
          <w:ilvl w:val="3"/>
          <w:numId w:val="900"/>
        </w:numPr>
        <w:spacing w:before="0" w:after="0"/>
      </w:pPr>
      <w:r>
        <w:t>Market Education</w:t>
      </w:r>
    </w:p>
    <w:p>
      <w:pPr>
        <w:numPr>
          <w:ilvl w:val="3"/>
          <w:numId w:val="900"/>
        </w:numPr>
        <w:spacing w:before="0" w:after="0"/>
      </w:pPr>
      <w:r>
        <w:t>Early Adoption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3"/>
          <w:numId w:val="900"/>
        </w:numPr>
        <w:spacing w:before="0" w:after="0"/>
      </w:pPr>
      <w:r>
        <w:t>Volume Expansion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3"/>
          <w:numId w:val="900"/>
        </w:numPr>
        <w:spacing w:before="0" w:after="0"/>
      </w:pPr>
      <w:r>
        <w:t>Market Saturation</w:t>
      </w:r>
    </w:p>
    <w:p>
      <w:pPr>
        <w:numPr>
          <w:ilvl w:val="3"/>
          <w:numId w:val="900"/>
        </w:numPr>
        <w:spacing w:before="0" w:after="0"/>
      </w:pPr>
      <w:r>
        <w:t>Competitive Pressure</w:t>
      </w:r>
    </w:p>
    <w:p>
      <w:pPr>
        <w:numPr>
          <w:ilvl w:val="3"/>
          <w:numId w:val="900"/>
        </w:numPr>
        <w:spacing w:before="0" w:after="0"/>
      </w:pPr>
      <w:r>
        <w:t>Efficiency Focus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3"/>
          <w:numId w:val="900"/>
        </w:numPr>
        <w:spacing w:before="0" w:after="0"/>
      </w:pPr>
      <w:r>
        <w:t>Service Discontinuation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3"/>
          <w:numId w:val="900"/>
        </w:numPr>
        <w:spacing w:before="0" w:after="0"/>
      </w:pPr>
      <w:r>
        <w:t>Replacement Planning</w:t>
      </w:r>
    </w:p>
    <w:p>
      <w:pPr>
        <w:numPr>
          <w:ilvl w:val="0"/>
          <w:numId w:val="900"/>
        </w:numPr>
        <w:spacing w:before="0" w:after="0"/>
      </w:pPr>
      <w:r>
        <w:t>Price Strategy</w:t>
      </w:r>
    </w:p>
    <w:p>
      <w:pPr>
        <w:numPr>
          <w:ilvl w:val="1"/>
          <w:numId w:val="900"/>
        </w:numPr>
        <w:spacing w:before="0" w:after="0"/>
      </w:pPr>
      <w:r>
        <w:t>Pricing and Reimbursement Models</w:t>
      </w:r>
    </w:p>
    <w:p>
      <w:pPr>
        <w:numPr>
          <w:ilvl w:val="2"/>
          <w:numId w:val="900"/>
        </w:numPr>
        <w:spacing w:before="0" w:after="0"/>
      </w:pPr>
      <w:r>
        <w:t>Fee-for-Service</w:t>
      </w:r>
    </w:p>
    <w:p>
      <w:pPr>
        <w:numPr>
          <w:ilvl w:val="3"/>
          <w:numId w:val="900"/>
        </w:numPr>
        <w:spacing w:before="0" w:after="0"/>
      </w:pPr>
      <w:r>
        <w:t>Procedure-Based Pricing</w:t>
      </w:r>
    </w:p>
    <w:p>
      <w:pPr>
        <w:numPr>
          <w:ilvl w:val="3"/>
          <w:numId w:val="900"/>
        </w:numPr>
        <w:spacing w:before="0" w:after="0"/>
      </w:pPr>
      <w:r>
        <w:t>Volume-Driven Revenue</w:t>
      </w:r>
    </w:p>
    <w:p>
      <w:pPr>
        <w:numPr>
          <w:ilvl w:val="3"/>
          <w:numId w:val="900"/>
        </w:numPr>
        <w:spacing w:before="0" w:after="0"/>
      </w:pPr>
      <w:r>
        <w:t>Traditional Payment Model</w:t>
      </w:r>
    </w:p>
    <w:p>
      <w:pPr>
        <w:numPr>
          <w:ilvl w:val="2"/>
          <w:numId w:val="900"/>
        </w:numPr>
        <w:spacing w:before="0" w:after="0"/>
      </w:pPr>
      <w:r>
        <w:t>Capitation</w:t>
      </w:r>
    </w:p>
    <w:p>
      <w:pPr>
        <w:numPr>
          <w:ilvl w:val="3"/>
          <w:numId w:val="900"/>
        </w:numPr>
        <w:spacing w:before="0" w:after="0"/>
      </w:pPr>
      <w:r>
        <w:t>Per-Member Per-Month Payments</w:t>
      </w:r>
    </w:p>
    <w:p>
      <w:pPr>
        <w:numPr>
          <w:ilvl w:val="3"/>
          <w:numId w:val="900"/>
        </w:numPr>
        <w:spacing w:before="0" w:after="0"/>
      </w:pPr>
      <w:r>
        <w:t>Risk-Based Contracting</w:t>
      </w:r>
    </w:p>
    <w:p>
      <w:pPr>
        <w:numPr>
          <w:ilvl w:val="3"/>
          <w:numId w:val="900"/>
        </w:numPr>
        <w:spacing w:before="0" w:after="0"/>
      </w:pPr>
      <w:r>
        <w:t>Population Health Management</w:t>
      </w:r>
    </w:p>
    <w:p>
      <w:pPr>
        <w:numPr>
          <w:ilvl w:val="2"/>
          <w:numId w:val="900"/>
        </w:numPr>
        <w:spacing w:before="0" w:after="0"/>
      </w:pPr>
      <w:r>
        <w:t>Bundled Payments</w:t>
      </w:r>
    </w:p>
    <w:p>
      <w:pPr>
        <w:numPr>
          <w:ilvl w:val="3"/>
          <w:numId w:val="900"/>
        </w:numPr>
        <w:spacing w:before="0" w:after="0"/>
      </w:pPr>
      <w:r>
        <w:t>Episode-Based Payments</w:t>
      </w:r>
    </w:p>
    <w:p>
      <w:pPr>
        <w:numPr>
          <w:ilvl w:val="3"/>
          <w:numId w:val="900"/>
        </w:numPr>
        <w:spacing w:before="0" w:after="0"/>
      </w:pPr>
      <w:r>
        <w:t>Shared Risk Models</w:t>
      </w:r>
    </w:p>
    <w:p>
      <w:pPr>
        <w:numPr>
          <w:ilvl w:val="3"/>
          <w:numId w:val="900"/>
        </w:numPr>
        <w:spacing w:before="0" w:after="0"/>
      </w:pPr>
      <w:r>
        <w:t>Quality Incentives</w:t>
      </w:r>
    </w:p>
    <w:p>
      <w:pPr>
        <w:numPr>
          <w:ilvl w:val="2"/>
          <w:numId w:val="900"/>
        </w:numPr>
        <w:spacing w:before="0" w:after="0"/>
      </w:pPr>
      <w:r>
        <w:t>Value-Based Payment Models</w:t>
      </w:r>
    </w:p>
    <w:p>
      <w:pPr>
        <w:numPr>
          <w:ilvl w:val="3"/>
          <w:numId w:val="900"/>
        </w:numPr>
        <w:spacing w:before="0" w:after="0"/>
      </w:pPr>
      <w:r>
        <w:t>Pay-for-Performance</w:t>
      </w:r>
    </w:p>
    <w:p>
      <w:pPr>
        <w:numPr>
          <w:ilvl w:val="3"/>
          <w:numId w:val="900"/>
        </w:numPr>
        <w:spacing w:before="0" w:after="0"/>
      </w:pPr>
      <w:r>
        <w:t>Shared Savings Programs</w:t>
      </w:r>
    </w:p>
    <w:p>
      <w:pPr>
        <w:numPr>
          <w:ilvl w:val="3"/>
          <w:numId w:val="900"/>
        </w:numPr>
        <w:spacing w:before="0" w:after="0"/>
      </w:pPr>
      <w:r>
        <w:t>Outcome-Based Payments</w:t>
      </w:r>
    </w:p>
    <w:p>
      <w:pPr>
        <w:numPr>
          <w:ilvl w:val="1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Outcome-Based Pricing</w:t>
      </w:r>
    </w:p>
    <w:p>
      <w:pPr>
        <w:numPr>
          <w:ilvl w:val="3"/>
          <w:numId w:val="900"/>
        </w:numPr>
        <w:spacing w:before="0" w:after="0"/>
      </w:pPr>
      <w:r>
        <w:t>Clinical Outcome Measures</w:t>
      </w:r>
    </w:p>
    <w:p>
      <w:pPr>
        <w:numPr>
          <w:ilvl w:val="3"/>
          <w:numId w:val="900"/>
        </w:numPr>
        <w:spacing w:before="0" w:after="0"/>
      </w:pPr>
      <w:r>
        <w:t>Patient Satisfaction Integration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Patient Perceived Value</w:t>
      </w:r>
    </w:p>
    <w:p>
      <w:pPr>
        <w:numPr>
          <w:ilvl w:val="3"/>
          <w:numId w:val="900"/>
        </w:numPr>
        <w:spacing w:before="0" w:after="0"/>
      </w:pPr>
      <w:r>
        <w:t>Benefit Assessment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Value Communication</w:t>
      </w:r>
    </w:p>
    <w:p>
      <w:pPr>
        <w:numPr>
          <w:ilvl w:val="1"/>
          <w:numId w:val="900"/>
        </w:numPr>
        <w:spacing w:before="0" w:after="0"/>
      </w:pPr>
      <w:r>
        <w:t>Price Transparency</w:t>
      </w:r>
    </w:p>
    <w:p>
      <w:pPr>
        <w:numPr>
          <w:ilvl w:val="2"/>
          <w:numId w:val="900"/>
        </w:numPr>
        <w:spacing w:before="0" w:after="0"/>
      </w:pPr>
      <w:r>
        <w:t>Public Disclosure Requirements</w:t>
      </w:r>
    </w:p>
    <w:p>
      <w:pPr>
        <w:numPr>
          <w:ilvl w:val="3"/>
          <w:numId w:val="900"/>
        </w:numPr>
        <w:spacing w:before="0" w:after="0"/>
      </w:pPr>
      <w:r>
        <w:t>Chargemaster Publication</w:t>
      </w:r>
    </w:p>
    <w:p>
      <w:pPr>
        <w:numPr>
          <w:ilvl w:val="3"/>
          <w:numId w:val="900"/>
        </w:numPr>
        <w:spacing w:before="0" w:after="0"/>
      </w:pPr>
      <w:r>
        <w:t>Procedure Price Lists</w:t>
      </w:r>
    </w:p>
    <w:p>
      <w:pPr>
        <w:numPr>
          <w:ilvl w:val="3"/>
          <w:numId w:val="900"/>
        </w:numPr>
        <w:spacing w:before="0" w:after="0"/>
      </w:pPr>
      <w:r>
        <w:t>Insurance Negotiated Rates</w:t>
      </w:r>
    </w:p>
    <w:p>
      <w:pPr>
        <w:numPr>
          <w:ilvl w:val="2"/>
          <w:numId w:val="900"/>
        </w:numPr>
        <w:spacing w:before="0" w:after="0"/>
      </w:pPr>
      <w:r>
        <w:t>Price Comparison Tools</w:t>
      </w:r>
    </w:p>
    <w:p>
      <w:pPr>
        <w:numPr>
          <w:ilvl w:val="3"/>
          <w:numId w:val="900"/>
        </w:numPr>
        <w:spacing w:before="0" w:after="0"/>
      </w:pPr>
      <w:r>
        <w:t>Online Price Estimators</w:t>
      </w:r>
    </w:p>
    <w:p>
      <w:pPr>
        <w:numPr>
          <w:ilvl w:val="3"/>
          <w:numId w:val="900"/>
        </w:numPr>
        <w:spacing w:before="0" w:after="0"/>
      </w:pPr>
      <w:r>
        <w:t>Cost Calculators</w:t>
      </w:r>
    </w:p>
    <w:p>
      <w:pPr>
        <w:numPr>
          <w:ilvl w:val="3"/>
          <w:numId w:val="900"/>
        </w:numPr>
        <w:spacing w:before="0" w:after="0"/>
      </w:pPr>
      <w:r>
        <w:t>Transparency Platforms</w:t>
      </w:r>
    </w:p>
    <w:p>
      <w:pPr>
        <w:numPr>
          <w:ilvl w:val="1"/>
          <w:numId w:val="900"/>
        </w:numPr>
        <w:spacing w:before="0" w:after="0"/>
      </w:pPr>
      <w:r>
        <w:t>Patient Financial Responsibility</w:t>
      </w:r>
    </w:p>
    <w:p>
      <w:pPr>
        <w:numPr>
          <w:ilvl w:val="2"/>
          <w:numId w:val="900"/>
        </w:numPr>
        <w:spacing w:before="0" w:after="0"/>
      </w:pPr>
      <w:r>
        <w:t>Copayments and Deductibles</w:t>
      </w:r>
    </w:p>
    <w:p>
      <w:pPr>
        <w:numPr>
          <w:ilvl w:val="3"/>
          <w:numId w:val="900"/>
        </w:numPr>
        <w:spacing w:before="0" w:after="0"/>
      </w:pPr>
      <w:r>
        <w:t>Insurance Plan Structures</w:t>
      </w:r>
    </w:p>
    <w:p>
      <w:pPr>
        <w:numPr>
          <w:ilvl w:val="3"/>
          <w:numId w:val="900"/>
        </w:numPr>
        <w:spacing w:before="0" w:after="0"/>
      </w:pPr>
      <w:r>
        <w:t>Patient Cost Sharing</w:t>
      </w:r>
    </w:p>
    <w:p>
      <w:pPr>
        <w:numPr>
          <w:ilvl w:val="3"/>
          <w:numId w:val="900"/>
        </w:numPr>
        <w:spacing w:before="0" w:after="0"/>
      </w:pPr>
      <w:r>
        <w:t>Financial Impact Assessment</w:t>
      </w:r>
    </w:p>
    <w:p>
      <w:pPr>
        <w:numPr>
          <w:ilvl w:val="2"/>
          <w:numId w:val="900"/>
        </w:numPr>
        <w:spacing w:before="0" w:after="0"/>
      </w:pPr>
      <w:r>
        <w:t>Coinsurance</w:t>
      </w:r>
    </w:p>
    <w:p>
      <w:pPr>
        <w:numPr>
          <w:ilvl w:val="3"/>
          <w:numId w:val="900"/>
        </w:numPr>
        <w:spacing w:before="0" w:after="0"/>
      </w:pPr>
      <w:r>
        <w:t>Percentage-Based Payments</w:t>
      </w:r>
    </w:p>
    <w:p>
      <w:pPr>
        <w:numPr>
          <w:ilvl w:val="3"/>
          <w:numId w:val="900"/>
        </w:numPr>
        <w:spacing w:before="0" w:after="0"/>
      </w:pPr>
      <w:r>
        <w:t>Out-of-Pocket Maximums</w:t>
      </w:r>
    </w:p>
    <w:p>
      <w:pPr>
        <w:numPr>
          <w:ilvl w:val="3"/>
          <w:numId w:val="900"/>
        </w:numPr>
        <w:spacing w:before="0" w:after="0"/>
      </w:pPr>
      <w:r>
        <w:t>Coverage Limitations</w:t>
      </w:r>
    </w:p>
    <w:p>
      <w:pPr>
        <w:numPr>
          <w:ilvl w:val="1"/>
          <w:numId w:val="900"/>
        </w:numPr>
        <w:spacing w:before="0" w:after="0"/>
      </w:pPr>
      <w:r>
        <w:t>Financial Assistance Programs</w:t>
      </w:r>
    </w:p>
    <w:p>
      <w:pPr>
        <w:numPr>
          <w:ilvl w:val="2"/>
          <w:numId w:val="900"/>
        </w:numPr>
        <w:spacing w:before="0" w:after="0"/>
      </w:pPr>
      <w:r>
        <w:t>Charity Care Programs</w:t>
      </w:r>
    </w:p>
    <w:p>
      <w:pPr>
        <w:numPr>
          <w:ilvl w:val="3"/>
          <w:numId w:val="900"/>
        </w:numPr>
        <w:spacing w:before="0" w:after="0"/>
      </w:pPr>
      <w:r>
        <w:t>Eligibility Criteria</w:t>
      </w:r>
    </w:p>
    <w:p>
      <w:pPr>
        <w:numPr>
          <w:ilvl w:val="3"/>
          <w:numId w:val="900"/>
        </w:numPr>
        <w:spacing w:before="0" w:after="0"/>
      </w:pPr>
      <w:r>
        <w:t>Application Processes</w:t>
      </w:r>
    </w:p>
    <w:p>
      <w:pPr>
        <w:numPr>
          <w:ilvl w:val="3"/>
          <w:numId w:val="900"/>
        </w:numPr>
        <w:spacing w:before="0" w:after="0"/>
      </w:pPr>
      <w:r>
        <w:t>Coverage Scope</w:t>
      </w:r>
    </w:p>
    <w:p>
      <w:pPr>
        <w:numPr>
          <w:ilvl w:val="2"/>
          <w:numId w:val="900"/>
        </w:numPr>
        <w:spacing w:before="0" w:after="0"/>
      </w:pPr>
      <w:r>
        <w:t>Sliding Scale Fees</w:t>
      </w:r>
    </w:p>
    <w:p>
      <w:pPr>
        <w:numPr>
          <w:ilvl w:val="3"/>
          <w:numId w:val="900"/>
        </w:numPr>
        <w:spacing w:before="0" w:after="0"/>
      </w:pPr>
      <w:r>
        <w:t>Income-Based Pricing</w:t>
      </w:r>
    </w:p>
    <w:p>
      <w:pPr>
        <w:numPr>
          <w:ilvl w:val="3"/>
          <w:numId w:val="900"/>
        </w:numPr>
        <w:spacing w:before="0" w:after="0"/>
      </w:pPr>
      <w:r>
        <w:t>Affordability Programs</w:t>
      </w:r>
    </w:p>
    <w:p>
      <w:pPr>
        <w:numPr>
          <w:ilvl w:val="3"/>
          <w:numId w:val="900"/>
        </w:numPr>
        <w:spacing w:before="0" w:after="0"/>
      </w:pPr>
      <w:r>
        <w:t>Payment Plans</w:t>
      </w:r>
    </w:p>
    <w:p>
      <w:pPr>
        <w:numPr>
          <w:ilvl w:val="0"/>
          <w:numId w:val="900"/>
        </w:numPr>
        <w:spacing w:before="0" w:after="0"/>
      </w:pPr>
      <w:r>
        <w:t>Place Strategy</w:t>
      </w:r>
    </w:p>
    <w:p>
      <w:pPr>
        <w:numPr>
          <w:ilvl w:val="1"/>
          <w:numId w:val="900"/>
        </w:numPr>
        <w:spacing w:before="0" w:after="0"/>
      </w:pPr>
      <w:r>
        <w:t>Facility Location and Network Design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Demographics Analysis</w:t>
      </w:r>
    </w:p>
    <w:p>
      <w:pPr>
        <w:numPr>
          <w:ilvl w:val="3"/>
          <w:numId w:val="900"/>
        </w:numPr>
        <w:spacing w:before="0" w:after="0"/>
      </w:pPr>
      <w:r>
        <w:t>Accessibility Assessment</w:t>
      </w:r>
    </w:p>
    <w:p>
      <w:pPr>
        <w:numPr>
          <w:ilvl w:val="3"/>
          <w:numId w:val="900"/>
        </w:numPr>
        <w:spacing w:before="0" w:after="0"/>
      </w:pPr>
      <w:r>
        <w:t>Competition Evaluation</w:t>
      </w:r>
    </w:p>
    <w:p>
      <w:pPr>
        <w:numPr>
          <w:ilvl w:val="2"/>
          <w:numId w:val="900"/>
        </w:numPr>
        <w:spacing w:before="0" w:after="0"/>
      </w:pPr>
      <w:r>
        <w:t>Network Expansion Strategies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3"/>
          <w:numId w:val="900"/>
        </w:numPr>
        <w:spacing w:before="0" w:after="0"/>
      </w:pPr>
      <w:r>
        <w:t>Geographic Coverage</w:t>
      </w:r>
    </w:p>
    <w:p>
      <w:pPr>
        <w:numPr>
          <w:ilvl w:val="3"/>
          <w:numId w:val="900"/>
        </w:numPr>
        <w:spacing w:before="0" w:after="0"/>
      </w:pPr>
      <w:r>
        <w:t>Service Line Extension</w:t>
      </w:r>
    </w:p>
    <w:p>
      <w:pPr>
        <w:numPr>
          <w:ilvl w:val="2"/>
          <w:numId w:val="900"/>
        </w:numPr>
        <w:spacing w:before="0" w:after="0"/>
      </w:pPr>
      <w:r>
        <w:t>Facility Planning</w:t>
      </w:r>
    </w:p>
    <w:p>
      <w:pPr>
        <w:numPr>
          <w:ilvl w:val="3"/>
          <w:numId w:val="900"/>
        </w:numPr>
        <w:spacing w:before="0" w:after="0"/>
      </w:pPr>
      <w:r>
        <w:t>Capacity Requirements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Points of Access</w:t>
      </w:r>
    </w:p>
    <w:p>
      <w:pPr>
        <w:numPr>
          <w:ilvl w:val="2"/>
          <w:numId w:val="900"/>
        </w:numPr>
        <w:spacing w:before="0" w:after="0"/>
      </w:pPr>
      <w:r>
        <w:t>Hospitals</w:t>
      </w:r>
    </w:p>
    <w:p>
      <w:pPr>
        <w:numPr>
          <w:ilvl w:val="3"/>
          <w:numId w:val="900"/>
        </w:numPr>
        <w:spacing w:before="0" w:after="0"/>
      </w:pPr>
      <w:r>
        <w:t>Inpatient Services</w:t>
      </w:r>
    </w:p>
    <w:p>
      <w:pPr>
        <w:numPr>
          <w:ilvl w:val="3"/>
          <w:numId w:val="900"/>
        </w:numPr>
        <w:spacing w:before="0" w:after="0"/>
      </w:pPr>
      <w:r>
        <w:t>Emergency Departments</w:t>
      </w:r>
    </w:p>
    <w:p>
      <w:pPr>
        <w:numPr>
          <w:ilvl w:val="3"/>
          <w:numId w:val="900"/>
        </w:numPr>
        <w:spacing w:before="0" w:after="0"/>
      </w:pPr>
      <w:r>
        <w:t>Outpatient Departments</w:t>
      </w:r>
    </w:p>
    <w:p>
      <w:pPr>
        <w:numPr>
          <w:ilvl w:val="2"/>
          <w:numId w:val="900"/>
        </w:numPr>
        <w:spacing w:before="0" w:after="0"/>
      </w:pPr>
      <w:r>
        <w:t>Outpatient Clinics</w:t>
      </w:r>
    </w:p>
    <w:p>
      <w:pPr>
        <w:numPr>
          <w:ilvl w:val="3"/>
          <w:numId w:val="900"/>
        </w:numPr>
        <w:spacing w:before="0" w:after="0"/>
      </w:pPr>
      <w:r>
        <w:t>Primary Care Clinics</w:t>
      </w:r>
    </w:p>
    <w:p>
      <w:pPr>
        <w:numPr>
          <w:ilvl w:val="3"/>
          <w:numId w:val="900"/>
        </w:numPr>
        <w:spacing w:before="0" w:after="0"/>
      </w:pPr>
      <w:r>
        <w:t>Specialty Clinics</w:t>
      </w:r>
    </w:p>
    <w:p>
      <w:pPr>
        <w:numPr>
          <w:ilvl w:val="3"/>
          <w:numId w:val="900"/>
        </w:numPr>
        <w:spacing w:before="0" w:after="0"/>
      </w:pPr>
      <w:r>
        <w:t>Ambulatory Surgery Centers</w:t>
      </w:r>
    </w:p>
    <w:p>
      <w:pPr>
        <w:numPr>
          <w:ilvl w:val="2"/>
          <w:numId w:val="900"/>
        </w:numPr>
        <w:spacing w:before="0" w:after="0"/>
      </w:pPr>
      <w:r>
        <w:t>Urgent Care Centers</w:t>
      </w:r>
    </w:p>
    <w:p>
      <w:pPr>
        <w:numPr>
          <w:ilvl w:val="3"/>
          <w:numId w:val="900"/>
        </w:numPr>
        <w:spacing w:before="0" w:after="0"/>
      </w:pPr>
      <w:r>
        <w:t>Immediate Care Services</w:t>
      </w:r>
    </w:p>
    <w:p>
      <w:pPr>
        <w:numPr>
          <w:ilvl w:val="3"/>
          <w:numId w:val="900"/>
        </w:numPr>
        <w:spacing w:before="0" w:after="0"/>
      </w:pPr>
      <w:r>
        <w:t>Extended Hours</w:t>
      </w:r>
    </w:p>
    <w:p>
      <w:pPr>
        <w:numPr>
          <w:ilvl w:val="3"/>
          <w:numId w:val="900"/>
        </w:numPr>
        <w:spacing w:before="0" w:after="0"/>
      </w:pPr>
      <w:r>
        <w:t>Walk-In Availability</w:t>
      </w:r>
    </w:p>
    <w:p>
      <w:pPr>
        <w:numPr>
          <w:ilvl w:val="2"/>
          <w:numId w:val="900"/>
        </w:numPr>
        <w:spacing w:before="0" w:after="0"/>
      </w:pPr>
      <w:r>
        <w:t>Retail Clinics</w:t>
      </w:r>
    </w:p>
    <w:p>
      <w:pPr>
        <w:numPr>
          <w:ilvl w:val="3"/>
          <w:numId w:val="900"/>
        </w:numPr>
        <w:spacing w:before="0" w:after="0"/>
      </w:pPr>
      <w:r>
        <w:t>Convenient Care</w:t>
      </w:r>
    </w:p>
    <w:p>
      <w:pPr>
        <w:numPr>
          <w:ilvl w:val="3"/>
          <w:numId w:val="900"/>
        </w:numPr>
        <w:spacing w:before="0" w:after="0"/>
      </w:pPr>
      <w:r>
        <w:t>Basic Health Services</w:t>
      </w:r>
    </w:p>
    <w:p>
      <w:pPr>
        <w:numPr>
          <w:ilvl w:val="3"/>
          <w:numId w:val="900"/>
        </w:numPr>
        <w:spacing w:before="0" w:after="0"/>
      </w:pPr>
      <w:r>
        <w:t>Pharmacy Integration</w:t>
      </w:r>
    </w:p>
    <w:p>
      <w:pPr>
        <w:numPr>
          <w:ilvl w:val="1"/>
          <w:numId w:val="900"/>
        </w:numPr>
        <w:spacing w:before="0" w:after="0"/>
      </w:pPr>
      <w:r>
        <w:t>Telehealth and Virtual Care Platforms</w:t>
      </w:r>
    </w:p>
    <w:p>
      <w:pPr>
        <w:numPr>
          <w:ilvl w:val="2"/>
          <w:numId w:val="900"/>
        </w:numPr>
        <w:spacing w:before="0" w:after="0"/>
      </w:pPr>
      <w:r>
        <w:t>Synchronous Telemedicine</w:t>
      </w:r>
    </w:p>
    <w:p>
      <w:pPr>
        <w:numPr>
          <w:ilvl w:val="3"/>
          <w:numId w:val="900"/>
        </w:numPr>
        <w:spacing w:before="0" w:after="0"/>
      </w:pPr>
      <w:r>
        <w:t>Real-Time Video Consultations</w:t>
      </w:r>
    </w:p>
    <w:p>
      <w:pPr>
        <w:numPr>
          <w:ilvl w:val="3"/>
          <w:numId w:val="900"/>
        </w:numPr>
        <w:spacing w:before="0" w:after="0"/>
      </w:pPr>
      <w:r>
        <w:t>Remote Examinations</w:t>
      </w:r>
    </w:p>
    <w:p>
      <w:pPr>
        <w:numPr>
          <w:ilvl w:val="3"/>
          <w:numId w:val="900"/>
        </w:numPr>
        <w:spacing w:before="0" w:after="0"/>
      </w:pPr>
      <w:r>
        <w:t>Interactive Consultations</w:t>
      </w:r>
    </w:p>
    <w:p>
      <w:pPr>
        <w:numPr>
          <w:ilvl w:val="2"/>
          <w:numId w:val="900"/>
        </w:numPr>
        <w:spacing w:before="0" w:after="0"/>
      </w:pPr>
      <w:r>
        <w:t>Asynchronous Telehealth</w:t>
      </w:r>
    </w:p>
    <w:p>
      <w:pPr>
        <w:numPr>
          <w:ilvl w:val="3"/>
          <w:numId w:val="900"/>
        </w:numPr>
        <w:spacing w:before="0" w:after="0"/>
      </w:pPr>
      <w:r>
        <w:t>Store-and-Forward Technology</w:t>
      </w:r>
    </w:p>
    <w:p>
      <w:pPr>
        <w:numPr>
          <w:ilvl w:val="3"/>
          <w:numId w:val="900"/>
        </w:numPr>
        <w:spacing w:before="0" w:after="0"/>
      </w:pPr>
      <w:r>
        <w:t>Remote Monitoring</w:t>
      </w:r>
    </w:p>
    <w:p>
      <w:pPr>
        <w:numPr>
          <w:ilvl w:val="3"/>
          <w:numId w:val="900"/>
        </w:numPr>
        <w:spacing w:before="0" w:after="0"/>
      </w:pPr>
      <w:r>
        <w:t>Electronic Consultations</w:t>
      </w:r>
    </w:p>
    <w:p>
      <w:pPr>
        <w:numPr>
          <w:ilvl w:val="2"/>
          <w:numId w:val="900"/>
        </w:numPr>
        <w:spacing w:before="0" w:after="0"/>
      </w:pPr>
      <w:r>
        <w:t>Remote Patient Monitoring</w:t>
      </w:r>
    </w:p>
    <w:p>
      <w:pPr>
        <w:numPr>
          <w:ilvl w:val="3"/>
          <w:numId w:val="900"/>
        </w:numPr>
        <w:spacing w:before="0" w:after="0"/>
      </w:pPr>
      <w:r>
        <w:t>Chronic Disease Management</w:t>
      </w:r>
    </w:p>
    <w:p>
      <w:pPr>
        <w:numPr>
          <w:ilvl w:val="3"/>
          <w:numId w:val="900"/>
        </w:numPr>
        <w:spacing w:before="0" w:after="0"/>
      </w:pPr>
      <w:r>
        <w:t>Post-Acute Care</w:t>
      </w:r>
    </w:p>
    <w:p>
      <w:pPr>
        <w:numPr>
          <w:ilvl w:val="3"/>
          <w:numId w:val="900"/>
        </w:numPr>
        <w:spacing w:before="0" w:after="0"/>
      </w:pPr>
      <w:r>
        <w:t>Preventive Monitoring</w:t>
      </w:r>
    </w:p>
    <w:p>
      <w:pPr>
        <w:numPr>
          <w:ilvl w:val="1"/>
          <w:numId w:val="900"/>
        </w:numPr>
        <w:spacing w:before="0" w:after="0"/>
      </w:pPr>
      <w:r>
        <w:t>Home Health Care Delivery</w:t>
      </w:r>
    </w:p>
    <w:p>
      <w:pPr>
        <w:numPr>
          <w:ilvl w:val="2"/>
          <w:numId w:val="900"/>
        </w:numPr>
        <w:spacing w:before="0" w:after="0"/>
      </w:pPr>
      <w:r>
        <w:t>Home Visits</w:t>
      </w:r>
    </w:p>
    <w:p>
      <w:pPr>
        <w:numPr>
          <w:ilvl w:val="3"/>
          <w:numId w:val="900"/>
        </w:numPr>
        <w:spacing w:before="0" w:after="0"/>
      </w:pPr>
      <w:r>
        <w:t>Physician House Calls</w:t>
      </w:r>
    </w:p>
    <w:p>
      <w:pPr>
        <w:numPr>
          <w:ilvl w:val="3"/>
          <w:numId w:val="900"/>
        </w:numPr>
        <w:spacing w:before="0" w:after="0"/>
      </w:pPr>
      <w:r>
        <w:t>Nursing Services</w:t>
      </w:r>
    </w:p>
    <w:p>
      <w:pPr>
        <w:numPr>
          <w:ilvl w:val="3"/>
          <w:numId w:val="900"/>
        </w:numPr>
        <w:spacing w:before="0" w:after="0"/>
      </w:pPr>
      <w:r>
        <w:t>Therapy Services</w:t>
      </w:r>
    </w:p>
    <w:p>
      <w:pPr>
        <w:numPr>
          <w:ilvl w:val="2"/>
          <w:numId w:val="900"/>
        </w:numPr>
        <w:spacing w:before="0" w:after="0"/>
      </w:pPr>
      <w:r>
        <w:t>Remote Care Coordination</w:t>
      </w:r>
    </w:p>
    <w:p>
      <w:pPr>
        <w:numPr>
          <w:ilvl w:val="3"/>
          <w:numId w:val="900"/>
        </w:numPr>
        <w:spacing w:before="0" w:after="0"/>
      </w:pPr>
      <w:r>
        <w:t>Care Management</w:t>
      </w:r>
    </w:p>
    <w:p>
      <w:pPr>
        <w:numPr>
          <w:ilvl w:val="3"/>
          <w:numId w:val="900"/>
        </w:numPr>
        <w:spacing w:before="0" w:after="0"/>
      </w:pPr>
      <w:r>
        <w:t>Medication Management</w:t>
      </w:r>
    </w:p>
    <w:p>
      <w:pPr>
        <w:numPr>
          <w:ilvl w:val="3"/>
          <w:numId w:val="900"/>
        </w:numPr>
        <w:spacing w:before="0" w:after="0"/>
      </w:pPr>
      <w:r>
        <w:t>Health Coaching</w:t>
      </w:r>
    </w:p>
    <w:p>
      <w:pPr>
        <w:numPr>
          <w:ilvl w:val="0"/>
          <w:numId w:val="900"/>
        </w:numPr>
        <w:spacing w:before="0" w:after="0"/>
      </w:pPr>
      <w:r>
        <w:t>Promotion Strategy</w:t>
      </w:r>
    </w:p>
    <w:p>
      <w:pPr>
        <w:numPr>
          <w:ilvl w:val="1"/>
          <w:numId w:val="900"/>
        </w:numPr>
        <w:spacing w:before="0" w:after="0"/>
      </w:pPr>
      <w:r>
        <w:t>Integrated Marketing Communications</w:t>
      </w:r>
    </w:p>
    <w:p>
      <w:pPr>
        <w:numPr>
          <w:ilvl w:val="2"/>
          <w:numId w:val="900"/>
        </w:numPr>
        <w:spacing w:before="0" w:after="0"/>
      </w:pPr>
      <w:r>
        <w:t>Message Coordination</w:t>
      </w:r>
    </w:p>
    <w:p>
      <w:pPr>
        <w:numPr>
          <w:ilvl w:val="3"/>
          <w:numId w:val="900"/>
        </w:numPr>
        <w:spacing w:before="0" w:after="0"/>
      </w:pPr>
      <w:r>
        <w:t>Consistent Messaging</w:t>
      </w:r>
    </w:p>
    <w:p>
      <w:pPr>
        <w:numPr>
          <w:ilvl w:val="3"/>
          <w:numId w:val="900"/>
        </w:numPr>
        <w:spacing w:before="0" w:after="0"/>
      </w:pPr>
      <w:r>
        <w:t>Brand Alignment</w:t>
      </w:r>
    </w:p>
    <w:p>
      <w:pPr>
        <w:numPr>
          <w:ilvl w:val="3"/>
          <w:numId w:val="900"/>
        </w:numPr>
        <w:spacing w:before="0" w:after="0"/>
      </w:pPr>
      <w:r>
        <w:t>Channel Integration</w:t>
      </w:r>
    </w:p>
    <w:p>
      <w:pPr>
        <w:numPr>
          <w:ilvl w:val="2"/>
          <w:numId w:val="900"/>
        </w:numPr>
        <w:spacing w:before="0" w:after="0"/>
      </w:pPr>
      <w:r>
        <w:t>Campaign Development</w:t>
      </w:r>
    </w:p>
    <w:p>
      <w:pPr>
        <w:numPr>
          <w:ilvl w:val="3"/>
          <w:numId w:val="900"/>
        </w:numPr>
        <w:spacing w:before="0" w:after="0"/>
      </w:pPr>
      <w:r>
        <w:t>Creative Strategy</w:t>
      </w:r>
    </w:p>
    <w:p>
      <w:pPr>
        <w:numPr>
          <w:ilvl w:val="3"/>
          <w:numId w:val="900"/>
        </w:numPr>
        <w:spacing w:before="0" w:after="0"/>
      </w:pPr>
      <w:r>
        <w:t>Media Planning</w:t>
      </w:r>
    </w:p>
    <w:p>
      <w:pPr>
        <w:numPr>
          <w:ilvl w:val="3"/>
          <w:numId w:val="900"/>
        </w:numPr>
        <w:spacing w:before="0" w:after="0"/>
      </w:pPr>
      <w:r>
        <w:t>Timeline Coordination</w:t>
      </w:r>
    </w:p>
    <w:p>
      <w:pPr>
        <w:numPr>
          <w:ilvl w:val="1"/>
          <w:numId w:val="900"/>
        </w:numPr>
        <w:spacing w:before="0" w:after="0"/>
      </w:pPr>
      <w:r>
        <w:t>Value Proposition Development</w:t>
      </w:r>
    </w:p>
    <w:p>
      <w:pPr>
        <w:numPr>
          <w:ilvl w:val="2"/>
          <w:numId w:val="900"/>
        </w:numPr>
        <w:spacing w:before="0" w:after="0"/>
      </w:pPr>
      <w:r>
        <w:t>Unique Selling Points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Service Differentiators</w:t>
      </w:r>
    </w:p>
    <w:p>
      <w:pPr>
        <w:numPr>
          <w:ilvl w:val="3"/>
          <w:numId w:val="900"/>
        </w:numPr>
        <w:spacing w:before="0" w:after="0"/>
      </w:pPr>
      <w:r>
        <w:t>Quality Indicators</w:t>
      </w:r>
    </w:p>
    <w:p>
      <w:pPr>
        <w:numPr>
          <w:ilvl w:val="2"/>
          <w:numId w:val="900"/>
        </w:numPr>
        <w:spacing w:before="0" w:after="0"/>
      </w:pPr>
      <w:r>
        <w:t>Patient-Centered Messaging</w:t>
      </w:r>
    </w:p>
    <w:p>
      <w:pPr>
        <w:numPr>
          <w:ilvl w:val="3"/>
          <w:numId w:val="900"/>
        </w:numPr>
        <w:spacing w:before="0" w:after="0"/>
      </w:pPr>
      <w:r>
        <w:t>Benefit Communication</w:t>
      </w:r>
    </w:p>
    <w:p>
      <w:pPr>
        <w:numPr>
          <w:ilvl w:val="3"/>
          <w:numId w:val="900"/>
        </w:numPr>
        <w:spacing w:before="0" w:after="0"/>
      </w:pPr>
      <w:r>
        <w:t>Outcome Focus</w:t>
      </w:r>
    </w:p>
    <w:p>
      <w:pPr>
        <w:numPr>
          <w:ilvl w:val="3"/>
          <w:numId w:val="900"/>
        </w:numPr>
        <w:spacing w:before="0" w:after="0"/>
      </w:pPr>
      <w:r>
        <w:t>Experience Emphasis</w:t>
      </w:r>
    </w:p>
    <w:p>
      <w:pPr>
        <w:numPr>
          <w:ilvl w:val="1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3"/>
          <w:numId w:val="900"/>
        </w:numPr>
        <w:spacing w:before="0" w:after="0"/>
      </w:pPr>
      <w:r>
        <w:t>Target Audience Messaging</w:t>
      </w:r>
    </w:p>
    <w:p>
      <w:pPr>
        <w:numPr>
          <w:ilvl w:val="3"/>
          <w:numId w:val="900"/>
        </w:numPr>
        <w:spacing w:before="0" w:after="0"/>
      </w:pPr>
      <w:r>
        <w:t>Channel-Specific Content</w:t>
      </w:r>
    </w:p>
    <w:p>
      <w:pPr>
        <w:numPr>
          <w:ilvl w:val="3"/>
          <w:numId w:val="900"/>
        </w:numPr>
        <w:spacing w:before="0" w:after="0"/>
      </w:pPr>
      <w:r>
        <w:t>Call-to-Action Integration</w:t>
      </w:r>
    </w:p>
    <w:p>
      <w:pPr>
        <w:numPr>
          <w:ilvl w:val="2"/>
          <w:numId w:val="900"/>
        </w:numPr>
        <w:spacing w:before="0" w:after="0"/>
      </w:pPr>
      <w:r>
        <w:t>Content Calendar Planning</w:t>
      </w:r>
    </w:p>
    <w:p>
      <w:pPr>
        <w:numPr>
          <w:ilvl w:val="3"/>
          <w:numId w:val="900"/>
        </w:numPr>
        <w:spacing w:before="0" w:after="0"/>
      </w:pPr>
      <w:r>
        <w:t>Editorial Calendar</w:t>
      </w:r>
    </w:p>
    <w:p>
      <w:pPr>
        <w:numPr>
          <w:ilvl w:val="3"/>
          <w:numId w:val="900"/>
        </w:numPr>
        <w:spacing w:before="0" w:after="0"/>
      </w:pPr>
      <w:r>
        <w:t>Seasonal Campaigns</w:t>
      </w:r>
    </w:p>
    <w:p>
      <w:pPr>
        <w:numPr>
          <w:ilvl w:val="3"/>
          <w:numId w:val="900"/>
        </w:numPr>
        <w:spacing w:before="0" w:after="0"/>
      </w:pPr>
      <w:r>
        <w:t>Event-Based Content</w:t>
      </w:r>
    </w:p>
    <w:p>
      <w:pPr>
        <w:numPr>
          <w:ilvl w:val="2"/>
          <w:numId w:val="900"/>
        </w:numPr>
        <w:spacing w:before="0" w:after="0"/>
      </w:pPr>
      <w:r>
        <w:t>Audience Customization</w:t>
      </w:r>
    </w:p>
    <w:p>
      <w:pPr>
        <w:numPr>
          <w:ilvl w:val="3"/>
          <w:numId w:val="900"/>
        </w:numPr>
        <w:spacing w:before="0" w:after="0"/>
      </w:pPr>
      <w:r>
        <w:t>Segment-Specific Messaging</w:t>
      </w:r>
    </w:p>
    <w:p>
      <w:pPr>
        <w:numPr>
          <w:ilvl w:val="3"/>
          <w:numId w:val="900"/>
        </w:numPr>
        <w:spacing w:before="0" w:after="0"/>
      </w:pPr>
      <w:r>
        <w:t>Personalized Communication</w:t>
      </w:r>
    </w:p>
    <w:p>
      <w:pPr>
        <w:numPr>
          <w:ilvl w:val="3"/>
          <w:numId w:val="900"/>
        </w:numPr>
        <w:spacing w:before="0" w:after="0"/>
      </w:pPr>
      <w:r>
        <w:t>Targeted Campaigns</w:t>
      </w:r>
    </w:p>
    <w:p>
      <w:pPr>
        <w:numPr>
          <w:ilvl w:val="0"/>
          <w:numId w:val="900"/>
        </w:numPr>
        <w:spacing w:before="0" w:after="0"/>
      </w:pPr>
      <w:r>
        <w:t>People Strategy</w:t>
      </w:r>
    </w:p>
    <w:p>
      <w:pPr>
        <w:numPr>
          <w:ilvl w:val="1"/>
          <w:numId w:val="900"/>
        </w:numPr>
        <w:spacing w:before="0" w:after="0"/>
      </w:pPr>
      <w:r>
        <w:t>Clinical and Non-Clinical Staff Roles</w:t>
      </w:r>
    </w:p>
    <w:p>
      <w:pPr>
        <w:numPr>
          <w:ilvl w:val="2"/>
          <w:numId w:val="900"/>
        </w:numPr>
        <w:spacing w:before="0" w:after="0"/>
      </w:pPr>
      <w:r>
        <w:t>Frontline Staff Interactions</w:t>
      </w:r>
    </w:p>
    <w:p>
      <w:pPr>
        <w:numPr>
          <w:ilvl w:val="3"/>
          <w:numId w:val="900"/>
        </w:numPr>
        <w:spacing w:before="0" w:after="0"/>
      </w:pPr>
      <w:r>
        <w:t>Patient Registration</w:t>
      </w:r>
    </w:p>
    <w:p>
      <w:pPr>
        <w:numPr>
          <w:ilvl w:val="3"/>
          <w:numId w:val="900"/>
        </w:numPr>
        <w:spacing w:before="0" w:after="0"/>
      </w:pPr>
      <w:r>
        <w:t>Clinical Care Delivery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Support Staff Contributions</w:t>
      </w:r>
    </w:p>
    <w:p>
      <w:pPr>
        <w:numPr>
          <w:ilvl w:val="3"/>
          <w:numId w:val="900"/>
        </w:numPr>
        <w:spacing w:before="0" w:after="0"/>
      </w:pPr>
      <w:r>
        <w:t>Administrative Support</w:t>
      </w:r>
    </w:p>
    <w:p>
      <w:pPr>
        <w:numPr>
          <w:ilvl w:val="3"/>
          <w:numId w:val="900"/>
        </w:numPr>
        <w:spacing w:before="0" w:after="0"/>
      </w:pPr>
      <w:r>
        <w:t>Technical Services</w:t>
      </w:r>
    </w:p>
    <w:p>
      <w:pPr>
        <w:numPr>
          <w:ilvl w:val="3"/>
          <w:numId w:val="900"/>
        </w:numPr>
        <w:spacing w:before="0" w:after="0"/>
      </w:pPr>
      <w:r>
        <w:t>Facility Management</w:t>
      </w:r>
    </w:p>
    <w:p>
      <w:pPr>
        <w:numPr>
          <w:ilvl w:val="1"/>
          <w:numId w:val="900"/>
        </w:numPr>
        <w:spacing w:before="0" w:after="0"/>
      </w:pPr>
      <w:r>
        <w:t>Patient Experience and Customer Service</w:t>
      </w:r>
    </w:p>
    <w:p>
      <w:pPr>
        <w:numPr>
          <w:ilvl w:val="2"/>
          <w:numId w:val="900"/>
        </w:numPr>
        <w:spacing w:before="0" w:after="0"/>
      </w:pPr>
      <w:r>
        <w:t>Service Excellence Programs</w:t>
      </w:r>
    </w:p>
    <w:p>
      <w:pPr>
        <w:numPr>
          <w:ilvl w:val="3"/>
          <w:numId w:val="900"/>
        </w:numPr>
        <w:spacing w:before="0" w:after="0"/>
      </w:pPr>
      <w:r>
        <w:t>Service Standards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Patient Feedback Mechanisms</w:t>
      </w:r>
    </w:p>
    <w:p>
      <w:pPr>
        <w:numPr>
          <w:ilvl w:val="3"/>
          <w:numId w:val="900"/>
        </w:numPr>
        <w:spacing w:before="0" w:after="0"/>
      </w:pPr>
      <w:r>
        <w:t>Satisfaction Surveys</w:t>
      </w:r>
    </w:p>
    <w:p>
      <w:pPr>
        <w:numPr>
          <w:ilvl w:val="3"/>
          <w:numId w:val="900"/>
        </w:numPr>
        <w:spacing w:before="0" w:after="0"/>
      </w:pPr>
      <w:r>
        <w:t>Complaint Systems</w:t>
      </w:r>
    </w:p>
    <w:p>
      <w:pPr>
        <w:numPr>
          <w:ilvl w:val="3"/>
          <w:numId w:val="900"/>
        </w:numPr>
        <w:spacing w:before="0" w:after="0"/>
      </w:pPr>
      <w:r>
        <w:t>Suggestion Programs</w:t>
      </w:r>
    </w:p>
    <w:p>
      <w:pPr>
        <w:numPr>
          <w:ilvl w:val="1"/>
          <w:numId w:val="900"/>
        </w:numPr>
        <w:spacing w:before="0" w:after="0"/>
      </w:pPr>
      <w:r>
        <w:t>Staff Training and Development</w:t>
      </w:r>
    </w:p>
    <w:p>
      <w:pPr>
        <w:numPr>
          <w:ilvl w:val="2"/>
          <w:numId w:val="900"/>
        </w:numPr>
        <w:spacing w:before="0" w:after="0"/>
      </w:pPr>
      <w:r>
        <w:t>Customer Service Training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3"/>
          <w:numId w:val="900"/>
        </w:numPr>
        <w:spacing w:before="0" w:after="0"/>
      </w:pPr>
      <w:r>
        <w:t>Problem Resolution</w:t>
      </w:r>
    </w:p>
    <w:p>
      <w:pPr>
        <w:numPr>
          <w:ilvl w:val="3"/>
          <w:numId w:val="900"/>
        </w:numPr>
        <w:spacing w:before="0" w:after="0"/>
      </w:pPr>
      <w:r>
        <w:t>Service Recovery</w:t>
      </w:r>
    </w:p>
    <w:p>
      <w:pPr>
        <w:numPr>
          <w:ilvl w:val="2"/>
          <w:numId w:val="900"/>
        </w:numPr>
        <w:spacing w:before="0" w:after="0"/>
      </w:pPr>
      <w:r>
        <w:t>Cultural Competency Training</w:t>
      </w:r>
    </w:p>
    <w:p>
      <w:pPr>
        <w:numPr>
          <w:ilvl w:val="3"/>
          <w:numId w:val="900"/>
        </w:numPr>
        <w:spacing w:before="0" w:after="0"/>
      </w:pPr>
      <w:r>
        <w:t>Diversity Awareness</w:t>
      </w:r>
    </w:p>
    <w:p>
      <w:pPr>
        <w:numPr>
          <w:ilvl w:val="3"/>
          <w:numId w:val="900"/>
        </w:numPr>
        <w:spacing w:before="0" w:after="0"/>
      </w:pPr>
      <w:r>
        <w:t>Language Services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Internal Marketing and Employee Engagement</w:t>
      </w:r>
    </w:p>
    <w:p>
      <w:pPr>
        <w:numPr>
          <w:ilvl w:val="2"/>
          <w:numId w:val="900"/>
        </w:numPr>
        <w:spacing w:before="0" w:after="0"/>
      </w:pPr>
      <w:r>
        <w:t>Staff Recognition Programs</w:t>
      </w:r>
    </w:p>
    <w:p>
      <w:pPr>
        <w:numPr>
          <w:ilvl w:val="3"/>
          <w:numId w:val="900"/>
        </w:numPr>
        <w:spacing w:before="0" w:after="0"/>
      </w:pPr>
      <w:r>
        <w:t>Performance Recognition</w:t>
      </w:r>
    </w:p>
    <w:p>
      <w:pPr>
        <w:numPr>
          <w:ilvl w:val="3"/>
          <w:numId w:val="900"/>
        </w:numPr>
        <w:spacing w:before="0" w:after="0"/>
      </w:pPr>
      <w:r>
        <w:t>Achievement Awards</w:t>
      </w:r>
    </w:p>
    <w:p>
      <w:pPr>
        <w:numPr>
          <w:ilvl w:val="3"/>
          <w:numId w:val="900"/>
        </w:numPr>
        <w:spacing w:before="0" w:after="0"/>
      </w:pPr>
      <w:r>
        <w:t>Team Building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3"/>
          <w:numId w:val="900"/>
        </w:numPr>
        <w:spacing w:before="0" w:after="0"/>
      </w:pPr>
      <w:r>
        <w:t>Staff Newsletters</w:t>
      </w:r>
    </w:p>
    <w:p>
      <w:pPr>
        <w:numPr>
          <w:ilvl w:val="3"/>
          <w:numId w:val="900"/>
        </w:numPr>
        <w:spacing w:before="0" w:after="0"/>
      </w:pPr>
      <w:r>
        <w:t>Team Meetings</w:t>
      </w:r>
    </w:p>
    <w:p>
      <w:pPr>
        <w:numPr>
          <w:ilvl w:val="3"/>
          <w:numId w:val="900"/>
        </w:numPr>
        <w:spacing w:before="0" w:after="0"/>
      </w:pPr>
      <w:r>
        <w:t>Organizational Updates</w:t>
      </w:r>
    </w:p>
    <w:p>
      <w:pPr>
        <w:numPr>
          <w:ilvl w:val="0"/>
          <w:numId w:val="900"/>
        </w:numPr>
        <w:spacing w:before="0" w:after="0"/>
      </w:pPr>
      <w:r>
        <w:t>Process Strategy</w:t>
      </w:r>
    </w:p>
    <w:p>
      <w:pPr>
        <w:numPr>
          <w:ilvl w:val="1"/>
          <w:numId w:val="900"/>
        </w:numPr>
        <w:spacing w:before="0" w:after="0"/>
      </w:pPr>
      <w:r>
        <w:t>Patient Flow Management</w:t>
      </w:r>
    </w:p>
    <w:p>
      <w:pPr>
        <w:numPr>
          <w:ilvl w:val="2"/>
          <w:numId w:val="900"/>
        </w:numPr>
        <w:spacing w:before="0" w:after="0"/>
      </w:pPr>
      <w:r>
        <w:t>Registration and Intake</w:t>
      </w:r>
    </w:p>
    <w:p>
      <w:pPr>
        <w:numPr>
          <w:ilvl w:val="3"/>
          <w:numId w:val="900"/>
        </w:numPr>
        <w:spacing w:before="0" w:after="0"/>
      </w:pPr>
      <w:r>
        <w:t>Patient Check-In</w:t>
      </w:r>
    </w:p>
    <w:p>
      <w:pPr>
        <w:numPr>
          <w:ilvl w:val="3"/>
          <w:numId w:val="900"/>
        </w:numPr>
        <w:spacing w:before="0" w:after="0"/>
      </w:pPr>
      <w:r>
        <w:t>Insurance Verification</w:t>
      </w:r>
    </w:p>
    <w:p>
      <w:pPr>
        <w:numPr>
          <w:ilvl w:val="3"/>
          <w:numId w:val="900"/>
        </w:numPr>
        <w:spacing w:before="0" w:after="0"/>
      </w:pPr>
      <w:r>
        <w:t>Documentation Collection</w:t>
      </w:r>
    </w:p>
    <w:p>
      <w:pPr>
        <w:numPr>
          <w:ilvl w:val="2"/>
          <w:numId w:val="900"/>
        </w:numPr>
        <w:spacing w:before="0" w:after="0"/>
      </w:pPr>
      <w:r>
        <w:t>Clinical Encounter</w:t>
      </w:r>
    </w:p>
    <w:p>
      <w:pPr>
        <w:numPr>
          <w:ilvl w:val="3"/>
          <w:numId w:val="900"/>
        </w:numPr>
        <w:spacing w:before="0" w:after="0"/>
      </w:pPr>
      <w:r>
        <w:t>Care Delivery Process</w:t>
      </w:r>
    </w:p>
    <w:p>
      <w:pPr>
        <w:numPr>
          <w:ilvl w:val="3"/>
          <w:numId w:val="900"/>
        </w:numPr>
        <w:spacing w:before="0" w:after="0"/>
      </w:pPr>
      <w:r>
        <w:t>Treatment Protocols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Discharge and Follow-Up</w:t>
      </w:r>
    </w:p>
    <w:p>
      <w:pPr>
        <w:numPr>
          <w:ilvl w:val="3"/>
          <w:numId w:val="900"/>
        </w:numPr>
        <w:spacing w:before="0" w:after="0"/>
      </w:pPr>
      <w:r>
        <w:t>Discharge Planning</w:t>
      </w:r>
    </w:p>
    <w:p>
      <w:pPr>
        <w:numPr>
          <w:ilvl w:val="3"/>
          <w:numId w:val="900"/>
        </w:numPr>
        <w:spacing w:before="0" w:after="0"/>
      </w:pPr>
      <w:r>
        <w:t>Post-Care Instructions</w:t>
      </w:r>
    </w:p>
    <w:p>
      <w:pPr>
        <w:numPr>
          <w:ilvl w:val="3"/>
          <w:numId w:val="900"/>
        </w:numPr>
        <w:spacing w:before="0" w:after="0"/>
      </w:pPr>
      <w:r>
        <w:t>Follow-Up Scheduling</w:t>
      </w:r>
    </w:p>
    <w:p>
      <w:pPr>
        <w:numPr>
          <w:ilvl w:val="1"/>
          <w:numId w:val="900"/>
        </w:numPr>
        <w:spacing w:before="0" w:after="0"/>
      </w:pPr>
      <w:r>
        <w:t>Appointment Management</w:t>
      </w:r>
    </w:p>
    <w:p>
      <w:pPr>
        <w:numPr>
          <w:ilvl w:val="2"/>
          <w:numId w:val="900"/>
        </w:numPr>
        <w:spacing w:before="0" w:after="0"/>
      </w:pPr>
      <w:r>
        <w:t>Scheduling Systems</w:t>
      </w:r>
    </w:p>
    <w:p>
      <w:pPr>
        <w:numPr>
          <w:ilvl w:val="3"/>
          <w:numId w:val="900"/>
        </w:numPr>
        <w:spacing w:before="0" w:after="0"/>
      </w:pPr>
      <w:r>
        <w:t>Online Scheduling</w:t>
      </w:r>
    </w:p>
    <w:p>
      <w:pPr>
        <w:numPr>
          <w:ilvl w:val="3"/>
          <w:numId w:val="900"/>
        </w:numPr>
        <w:spacing w:before="0" w:after="0"/>
      </w:pPr>
      <w:r>
        <w:t>Phone Scheduling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Wait Time Management</w:t>
      </w:r>
    </w:p>
    <w:p>
      <w:pPr>
        <w:numPr>
          <w:ilvl w:val="3"/>
          <w:numId w:val="900"/>
        </w:numPr>
        <w:spacing w:before="0" w:after="0"/>
      </w:pPr>
      <w:r>
        <w:t>Appointment Optimization</w:t>
      </w:r>
    </w:p>
    <w:p>
      <w:pPr>
        <w:numPr>
          <w:ilvl w:val="3"/>
          <w:numId w:val="900"/>
        </w:numPr>
        <w:spacing w:before="0" w:after="0"/>
      </w:pPr>
      <w:r>
        <w:t>Queue Management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Administrative Processes</w:t>
      </w:r>
    </w:p>
    <w:p>
      <w:pPr>
        <w:numPr>
          <w:ilvl w:val="2"/>
          <w:numId w:val="900"/>
        </w:numPr>
        <w:spacing w:before="0" w:after="0"/>
      </w:pPr>
      <w:r>
        <w:t>Insurance Verification</w:t>
      </w:r>
    </w:p>
    <w:p>
      <w:pPr>
        <w:numPr>
          <w:ilvl w:val="3"/>
          <w:numId w:val="900"/>
        </w:numPr>
        <w:spacing w:before="0" w:after="0"/>
      </w:pPr>
      <w:r>
        <w:t>Coverage Confirmation</w:t>
      </w:r>
    </w:p>
    <w:p>
      <w:pPr>
        <w:numPr>
          <w:ilvl w:val="3"/>
          <w:numId w:val="900"/>
        </w:numPr>
        <w:spacing w:before="0" w:after="0"/>
      </w:pPr>
      <w:r>
        <w:t>Prior Authorization</w:t>
      </w:r>
    </w:p>
    <w:p>
      <w:pPr>
        <w:numPr>
          <w:ilvl w:val="3"/>
          <w:numId w:val="900"/>
        </w:numPr>
        <w:spacing w:before="0" w:after="0"/>
      </w:pPr>
      <w:r>
        <w:t>Benefit Verification</w:t>
      </w:r>
    </w:p>
    <w:p>
      <w:pPr>
        <w:numPr>
          <w:ilvl w:val="2"/>
          <w:numId w:val="900"/>
        </w:numPr>
        <w:spacing w:before="0" w:after="0"/>
      </w:pPr>
      <w:r>
        <w:t>Billing and Collections</w:t>
      </w:r>
    </w:p>
    <w:p>
      <w:pPr>
        <w:numPr>
          <w:ilvl w:val="3"/>
          <w:numId w:val="900"/>
        </w:numPr>
        <w:spacing w:before="0" w:after="0"/>
      </w:pPr>
      <w:r>
        <w:t>Claims Submission</w:t>
      </w:r>
    </w:p>
    <w:p>
      <w:pPr>
        <w:numPr>
          <w:ilvl w:val="3"/>
          <w:numId w:val="900"/>
        </w:numPr>
        <w:spacing w:before="0" w:after="0"/>
      </w:pPr>
      <w:r>
        <w:t>Payment Processing</w:t>
      </w:r>
    </w:p>
    <w:p>
      <w:pPr>
        <w:numPr>
          <w:ilvl w:val="3"/>
          <w:numId w:val="900"/>
        </w:numPr>
        <w:spacing w:before="0" w:after="0"/>
      </w:pPr>
      <w:r>
        <w:t>Account Management</w:t>
      </w:r>
    </w:p>
    <w:p>
      <w:pPr>
        <w:numPr>
          <w:ilvl w:val="1"/>
          <w:numId w:val="900"/>
        </w:numPr>
        <w:spacing w:before="0" w:after="0"/>
      </w:pPr>
      <w:r>
        <w:t>Care Coordination</w:t>
      </w:r>
    </w:p>
    <w:p>
      <w:pPr>
        <w:numPr>
          <w:ilvl w:val="2"/>
          <w:numId w:val="900"/>
        </w:numPr>
        <w:spacing w:before="0" w:after="0"/>
      </w:pPr>
      <w:r>
        <w:t>Multidisciplinary Teams</w:t>
      </w:r>
    </w:p>
    <w:p>
      <w:pPr>
        <w:numPr>
          <w:ilvl w:val="3"/>
          <w:numId w:val="900"/>
        </w:numPr>
        <w:spacing w:before="0" w:after="0"/>
      </w:pPr>
      <w:r>
        <w:t>Team Communication</w:t>
      </w:r>
    </w:p>
    <w:p>
      <w:pPr>
        <w:numPr>
          <w:ilvl w:val="3"/>
          <w:numId w:val="900"/>
        </w:numPr>
        <w:spacing w:before="0" w:after="0"/>
      </w:pPr>
      <w:r>
        <w:t>Care Planning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3"/>
          <w:numId w:val="900"/>
        </w:numPr>
        <w:spacing w:before="0" w:after="0"/>
      </w:pPr>
      <w:r>
        <w:t>Care Transitions</w:t>
      </w:r>
    </w:p>
    <w:p>
      <w:pPr>
        <w:numPr>
          <w:ilvl w:val="3"/>
          <w:numId w:val="900"/>
        </w:numPr>
        <w:spacing w:before="0" w:after="0"/>
      </w:pPr>
      <w:r>
        <w:t>Information Transfer</w:t>
      </w:r>
    </w:p>
    <w:p>
      <w:pPr>
        <w:numPr>
          <w:ilvl w:val="3"/>
          <w:numId w:val="900"/>
        </w:numPr>
        <w:spacing w:before="0" w:after="0"/>
      </w:pPr>
      <w:r>
        <w:t>Continuity Planning</w:t>
      </w:r>
    </w:p>
    <w:p>
      <w:pPr>
        <w:numPr>
          <w:ilvl w:val="0"/>
          <w:numId w:val="900"/>
        </w:numPr>
        <w:spacing w:before="0" w:after="0"/>
      </w:pPr>
      <w:r>
        <w:t>Physical Evidence Strategy</w:t>
      </w:r>
    </w:p>
    <w:p>
      <w:pPr>
        <w:numPr>
          <w:ilvl w:val="1"/>
          <w:numId w:val="900"/>
        </w:numPr>
        <w:spacing w:before="0" w:after="0"/>
      </w:pPr>
      <w:r>
        <w:t>Facility Design and Environment</w:t>
      </w:r>
    </w:p>
    <w:p>
      <w:pPr>
        <w:numPr>
          <w:ilvl w:val="2"/>
          <w:numId w:val="900"/>
        </w:numPr>
        <w:spacing w:before="0" w:after="0"/>
      </w:pPr>
      <w:r>
        <w:t>Ambiance and Comfort</w:t>
      </w:r>
    </w:p>
    <w:p>
      <w:pPr>
        <w:numPr>
          <w:ilvl w:val="3"/>
          <w:numId w:val="900"/>
        </w:numPr>
        <w:spacing w:before="0" w:after="0"/>
      </w:pPr>
      <w:r>
        <w:t>Interior Design</w:t>
      </w:r>
    </w:p>
    <w:p>
      <w:pPr>
        <w:numPr>
          <w:ilvl w:val="3"/>
          <w:numId w:val="900"/>
        </w:numPr>
        <w:spacing w:before="0" w:after="0"/>
      </w:pPr>
      <w:r>
        <w:t>Lighting and Acoustics</w:t>
      </w:r>
    </w:p>
    <w:p>
      <w:pPr>
        <w:numPr>
          <w:ilvl w:val="3"/>
          <w:numId w:val="900"/>
        </w:numPr>
        <w:spacing w:before="0" w:after="0"/>
      </w:pPr>
      <w:r>
        <w:t>Furniture and Equipment</w:t>
      </w:r>
    </w:p>
    <w:p>
      <w:pPr>
        <w:numPr>
          <w:ilvl w:val="2"/>
          <w:numId w:val="900"/>
        </w:numPr>
        <w:spacing w:before="0" w:after="0"/>
      </w:pPr>
      <w:r>
        <w:t>Cleanliness and Maintenance</w:t>
      </w:r>
    </w:p>
    <w:p>
      <w:pPr>
        <w:numPr>
          <w:ilvl w:val="3"/>
          <w:numId w:val="900"/>
        </w:numPr>
        <w:spacing w:before="0" w:after="0"/>
      </w:pPr>
      <w:r>
        <w:t>Housekeeping Standards</w:t>
      </w:r>
    </w:p>
    <w:p>
      <w:pPr>
        <w:numPr>
          <w:ilvl w:val="3"/>
          <w:numId w:val="900"/>
        </w:numPr>
        <w:spacing w:before="0" w:after="0"/>
      </w:pPr>
      <w:r>
        <w:t>Infection Control</w:t>
      </w:r>
    </w:p>
    <w:p>
      <w:pPr>
        <w:numPr>
          <w:ilvl w:val="3"/>
          <w:numId w:val="900"/>
        </w:numPr>
        <w:spacing w:before="0" w:after="0"/>
      </w:pPr>
      <w:r>
        <w:t>Facility Upkeep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Barrier-Free Access</w:t>
      </w:r>
    </w:p>
    <w:p>
      <w:pPr>
        <w:numPr>
          <w:ilvl w:val="1"/>
          <w:numId w:val="900"/>
        </w:numPr>
        <w:spacing w:before="0" w:after="0"/>
      </w:pPr>
      <w:r>
        <w:t>Signage and Wayfinding</w:t>
      </w:r>
    </w:p>
    <w:p>
      <w:pPr>
        <w:numPr>
          <w:ilvl w:val="2"/>
          <w:numId w:val="900"/>
        </w:numPr>
        <w:spacing w:before="0" w:after="0"/>
      </w:pPr>
      <w:r>
        <w:t>Interior Signage</w:t>
      </w:r>
    </w:p>
    <w:p>
      <w:pPr>
        <w:numPr>
          <w:ilvl w:val="3"/>
          <w:numId w:val="900"/>
        </w:numPr>
        <w:spacing w:before="0" w:after="0"/>
      </w:pPr>
      <w:r>
        <w:t>Directional Signs</w:t>
      </w:r>
    </w:p>
    <w:p>
      <w:pPr>
        <w:numPr>
          <w:ilvl w:val="3"/>
          <w:numId w:val="900"/>
        </w:numPr>
        <w:spacing w:before="0" w:after="0"/>
      </w:pPr>
      <w:r>
        <w:t>Department Identification</w:t>
      </w:r>
    </w:p>
    <w:p>
      <w:pPr>
        <w:numPr>
          <w:ilvl w:val="3"/>
          <w:numId w:val="900"/>
        </w:numPr>
        <w:spacing w:before="0" w:after="0"/>
      </w:pPr>
      <w:r>
        <w:t>Information Displays</w:t>
      </w:r>
    </w:p>
    <w:p>
      <w:pPr>
        <w:numPr>
          <w:ilvl w:val="2"/>
          <w:numId w:val="900"/>
        </w:numPr>
        <w:spacing w:before="0" w:after="0"/>
      </w:pPr>
      <w:r>
        <w:t>Exterior Signage</w:t>
      </w:r>
    </w:p>
    <w:p>
      <w:pPr>
        <w:numPr>
          <w:ilvl w:val="3"/>
          <w:numId w:val="900"/>
        </w:numPr>
        <w:spacing w:before="0" w:after="0"/>
      </w:pPr>
      <w:r>
        <w:t>Building Identification</w:t>
      </w:r>
    </w:p>
    <w:p>
      <w:pPr>
        <w:numPr>
          <w:ilvl w:val="3"/>
          <w:numId w:val="900"/>
        </w:numPr>
        <w:spacing w:before="0" w:after="0"/>
      </w:pPr>
      <w:r>
        <w:t>Parking Guidance</w:t>
      </w:r>
    </w:p>
    <w:p>
      <w:pPr>
        <w:numPr>
          <w:ilvl w:val="3"/>
          <w:numId w:val="900"/>
        </w:numPr>
        <w:spacing w:before="0" w:after="0"/>
      </w:pPr>
      <w:r>
        <w:t>Campus Navigation</w:t>
      </w:r>
    </w:p>
    <w:p>
      <w:pPr>
        <w:numPr>
          <w:ilvl w:val="1"/>
          <w:numId w:val="900"/>
        </w:numPr>
        <w:spacing w:before="0" w:after="0"/>
      </w:pPr>
      <w:r>
        <w:t>Digital Presence</w:t>
      </w:r>
    </w:p>
    <w:p>
      <w:pPr>
        <w:numPr>
          <w:ilvl w:val="2"/>
          <w:numId w:val="900"/>
        </w:numPr>
        <w:spacing w:before="0" w:after="0"/>
      </w:pPr>
      <w:r>
        <w:t>Website Design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Information Architecture</w:t>
      </w:r>
    </w:p>
    <w:p>
      <w:pPr>
        <w:numPr>
          <w:ilvl w:val="3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Online Services</w:t>
      </w:r>
    </w:p>
    <w:p>
      <w:pPr>
        <w:numPr>
          <w:ilvl w:val="3"/>
          <w:numId w:val="900"/>
        </w:numPr>
        <w:spacing w:before="0" w:after="0"/>
      </w:pPr>
      <w:r>
        <w:t>Patient Portals</w:t>
      </w:r>
    </w:p>
    <w:p>
      <w:pPr>
        <w:numPr>
          <w:ilvl w:val="3"/>
          <w:numId w:val="900"/>
        </w:numPr>
        <w:spacing w:before="0" w:after="0"/>
      </w:pPr>
      <w:r>
        <w:t>Appointment Booking</w:t>
      </w:r>
    </w:p>
    <w:p>
      <w:pPr>
        <w:numPr>
          <w:ilvl w:val="3"/>
          <w:numId w:val="900"/>
        </w:numPr>
        <w:spacing w:before="0" w:after="0"/>
      </w:pPr>
      <w:r>
        <w:t>Bill Payment</w:t>
      </w:r>
    </w:p>
    <w:p>
      <w:pPr>
        <w:numPr>
          <w:ilvl w:val="1"/>
          <w:numId w:val="900"/>
        </w:numPr>
        <w:spacing w:before="0" w:after="0"/>
      </w:pPr>
      <w:r>
        <w:t>Brand Elements</w:t>
      </w:r>
    </w:p>
    <w:p>
      <w:pPr>
        <w:numPr>
          <w:ilvl w:val="2"/>
          <w:numId w:val="900"/>
        </w:numPr>
        <w:spacing w:before="0" w:after="0"/>
      </w:pPr>
      <w:r>
        <w:t>Visual Identity</w:t>
      </w:r>
    </w:p>
    <w:p>
      <w:pPr>
        <w:numPr>
          <w:ilvl w:val="3"/>
          <w:numId w:val="900"/>
        </w:numPr>
        <w:spacing w:before="0" w:after="0"/>
      </w:pPr>
      <w:r>
        <w:t>Logo Application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Branded Materials</w:t>
      </w:r>
    </w:p>
    <w:p>
      <w:pPr>
        <w:numPr>
          <w:ilvl w:val="3"/>
          <w:numId w:val="900"/>
        </w:numPr>
        <w:spacing w:before="0" w:after="0"/>
      </w:pPr>
      <w:r>
        <w:t>Printed Collateral</w:t>
      </w:r>
    </w:p>
    <w:p>
      <w:pPr>
        <w:numPr>
          <w:ilvl w:val="3"/>
          <w:numId w:val="900"/>
        </w:numPr>
        <w:spacing w:before="0" w:after="0"/>
      </w:pPr>
      <w:r>
        <w:t>Staff Uniforms</w:t>
      </w:r>
    </w:p>
    <w:p>
      <w:pPr>
        <w:numPr>
          <w:ilvl w:val="3"/>
          <w:numId w:val="900"/>
        </w:numPr>
        <w:spacing w:before="0" w:after="0"/>
      </w:pPr>
      <w:r>
        <w:t>Promotional Items</w:t>
      </w:r>
    </w:p>
    <w:p>
      <w:pPr>
        <w:pStyle w:val="Heading1"/>
      </w:pPr>
      <w:r>
        <w:t>Health Care Branding</w:t>
      </w:r>
    </w:p>
    <w:p>
      <w:pPr>
        <w:numPr>
          <w:ilvl w:val="0"/>
          <w:numId w:val="900"/>
        </w:numPr>
        <w:spacing w:before="0" w:after="0"/>
      </w:pPr>
      <w:r>
        <w:t>Brand Identity Development</w:t>
      </w:r>
    </w:p>
    <w:p>
      <w:pPr>
        <w:numPr>
          <w:ilvl w:val="1"/>
          <w:numId w:val="900"/>
        </w:numPr>
        <w:spacing w:before="0" w:after="0"/>
      </w:pPr>
      <w:r>
        <w:t>Brand Foundation</w:t>
      </w:r>
    </w:p>
    <w:p>
      <w:pPr>
        <w:numPr>
          <w:ilvl w:val="2"/>
          <w:numId w:val="900"/>
        </w:numPr>
        <w:spacing w:before="0" w:after="0"/>
      </w:pPr>
      <w:r>
        <w:t>Mission and Values</w:t>
      </w:r>
    </w:p>
    <w:p>
      <w:pPr>
        <w:numPr>
          <w:ilvl w:val="3"/>
          <w:numId w:val="900"/>
        </w:numPr>
        <w:spacing w:before="0" w:after="0"/>
      </w:pPr>
      <w:r>
        <w:t>Core Values Definition</w:t>
      </w:r>
    </w:p>
    <w:p>
      <w:pPr>
        <w:numPr>
          <w:ilvl w:val="3"/>
          <w:numId w:val="900"/>
        </w:numPr>
        <w:spacing w:before="0" w:after="0"/>
      </w:pPr>
      <w:r>
        <w:t>Purpose Statement</w:t>
      </w:r>
    </w:p>
    <w:p>
      <w:pPr>
        <w:numPr>
          <w:ilvl w:val="3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Brand Promise</w:t>
      </w:r>
    </w:p>
    <w:p>
      <w:pPr>
        <w:numPr>
          <w:ilvl w:val="3"/>
          <w:numId w:val="900"/>
        </w:numPr>
        <w:spacing w:before="0" w:after="0"/>
      </w:pPr>
      <w:r>
        <w:t>Patient Commitment</w:t>
      </w:r>
    </w:p>
    <w:p>
      <w:pPr>
        <w:numPr>
          <w:ilvl w:val="3"/>
          <w:numId w:val="900"/>
        </w:numPr>
        <w:spacing w:before="0" w:after="0"/>
      </w:pPr>
      <w:r>
        <w:t>Service Guarantee</w:t>
      </w:r>
    </w:p>
    <w:p>
      <w:pPr>
        <w:numPr>
          <w:ilvl w:val="3"/>
          <w:numId w:val="900"/>
        </w:numPr>
        <w:spacing w:before="0" w:after="0"/>
      </w:pPr>
      <w:r>
        <w:t>Experience Expectation</w:t>
      </w:r>
    </w:p>
    <w:p>
      <w:pPr>
        <w:numPr>
          <w:ilvl w:val="1"/>
          <w:numId w:val="900"/>
        </w:numPr>
        <w:spacing w:before="0" w:after="0"/>
      </w:pPr>
      <w:r>
        <w:t>Brand Personality and Voice</w:t>
      </w:r>
    </w:p>
    <w:p>
      <w:pPr>
        <w:numPr>
          <w:ilvl w:val="2"/>
          <w:numId w:val="900"/>
        </w:numPr>
        <w:spacing w:before="0" w:after="0"/>
      </w:pPr>
      <w:r>
        <w:t>Personality Attributes</w:t>
      </w:r>
    </w:p>
    <w:p>
      <w:pPr>
        <w:numPr>
          <w:ilvl w:val="3"/>
          <w:numId w:val="900"/>
        </w:numPr>
        <w:spacing w:before="0" w:after="0"/>
      </w:pPr>
      <w:r>
        <w:t>Brand Characteristics</w:t>
      </w:r>
    </w:p>
    <w:p>
      <w:pPr>
        <w:numPr>
          <w:ilvl w:val="3"/>
          <w:numId w:val="900"/>
        </w:numPr>
        <w:spacing w:before="0" w:after="0"/>
      </w:pPr>
      <w:r>
        <w:t>Emotional Tone</w:t>
      </w:r>
    </w:p>
    <w:p>
      <w:pPr>
        <w:numPr>
          <w:ilvl w:val="3"/>
          <w:numId w:val="900"/>
        </w:numPr>
        <w:spacing w:before="0" w:after="0"/>
      </w:pPr>
      <w:r>
        <w:t>Communication Style</w:t>
      </w:r>
    </w:p>
    <w:p>
      <w:pPr>
        <w:numPr>
          <w:ilvl w:val="2"/>
          <w:numId w:val="900"/>
        </w:numPr>
        <w:spacing w:before="0" w:after="0"/>
      </w:pPr>
      <w:r>
        <w:t>Voice Guidelines</w:t>
      </w:r>
    </w:p>
    <w:p>
      <w:pPr>
        <w:numPr>
          <w:ilvl w:val="3"/>
          <w:numId w:val="900"/>
        </w:numPr>
        <w:spacing w:before="0" w:after="0"/>
      </w:pPr>
      <w:r>
        <w:t>Tone of Communication</w:t>
      </w:r>
    </w:p>
    <w:p>
      <w:pPr>
        <w:numPr>
          <w:ilvl w:val="3"/>
          <w:numId w:val="900"/>
        </w:numPr>
        <w:spacing w:before="0" w:after="0"/>
      </w:pPr>
      <w:r>
        <w:t>Language Preferences</w:t>
      </w:r>
    </w:p>
    <w:p>
      <w:pPr>
        <w:numPr>
          <w:ilvl w:val="3"/>
          <w:numId w:val="900"/>
        </w:numPr>
        <w:spacing w:before="0" w:after="0"/>
      </w:pPr>
      <w:r>
        <w:t>Messaging Consistency</w:t>
      </w:r>
    </w:p>
    <w:p>
      <w:pPr>
        <w:numPr>
          <w:ilvl w:val="1"/>
          <w:numId w:val="900"/>
        </w:numPr>
        <w:spacing w:before="0" w:after="0"/>
      </w:pPr>
      <w:r>
        <w:t>Visual Identity System</w:t>
      </w:r>
    </w:p>
    <w:p>
      <w:pPr>
        <w:numPr>
          <w:ilvl w:val="2"/>
          <w:numId w:val="900"/>
        </w:numPr>
        <w:spacing w:before="0" w:after="0"/>
      </w:pPr>
      <w:r>
        <w:t>Logo Design</w:t>
      </w:r>
    </w:p>
    <w:p>
      <w:pPr>
        <w:numPr>
          <w:ilvl w:val="3"/>
          <w:numId w:val="900"/>
        </w:numPr>
        <w:spacing w:before="0" w:after="0"/>
      </w:pPr>
      <w:r>
        <w:t>Primary Logo</w:t>
      </w:r>
    </w:p>
    <w:p>
      <w:pPr>
        <w:numPr>
          <w:ilvl w:val="3"/>
          <w:numId w:val="900"/>
        </w:numPr>
        <w:spacing w:before="0" w:after="0"/>
      </w:pPr>
      <w:r>
        <w:t>Logo Variations</w:t>
      </w:r>
    </w:p>
    <w:p>
      <w:pPr>
        <w:numPr>
          <w:ilvl w:val="3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Color Palette</w:t>
      </w:r>
    </w:p>
    <w:p>
      <w:pPr>
        <w:numPr>
          <w:ilvl w:val="3"/>
          <w:numId w:val="900"/>
        </w:numPr>
        <w:spacing w:before="0" w:after="0"/>
      </w:pPr>
      <w:r>
        <w:t>Primary Colors</w:t>
      </w:r>
    </w:p>
    <w:p>
      <w:pPr>
        <w:numPr>
          <w:ilvl w:val="3"/>
          <w:numId w:val="900"/>
        </w:numPr>
        <w:spacing w:before="0" w:after="0"/>
      </w:pPr>
      <w:r>
        <w:t>Secondary Colors</w:t>
      </w:r>
    </w:p>
    <w:p>
      <w:pPr>
        <w:numPr>
          <w:ilvl w:val="3"/>
          <w:numId w:val="900"/>
        </w:numPr>
        <w:spacing w:before="0" w:after="0"/>
      </w:pPr>
      <w:r>
        <w:t>Color Applications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3"/>
          <w:numId w:val="900"/>
        </w:numPr>
        <w:spacing w:before="0" w:after="0"/>
      </w:pPr>
      <w:r>
        <w:t>Font Selection</w:t>
      </w:r>
    </w:p>
    <w:p>
      <w:pPr>
        <w:numPr>
          <w:ilvl w:val="3"/>
          <w:numId w:val="900"/>
        </w:numPr>
        <w:spacing w:before="0" w:after="0"/>
      </w:pPr>
      <w:r>
        <w:t>Hierarchy System</w:t>
      </w:r>
    </w:p>
    <w:p>
      <w:pPr>
        <w:numPr>
          <w:ilvl w:val="3"/>
          <w:numId w:val="900"/>
        </w:numPr>
        <w:spacing w:before="0" w:after="0"/>
      </w:pPr>
      <w:r>
        <w:t>Usage Standards</w:t>
      </w:r>
    </w:p>
    <w:p>
      <w:pPr>
        <w:numPr>
          <w:ilvl w:val="2"/>
          <w:numId w:val="900"/>
        </w:numPr>
        <w:spacing w:before="0" w:after="0"/>
      </w:pPr>
      <w:r>
        <w:t>Imagery Style</w:t>
      </w:r>
    </w:p>
    <w:p>
      <w:pPr>
        <w:numPr>
          <w:ilvl w:val="3"/>
          <w:numId w:val="900"/>
        </w:numPr>
        <w:spacing w:before="0" w:after="0"/>
      </w:pPr>
      <w:r>
        <w:t>Photography Guidelines</w:t>
      </w:r>
    </w:p>
    <w:p>
      <w:pPr>
        <w:numPr>
          <w:ilvl w:val="3"/>
          <w:numId w:val="900"/>
        </w:numPr>
        <w:spacing w:before="0" w:after="0"/>
      </w:pPr>
      <w:r>
        <w:t>Illustration Style</w:t>
      </w:r>
    </w:p>
    <w:p>
      <w:pPr>
        <w:numPr>
          <w:ilvl w:val="3"/>
          <w:numId w:val="900"/>
        </w:numPr>
        <w:spacing w:before="0" w:after="0"/>
      </w:pPr>
      <w:r>
        <w:t>Visual Consistency</w:t>
      </w:r>
    </w:p>
    <w:p>
      <w:pPr>
        <w:numPr>
          <w:ilvl w:val="0"/>
          <w:numId w:val="900"/>
        </w:numPr>
        <w:spacing w:before="0" w:after="0"/>
      </w:pPr>
      <w:r>
        <w:t>Brand Management</w:t>
      </w:r>
    </w:p>
    <w:p>
      <w:pPr>
        <w:numPr>
          <w:ilvl w:val="1"/>
          <w:numId w:val="900"/>
        </w:numPr>
        <w:spacing w:before="0" w:after="0"/>
      </w:pPr>
      <w:r>
        <w:t>Brand Equity Building</w:t>
      </w:r>
    </w:p>
    <w:p>
      <w:pPr>
        <w:numPr>
          <w:ilvl w:val="2"/>
          <w:numId w:val="900"/>
        </w:numPr>
        <w:spacing w:before="0" w:after="0"/>
      </w:pPr>
      <w:r>
        <w:t>Trust Development</w:t>
      </w:r>
    </w:p>
    <w:p>
      <w:pPr>
        <w:numPr>
          <w:ilvl w:val="3"/>
          <w:numId w:val="900"/>
        </w:numPr>
        <w:spacing w:before="0" w:after="0"/>
      </w:pPr>
      <w:r>
        <w:t>Consistent Experience</w:t>
      </w:r>
    </w:p>
    <w:p>
      <w:pPr>
        <w:numPr>
          <w:ilvl w:val="3"/>
          <w:numId w:val="900"/>
        </w:numPr>
        <w:spacing w:before="0" w:after="0"/>
      </w:pPr>
      <w:r>
        <w:t>Quality Delivery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3"/>
          <w:numId w:val="900"/>
        </w:numPr>
        <w:spacing w:before="0" w:after="0"/>
      </w:pPr>
      <w:r>
        <w:t>Recognition Building</w:t>
      </w:r>
    </w:p>
    <w:p>
      <w:pPr>
        <w:numPr>
          <w:ilvl w:val="3"/>
          <w:numId w:val="900"/>
        </w:numPr>
        <w:spacing w:before="0" w:after="0"/>
      </w:pPr>
      <w:r>
        <w:t>Recall Enhancement</w:t>
      </w:r>
    </w:p>
    <w:p>
      <w:pPr>
        <w:numPr>
          <w:ilvl w:val="3"/>
          <w:numId w:val="900"/>
        </w:numPr>
        <w:spacing w:before="0" w:after="0"/>
      </w:pPr>
      <w:r>
        <w:t>Market Presence</w:t>
      </w:r>
    </w:p>
    <w:p>
      <w:pPr>
        <w:numPr>
          <w:ilvl w:val="1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Public Perception Monitoring</w:t>
      </w:r>
    </w:p>
    <w:p>
      <w:pPr>
        <w:numPr>
          <w:ilvl w:val="3"/>
          <w:numId w:val="900"/>
        </w:numPr>
        <w:spacing w:before="0" w:after="0"/>
      </w:pPr>
      <w:r>
        <w:t>Brand Tracking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Reputation Metrics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3"/>
          <w:numId w:val="900"/>
        </w:numPr>
        <w:spacing w:before="0" w:after="0"/>
      </w:pPr>
      <w:r>
        <w:t>Issue Response</w:t>
      </w:r>
    </w:p>
    <w:p>
      <w:pPr>
        <w:numPr>
          <w:ilvl w:val="3"/>
          <w:numId w:val="900"/>
        </w:numPr>
        <w:spacing w:before="0" w:after="0"/>
      </w:pPr>
      <w:r>
        <w:t>Damage Control</w:t>
      </w:r>
    </w:p>
    <w:p>
      <w:pPr>
        <w:numPr>
          <w:ilvl w:val="3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Co-branding Opportunities</w:t>
      </w:r>
    </w:p>
    <w:p>
      <w:pPr>
        <w:numPr>
          <w:ilvl w:val="3"/>
          <w:numId w:val="900"/>
        </w:numPr>
        <w:spacing w:before="0" w:after="0"/>
      </w:pPr>
      <w:r>
        <w:t>Partner Selection</w:t>
      </w:r>
    </w:p>
    <w:p>
      <w:pPr>
        <w:numPr>
          <w:ilvl w:val="3"/>
          <w:numId w:val="900"/>
        </w:numPr>
        <w:spacing w:before="0" w:after="0"/>
      </w:pPr>
      <w:r>
        <w:t>Brand Alignment</w:t>
      </w:r>
    </w:p>
    <w:p>
      <w:pPr>
        <w:numPr>
          <w:ilvl w:val="3"/>
          <w:numId w:val="900"/>
        </w:numPr>
        <w:spacing w:before="0" w:after="0"/>
      </w:pPr>
      <w:r>
        <w:t>Joint Messaging</w:t>
      </w:r>
    </w:p>
    <w:p>
      <w:pPr>
        <w:numPr>
          <w:ilvl w:val="2"/>
          <w:numId w:val="900"/>
        </w:numPr>
        <w:spacing w:before="0" w:after="0"/>
      </w:pPr>
      <w:r>
        <w:t>Alliance Marketing</w:t>
      </w:r>
    </w:p>
    <w:p>
      <w:pPr>
        <w:numPr>
          <w:ilvl w:val="3"/>
          <w:numId w:val="900"/>
        </w:numPr>
        <w:spacing w:before="0" w:after="0"/>
      </w:pPr>
      <w:r>
        <w:t>Collaborative Campaigns</w:t>
      </w:r>
    </w:p>
    <w:p>
      <w:pPr>
        <w:numPr>
          <w:ilvl w:val="3"/>
          <w:numId w:val="900"/>
        </w:numPr>
        <w:spacing w:before="0" w:after="0"/>
      </w:pPr>
      <w:r>
        <w:t>Shared Resources</w:t>
      </w:r>
    </w:p>
    <w:p>
      <w:pPr>
        <w:numPr>
          <w:ilvl w:val="3"/>
          <w:numId w:val="900"/>
        </w:numPr>
        <w:spacing w:before="0" w:after="0"/>
      </w:pPr>
      <w:r>
        <w:t>Cross-Promotion</w:t>
      </w:r>
    </w:p>
    <w:p>
      <w:pPr>
        <w:numPr>
          <w:ilvl w:val="1"/>
          <w:numId w:val="900"/>
        </w:numPr>
        <w:spacing w:before="0" w:after="0"/>
      </w:pPr>
      <w:r>
        <w:t>Brand Evolution</w:t>
      </w:r>
    </w:p>
    <w:p>
      <w:pPr>
        <w:numPr>
          <w:ilvl w:val="2"/>
          <w:numId w:val="900"/>
        </w:numPr>
        <w:spacing w:before="0" w:after="0"/>
      </w:pPr>
      <w:r>
        <w:t>Brand Audit</w:t>
      </w:r>
    </w:p>
    <w:p>
      <w:pPr>
        <w:numPr>
          <w:ilvl w:val="3"/>
          <w:numId w:val="900"/>
        </w:numPr>
        <w:spacing w:before="0" w:after="0"/>
      </w:pPr>
      <w:r>
        <w:t>Current State Assessment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Rebranding Strategies</w:t>
      </w:r>
    </w:p>
    <w:p>
      <w:pPr>
        <w:numPr>
          <w:ilvl w:val="3"/>
          <w:numId w:val="900"/>
        </w:numPr>
        <w:spacing w:before="0" w:after="0"/>
      </w:pPr>
      <w:r>
        <w:t>Brand Refresh</w:t>
      </w:r>
    </w:p>
    <w:p>
      <w:pPr>
        <w:numPr>
          <w:ilvl w:val="3"/>
          <w:numId w:val="900"/>
        </w:numPr>
        <w:spacing w:before="0" w:after="0"/>
      </w:pPr>
      <w:r>
        <w:t>Complete Rebrand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pStyle w:val="Heading1"/>
      </w:pPr>
      <w:r>
        <w:t>Digital Marketing and Communication Channels</w:t>
      </w:r>
    </w:p>
    <w:p>
      <w:pPr>
        <w:numPr>
          <w:ilvl w:val="0"/>
          <w:numId w:val="900"/>
        </w:numPr>
        <w:spacing w:before="0" w:after="0"/>
      </w:pPr>
      <w:r>
        <w:t>Website Development and Optimization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Navigation Structure</w:t>
      </w:r>
    </w:p>
    <w:p>
      <w:pPr>
        <w:numPr>
          <w:ilvl w:val="3"/>
          <w:numId w:val="900"/>
        </w:numPr>
        <w:spacing w:before="0" w:after="0"/>
      </w:pPr>
      <w:r>
        <w:t>Site Architecture</w:t>
      </w:r>
    </w:p>
    <w:p>
      <w:pPr>
        <w:numPr>
          <w:ilvl w:val="3"/>
          <w:numId w:val="900"/>
        </w:numPr>
        <w:spacing w:before="0" w:after="0"/>
      </w:pPr>
      <w:r>
        <w:t>Menu Design</w:t>
      </w:r>
    </w:p>
    <w:p>
      <w:pPr>
        <w:numPr>
          <w:ilvl w:val="3"/>
          <w:numId w:val="900"/>
        </w:numPr>
        <w:spacing w:before="0" w:after="0"/>
      </w:pPr>
      <w:r>
        <w:t>User Flow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Screen Reader Compatibility</w:t>
      </w:r>
    </w:p>
    <w:p>
      <w:pPr>
        <w:numPr>
          <w:ilvl w:val="3"/>
          <w:numId w:val="900"/>
        </w:numPr>
        <w:spacing w:before="0" w:after="0"/>
      </w:pPr>
      <w:r>
        <w:t>Universal Design Principles</w:t>
      </w:r>
    </w:p>
    <w:p>
      <w:pPr>
        <w:numPr>
          <w:ilvl w:val="1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Mobile-First Approach</w:t>
      </w:r>
    </w:p>
    <w:p>
      <w:pPr>
        <w:numPr>
          <w:ilvl w:val="3"/>
          <w:numId w:val="900"/>
        </w:numPr>
        <w:spacing w:before="0" w:after="0"/>
      </w:pPr>
      <w:r>
        <w:t>Cross-Device Compatibility</w:t>
      </w:r>
    </w:p>
    <w:p>
      <w:pPr>
        <w:numPr>
          <w:ilvl w:val="3"/>
          <w:numId w:val="900"/>
        </w:numPr>
        <w:spacing w:before="0" w:after="0"/>
      </w:pPr>
      <w:r>
        <w:t>Touch-Friendly Interface</w:t>
      </w:r>
    </w:p>
    <w:p>
      <w:pPr>
        <w:numPr>
          <w:ilvl w:val="2"/>
          <w:numId w:val="900"/>
        </w:numPr>
        <w:spacing w:before="0" w:after="0"/>
      </w:pPr>
      <w:r>
        <w:t>Mobile Performance</w:t>
      </w:r>
    </w:p>
    <w:p>
      <w:pPr>
        <w:numPr>
          <w:ilvl w:val="3"/>
          <w:numId w:val="900"/>
        </w:numPr>
        <w:spacing w:before="0" w:after="0"/>
      </w:pPr>
      <w:r>
        <w:t>Loading Speed</w:t>
      </w:r>
    </w:p>
    <w:p>
      <w:pPr>
        <w:numPr>
          <w:ilvl w:val="3"/>
          <w:numId w:val="900"/>
        </w:numPr>
        <w:spacing w:before="0" w:after="0"/>
      </w:pPr>
      <w:r>
        <w:t>Image Optimization</w:t>
      </w:r>
    </w:p>
    <w:p>
      <w:pPr>
        <w:numPr>
          <w:ilvl w:val="3"/>
          <w:numId w:val="900"/>
        </w:numPr>
        <w:spacing w:before="0" w:after="0"/>
      </w:pPr>
      <w:r>
        <w:t>Content Adaptation</w:t>
      </w:r>
    </w:p>
    <w:p>
      <w:pPr>
        <w:numPr>
          <w:ilvl w:val="1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Physician Directories</w:t>
      </w:r>
    </w:p>
    <w:p>
      <w:pPr>
        <w:numPr>
          <w:ilvl w:val="3"/>
          <w:numId w:val="900"/>
        </w:numPr>
        <w:spacing w:before="0" w:after="0"/>
      </w:pPr>
      <w:r>
        <w:t>Provider Profiles</w:t>
      </w:r>
    </w:p>
    <w:p>
      <w:pPr>
        <w:numPr>
          <w:ilvl w:val="3"/>
          <w:numId w:val="900"/>
        </w:numPr>
        <w:spacing w:before="0" w:after="0"/>
      </w:pPr>
      <w:r>
        <w:t>Specialty Listings</w:t>
      </w:r>
    </w:p>
    <w:p>
      <w:pPr>
        <w:numPr>
          <w:ilvl w:val="3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Service Information</w:t>
      </w:r>
    </w:p>
    <w:p>
      <w:pPr>
        <w:numPr>
          <w:ilvl w:val="3"/>
          <w:numId w:val="900"/>
        </w:numPr>
        <w:spacing w:before="0" w:after="0"/>
      </w:pPr>
      <w:r>
        <w:t>Service Descriptions</w:t>
      </w:r>
    </w:p>
    <w:p>
      <w:pPr>
        <w:numPr>
          <w:ilvl w:val="3"/>
          <w:numId w:val="900"/>
        </w:numPr>
        <w:spacing w:before="0" w:after="0"/>
      </w:pPr>
      <w:r>
        <w:t>Location Details</w:t>
      </w:r>
    </w:p>
    <w:p>
      <w:pPr>
        <w:numPr>
          <w:ilvl w:val="3"/>
          <w:numId w:val="900"/>
        </w:numPr>
        <w:spacing w:before="0" w:after="0"/>
      </w:pPr>
      <w:r>
        <w:t>Contact Information</w:t>
      </w:r>
    </w:p>
    <w:p>
      <w:pPr>
        <w:numPr>
          <w:ilvl w:val="1"/>
          <w:numId w:val="900"/>
        </w:numPr>
        <w:spacing w:before="0" w:after="0"/>
      </w:pPr>
      <w:r>
        <w:t>Patient Portal Integration</w:t>
      </w:r>
    </w:p>
    <w:p>
      <w:pPr>
        <w:numPr>
          <w:ilvl w:val="2"/>
          <w:numId w:val="900"/>
        </w:numPr>
        <w:spacing w:before="0" w:after="0"/>
      </w:pPr>
      <w:r>
        <w:t>Secure Messaging</w:t>
      </w:r>
    </w:p>
    <w:p>
      <w:pPr>
        <w:numPr>
          <w:ilvl w:val="3"/>
          <w:numId w:val="900"/>
        </w:numPr>
        <w:spacing w:before="0" w:after="0"/>
      </w:pPr>
      <w:r>
        <w:t>Provider Communication</w:t>
      </w:r>
    </w:p>
    <w:p>
      <w:pPr>
        <w:numPr>
          <w:ilvl w:val="3"/>
          <w:numId w:val="900"/>
        </w:numPr>
        <w:spacing w:before="0" w:after="0"/>
      </w:pPr>
      <w:r>
        <w:t>Appointment Requests</w:t>
      </w:r>
    </w:p>
    <w:p>
      <w:pPr>
        <w:numPr>
          <w:ilvl w:val="3"/>
          <w:numId w:val="900"/>
        </w:numPr>
        <w:spacing w:before="0" w:after="0"/>
      </w:pPr>
      <w:r>
        <w:t>Test Results</w:t>
      </w:r>
    </w:p>
    <w:p>
      <w:pPr>
        <w:numPr>
          <w:ilvl w:val="2"/>
          <w:numId w:val="900"/>
        </w:numPr>
        <w:spacing w:before="0" w:after="0"/>
      </w:pPr>
      <w:r>
        <w:t>Online Services</w:t>
      </w:r>
    </w:p>
    <w:p>
      <w:pPr>
        <w:numPr>
          <w:ilvl w:val="3"/>
          <w:numId w:val="900"/>
        </w:numPr>
        <w:spacing w:before="0" w:after="0"/>
      </w:pPr>
      <w:r>
        <w:t>Bill Payment</w:t>
      </w:r>
    </w:p>
    <w:p>
      <w:pPr>
        <w:numPr>
          <w:ilvl w:val="3"/>
          <w:numId w:val="900"/>
        </w:numPr>
        <w:spacing w:before="0" w:after="0"/>
      </w:pPr>
      <w:r>
        <w:t>Prescription Refills</w:t>
      </w:r>
    </w:p>
    <w:p>
      <w:pPr>
        <w:numPr>
          <w:ilvl w:val="3"/>
          <w:numId w:val="900"/>
        </w:numPr>
        <w:spacing w:before="0" w:after="0"/>
      </w:pPr>
      <w:r>
        <w:t>Health Record Access</w:t>
      </w:r>
    </w:p>
    <w:p>
      <w:pPr>
        <w:numPr>
          <w:ilvl w:val="0"/>
          <w:numId w:val="900"/>
        </w:numPr>
        <w:spacing w:before="0" w:after="0"/>
      </w:pPr>
      <w:r>
        <w:t>Content Marketing</w:t>
      </w:r>
    </w:p>
    <w:p>
      <w:pPr>
        <w:numPr>
          <w:ilvl w:val="1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Health Blogs and Articles</w:t>
      </w:r>
    </w:p>
    <w:p>
      <w:pPr>
        <w:numPr>
          <w:ilvl w:val="3"/>
          <w:numId w:val="900"/>
        </w:numPr>
        <w:spacing w:before="0" w:after="0"/>
      </w:pPr>
      <w:r>
        <w:t>Medical Information</w:t>
      </w:r>
    </w:p>
    <w:p>
      <w:pPr>
        <w:numPr>
          <w:ilvl w:val="3"/>
          <w:numId w:val="900"/>
        </w:numPr>
        <w:spacing w:before="0" w:after="0"/>
      </w:pPr>
      <w:r>
        <w:t>Preventive Care Topics</w:t>
      </w:r>
    </w:p>
    <w:p>
      <w:pPr>
        <w:numPr>
          <w:ilvl w:val="3"/>
          <w:numId w:val="900"/>
        </w:numPr>
        <w:spacing w:before="0" w:after="0"/>
      </w:pPr>
      <w:r>
        <w:t>Treatment Explanations</w:t>
      </w:r>
    </w:p>
    <w:p>
      <w:pPr>
        <w:numPr>
          <w:ilvl w:val="2"/>
          <w:numId w:val="900"/>
        </w:numPr>
        <w:spacing w:before="0" w:after="0"/>
      </w:pPr>
      <w:r>
        <w:t>Health and Wellness Guides</w:t>
      </w:r>
    </w:p>
    <w:p>
      <w:pPr>
        <w:numPr>
          <w:ilvl w:val="3"/>
          <w:numId w:val="900"/>
        </w:numPr>
        <w:spacing w:before="0" w:after="0"/>
      </w:pPr>
      <w:r>
        <w:t>Downloadable Resources</w:t>
      </w:r>
    </w:p>
    <w:p>
      <w:pPr>
        <w:numPr>
          <w:ilvl w:val="3"/>
          <w:numId w:val="900"/>
        </w:numPr>
        <w:spacing w:before="0" w:after="0"/>
      </w:pPr>
      <w:r>
        <w:t>Interactive Tools</w:t>
      </w:r>
    </w:p>
    <w:p>
      <w:pPr>
        <w:numPr>
          <w:ilvl w:val="3"/>
          <w:numId w:val="900"/>
        </w:numPr>
        <w:spacing w:before="0" w:after="0"/>
      </w:pPr>
      <w:r>
        <w:t>Self-Assessment Quizzes</w:t>
      </w:r>
    </w:p>
    <w:p>
      <w:pPr>
        <w:numPr>
          <w:ilvl w:val="1"/>
          <w:numId w:val="900"/>
        </w:numPr>
        <w:spacing w:before="0" w:after="0"/>
      </w:pPr>
      <w:r>
        <w:t>Patient Stories</w:t>
      </w:r>
    </w:p>
    <w:p>
      <w:pPr>
        <w:numPr>
          <w:ilvl w:val="2"/>
          <w:numId w:val="900"/>
        </w:numPr>
        <w:spacing w:before="0" w:after="0"/>
      </w:pPr>
      <w:r>
        <w:t>Testimonials</w:t>
      </w:r>
    </w:p>
    <w:p>
      <w:pPr>
        <w:numPr>
          <w:ilvl w:val="3"/>
          <w:numId w:val="900"/>
        </w:numPr>
        <w:spacing w:before="0" w:after="0"/>
      </w:pPr>
      <w:r>
        <w:t>Written Testimonials</w:t>
      </w:r>
    </w:p>
    <w:p>
      <w:pPr>
        <w:numPr>
          <w:ilvl w:val="3"/>
          <w:numId w:val="900"/>
        </w:numPr>
        <w:spacing w:before="0" w:after="0"/>
      </w:pPr>
      <w:r>
        <w:t>Video Testimonials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Treatment Outcomes</w:t>
      </w:r>
    </w:p>
    <w:p>
      <w:pPr>
        <w:numPr>
          <w:ilvl w:val="3"/>
          <w:numId w:val="900"/>
        </w:numPr>
        <w:spacing w:before="0" w:after="0"/>
      </w:pPr>
      <w:r>
        <w:t>Recovery Journeys</w:t>
      </w:r>
    </w:p>
    <w:p>
      <w:pPr>
        <w:numPr>
          <w:ilvl w:val="3"/>
          <w:numId w:val="900"/>
        </w:numPr>
        <w:spacing w:before="0" w:after="0"/>
      </w:pPr>
      <w:r>
        <w:t>Patient Experiences</w:t>
      </w:r>
    </w:p>
    <w:p>
      <w:pPr>
        <w:numPr>
          <w:ilvl w:val="1"/>
          <w:numId w:val="900"/>
        </w:numPr>
        <w:spacing w:before="0" w:after="0"/>
      </w:pPr>
      <w:r>
        <w:t>Video Content</w:t>
      </w:r>
    </w:p>
    <w:p>
      <w:pPr>
        <w:numPr>
          <w:ilvl w:val="2"/>
          <w:numId w:val="900"/>
        </w:numPr>
        <w:spacing w:before="0" w:after="0"/>
      </w:pPr>
      <w:r>
        <w:t>Educational Videos</w:t>
      </w:r>
    </w:p>
    <w:p>
      <w:pPr>
        <w:numPr>
          <w:ilvl w:val="3"/>
          <w:numId w:val="900"/>
        </w:numPr>
        <w:spacing w:before="0" w:after="0"/>
      </w:pPr>
      <w:r>
        <w:t>Procedure Explanations</w:t>
      </w:r>
    </w:p>
    <w:p>
      <w:pPr>
        <w:numPr>
          <w:ilvl w:val="3"/>
          <w:numId w:val="900"/>
        </w:numPr>
        <w:spacing w:before="0" w:after="0"/>
      </w:pPr>
      <w:r>
        <w:t>Health Tips</w:t>
      </w:r>
    </w:p>
    <w:p>
      <w:pPr>
        <w:numPr>
          <w:ilvl w:val="3"/>
          <w:numId w:val="900"/>
        </w:numPr>
        <w:spacing w:before="0" w:after="0"/>
      </w:pPr>
      <w:r>
        <w:t>Disease Information</w:t>
      </w:r>
    </w:p>
    <w:p>
      <w:pPr>
        <w:numPr>
          <w:ilvl w:val="2"/>
          <w:numId w:val="900"/>
        </w:numPr>
        <w:spacing w:before="0" w:after="0"/>
      </w:pPr>
      <w:r>
        <w:t>Provider Introductions</w:t>
      </w:r>
    </w:p>
    <w:p>
      <w:pPr>
        <w:numPr>
          <w:ilvl w:val="3"/>
          <w:numId w:val="900"/>
        </w:numPr>
        <w:spacing w:before="0" w:after="0"/>
      </w:pPr>
      <w:r>
        <w:t>Physician Profiles</w:t>
      </w:r>
    </w:p>
    <w:p>
      <w:pPr>
        <w:numPr>
          <w:ilvl w:val="3"/>
          <w:numId w:val="900"/>
        </w:numPr>
        <w:spacing w:before="0" w:after="0"/>
      </w:pPr>
      <w:r>
        <w:t>Staff Presentations</w:t>
      </w:r>
    </w:p>
    <w:p>
      <w:pPr>
        <w:numPr>
          <w:ilvl w:val="3"/>
          <w:numId w:val="900"/>
        </w:numPr>
        <w:spacing w:before="0" w:after="0"/>
      </w:pPr>
      <w:r>
        <w:t>Facility Tours</w:t>
      </w:r>
    </w:p>
    <w:p>
      <w:pPr>
        <w:numPr>
          <w:ilvl w:val="0"/>
          <w:numId w:val="900"/>
        </w:numPr>
        <w:spacing w:before="0" w:after="0"/>
      </w:pPr>
      <w:r>
        <w:t>Search Engine Marketing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3"/>
          <w:numId w:val="900"/>
        </w:numPr>
        <w:spacing w:before="0" w:after="0"/>
      </w:pPr>
      <w:r>
        <w:t>Health-Related Keywords</w:t>
      </w:r>
    </w:p>
    <w:p>
      <w:pPr>
        <w:numPr>
          <w:ilvl w:val="3"/>
          <w:numId w:val="900"/>
        </w:numPr>
        <w:spacing w:before="0" w:after="0"/>
      </w:pPr>
      <w:r>
        <w:t>Local Search Terms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On-Page Optimization</w:t>
      </w:r>
    </w:p>
    <w:p>
      <w:pPr>
        <w:numPr>
          <w:ilvl w:val="3"/>
          <w:numId w:val="900"/>
        </w:numPr>
        <w:spacing w:before="0" w:after="0"/>
      </w:pPr>
      <w:r>
        <w:t>Content Optimization</w:t>
      </w:r>
    </w:p>
    <w:p>
      <w:pPr>
        <w:numPr>
          <w:ilvl w:val="3"/>
          <w:numId w:val="900"/>
        </w:numPr>
        <w:spacing w:before="0" w:after="0"/>
      </w:pPr>
      <w:r>
        <w:t>Meta Tags</w:t>
      </w:r>
    </w:p>
    <w:p>
      <w:pPr>
        <w:numPr>
          <w:ilvl w:val="3"/>
          <w:numId w:val="900"/>
        </w:numPr>
        <w:spacing w:before="0" w:after="0"/>
      </w:pPr>
      <w:r>
        <w:t>Internal Linking</w:t>
      </w:r>
    </w:p>
    <w:p>
      <w:pPr>
        <w:numPr>
          <w:ilvl w:val="2"/>
          <w:numId w:val="900"/>
        </w:numPr>
        <w:spacing w:before="0" w:after="0"/>
      </w:pPr>
      <w:r>
        <w:t>Local SEO</w:t>
      </w:r>
    </w:p>
    <w:p>
      <w:pPr>
        <w:numPr>
          <w:ilvl w:val="3"/>
          <w:numId w:val="900"/>
        </w:numPr>
        <w:spacing w:before="0" w:after="0"/>
      </w:pPr>
      <w:r>
        <w:t>Google My Business</w:t>
      </w:r>
    </w:p>
    <w:p>
      <w:pPr>
        <w:numPr>
          <w:ilvl w:val="3"/>
          <w:numId w:val="900"/>
        </w:numPr>
        <w:spacing w:before="0" w:after="0"/>
      </w:pPr>
      <w:r>
        <w:t>Local Citations</w:t>
      </w:r>
    </w:p>
    <w:p>
      <w:pPr>
        <w:numPr>
          <w:ilvl w:val="3"/>
          <w:numId w:val="900"/>
        </w:numPr>
        <w:spacing w:before="0" w:after="0"/>
      </w:pPr>
      <w:r>
        <w:t>Location-Based Content</w:t>
      </w:r>
    </w:p>
    <w:p>
      <w:pPr>
        <w:numPr>
          <w:ilvl w:val="1"/>
          <w:numId w:val="900"/>
        </w:numPr>
        <w:spacing w:before="0" w:after="0"/>
      </w:pPr>
      <w:r>
        <w:t>Paid Search Advertising</w:t>
      </w:r>
    </w:p>
    <w:p>
      <w:pPr>
        <w:numPr>
          <w:ilvl w:val="2"/>
          <w:numId w:val="900"/>
        </w:numPr>
        <w:spacing w:before="0" w:after="0"/>
      </w:pPr>
      <w:r>
        <w:t>Campaign Development</w:t>
      </w:r>
    </w:p>
    <w:p>
      <w:pPr>
        <w:numPr>
          <w:ilvl w:val="3"/>
          <w:numId w:val="900"/>
        </w:numPr>
        <w:spacing w:before="0" w:after="0"/>
      </w:pPr>
      <w:r>
        <w:t>Keyword Selection</w:t>
      </w:r>
    </w:p>
    <w:p>
      <w:pPr>
        <w:numPr>
          <w:ilvl w:val="3"/>
          <w:numId w:val="900"/>
        </w:numPr>
        <w:spacing w:before="0" w:after="0"/>
      </w:pPr>
      <w:r>
        <w:t>Ad Group Structure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Ad Creation</w:t>
      </w:r>
    </w:p>
    <w:p>
      <w:pPr>
        <w:numPr>
          <w:ilvl w:val="3"/>
          <w:numId w:val="900"/>
        </w:numPr>
        <w:spacing w:before="0" w:after="0"/>
      </w:pPr>
      <w:r>
        <w:t>Ad Copywriting</w:t>
      </w:r>
    </w:p>
    <w:p>
      <w:pPr>
        <w:numPr>
          <w:ilvl w:val="3"/>
          <w:numId w:val="900"/>
        </w:numPr>
        <w:spacing w:before="0" w:after="0"/>
      </w:pPr>
      <w:r>
        <w:t>Landing Page Design</w:t>
      </w:r>
    </w:p>
    <w:p>
      <w:pPr>
        <w:numPr>
          <w:ilvl w:val="3"/>
          <w:numId w:val="900"/>
        </w:numPr>
        <w:spacing w:before="0" w:after="0"/>
      </w:pPr>
      <w:r>
        <w:t>Call-to-Action Optimization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Bid Management</w:t>
      </w:r>
    </w:p>
    <w:p>
      <w:pPr>
        <w:numPr>
          <w:ilvl w:val="3"/>
          <w:numId w:val="900"/>
        </w:numPr>
        <w:spacing w:before="0" w:after="0"/>
      </w:pPr>
      <w:r>
        <w:t>Quality Score Optimization</w:t>
      </w:r>
    </w:p>
    <w:p>
      <w:pPr>
        <w:numPr>
          <w:ilvl w:val="3"/>
          <w:numId w:val="900"/>
        </w:numPr>
        <w:spacing w:before="0" w:after="0"/>
      </w:pPr>
      <w:r>
        <w:t>Conversion Tracking</w:t>
      </w:r>
    </w:p>
    <w:p>
      <w:pPr>
        <w:numPr>
          <w:ilvl w:val="0"/>
          <w:numId w:val="900"/>
        </w:numPr>
        <w:spacing w:before="0" w:after="0"/>
      </w:pPr>
      <w:r>
        <w:t>Social Media Marketing</w:t>
      </w:r>
    </w:p>
    <w:p>
      <w:pPr>
        <w:numPr>
          <w:ilvl w:val="1"/>
          <w:numId w:val="900"/>
        </w:numPr>
        <w:spacing w:before="0" w:after="0"/>
      </w:pPr>
      <w:r>
        <w:t>Platform Strategy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Facebook</w:t>
      </w:r>
    </w:p>
    <w:p>
      <w:pPr>
        <w:numPr>
          <w:ilvl w:val="3"/>
          <w:numId w:val="900"/>
        </w:numPr>
        <w:spacing w:before="0" w:after="0"/>
      </w:pPr>
      <w:r>
        <w:t>Instagram</w:t>
      </w:r>
    </w:p>
    <w:p>
      <w:pPr>
        <w:numPr>
          <w:ilvl w:val="3"/>
          <w:numId w:val="900"/>
        </w:numPr>
        <w:spacing w:before="0" w:after="0"/>
      </w:pPr>
      <w:r>
        <w:t>LinkedIn</w:t>
      </w:r>
    </w:p>
    <w:p>
      <w:pPr>
        <w:numPr>
          <w:ilvl w:val="3"/>
          <w:numId w:val="900"/>
        </w:numPr>
        <w:spacing w:before="0" w:after="0"/>
      </w:pPr>
      <w:r>
        <w:t>Twitter</w:t>
      </w:r>
    </w:p>
    <w:p>
      <w:pPr>
        <w:numPr>
          <w:ilvl w:val="3"/>
          <w:numId w:val="900"/>
        </w:numPr>
        <w:spacing w:before="0" w:after="0"/>
      </w:pPr>
      <w:r>
        <w:t>YouTube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3"/>
          <w:numId w:val="900"/>
        </w:numPr>
        <w:spacing w:before="0" w:after="0"/>
      </w:pPr>
      <w:r>
        <w:t>Editorial Calendar</w:t>
      </w:r>
    </w:p>
    <w:p>
      <w:pPr>
        <w:numPr>
          <w:ilvl w:val="3"/>
          <w:numId w:val="900"/>
        </w:numPr>
        <w:spacing w:before="0" w:after="0"/>
      </w:pPr>
      <w:r>
        <w:t>Content Themes</w:t>
      </w:r>
    </w:p>
    <w:p>
      <w:pPr>
        <w:numPr>
          <w:ilvl w:val="3"/>
          <w:numId w:val="900"/>
        </w:numPr>
        <w:spacing w:before="0" w:after="0"/>
      </w:pPr>
      <w:r>
        <w:t>Posting Schedule</w:t>
      </w:r>
    </w:p>
    <w:p>
      <w:pPr>
        <w:numPr>
          <w:ilvl w:val="1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Visual Content</w:t>
      </w:r>
    </w:p>
    <w:p>
      <w:pPr>
        <w:numPr>
          <w:ilvl w:val="3"/>
          <w:numId w:val="900"/>
        </w:numPr>
        <w:spacing w:before="0" w:after="0"/>
      </w:pPr>
      <w:r>
        <w:t>Images</w:t>
      </w:r>
    </w:p>
    <w:p>
      <w:pPr>
        <w:numPr>
          <w:ilvl w:val="3"/>
          <w:numId w:val="900"/>
        </w:numPr>
        <w:spacing w:before="0" w:after="0"/>
      </w:pPr>
      <w:r>
        <w:t>Infographics</w:t>
      </w:r>
    </w:p>
    <w:p>
      <w:pPr>
        <w:numPr>
          <w:ilvl w:val="3"/>
          <w:numId w:val="900"/>
        </w:numPr>
        <w:spacing w:before="0" w:after="0"/>
      </w:pPr>
      <w:r>
        <w:t>Videos</w:t>
      </w:r>
    </w:p>
    <w:p>
      <w:pPr>
        <w:numPr>
          <w:ilvl w:val="2"/>
          <w:numId w:val="900"/>
        </w:numPr>
        <w:spacing w:before="0" w:after="0"/>
      </w:pPr>
      <w:r>
        <w:t>Written Content</w:t>
      </w:r>
    </w:p>
    <w:p>
      <w:pPr>
        <w:numPr>
          <w:ilvl w:val="3"/>
          <w:numId w:val="900"/>
        </w:numPr>
        <w:spacing w:before="0" w:after="0"/>
      </w:pPr>
      <w:r>
        <w:t>Posts</w:t>
      </w:r>
    </w:p>
    <w:p>
      <w:pPr>
        <w:numPr>
          <w:ilvl w:val="3"/>
          <w:numId w:val="900"/>
        </w:numPr>
        <w:spacing w:before="0" w:after="0"/>
      </w:pPr>
      <w:r>
        <w:t>Articles</w:t>
      </w:r>
    </w:p>
    <w:p>
      <w:pPr>
        <w:numPr>
          <w:ilvl w:val="3"/>
          <w:numId w:val="900"/>
        </w:numPr>
        <w:spacing w:before="0" w:after="0"/>
      </w:pPr>
      <w:r>
        <w:t>Captions</w:t>
      </w:r>
    </w:p>
    <w:p>
      <w:pPr>
        <w:numPr>
          <w:ilvl w:val="1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3"/>
          <w:numId w:val="900"/>
        </w:numPr>
        <w:spacing w:before="0" w:after="0"/>
      </w:pPr>
      <w:r>
        <w:t>Response Management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3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Moderation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Comment Management</w:t>
      </w:r>
    </w:p>
    <w:p>
      <w:pPr>
        <w:numPr>
          <w:ilvl w:val="3"/>
          <w:numId w:val="900"/>
        </w:numPr>
        <w:spacing w:before="0" w:after="0"/>
      </w:pPr>
      <w:r>
        <w:t>Crisis Response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3"/>
          <w:numId w:val="900"/>
        </w:numPr>
        <w:spacing w:before="0" w:after="0"/>
      </w:pPr>
      <w:r>
        <w:t>Health Influencers</w:t>
      </w:r>
    </w:p>
    <w:p>
      <w:pPr>
        <w:numPr>
          <w:ilvl w:val="3"/>
          <w:numId w:val="900"/>
        </w:numPr>
        <w:spacing w:before="0" w:after="0"/>
      </w:pPr>
      <w:r>
        <w:t>Local Personalities</w:t>
      </w:r>
    </w:p>
    <w:p>
      <w:pPr>
        <w:numPr>
          <w:ilvl w:val="3"/>
          <w:numId w:val="900"/>
        </w:numPr>
        <w:spacing w:before="0" w:after="0"/>
      </w:pPr>
      <w:r>
        <w:t>Patient Advocates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3"/>
          <w:numId w:val="900"/>
        </w:numPr>
        <w:spacing w:before="0" w:after="0"/>
      </w:pPr>
      <w:r>
        <w:t>Collaboration Agreements</w:t>
      </w:r>
    </w:p>
    <w:p>
      <w:pPr>
        <w:numPr>
          <w:ilvl w:val="3"/>
          <w:numId w:val="900"/>
        </w:numPr>
        <w:spacing w:before="0" w:after="0"/>
      </w:pPr>
      <w:r>
        <w:t>Content Creation</w:t>
      </w:r>
    </w:p>
    <w:p>
      <w:pPr>
        <w:numPr>
          <w:ilvl w:val="3"/>
          <w:numId w:val="900"/>
        </w:numPr>
        <w:spacing w:before="0" w:after="0"/>
      </w:pPr>
      <w:r>
        <w:t>Campaign Management</w:t>
      </w:r>
    </w:p>
    <w:p>
      <w:pPr>
        <w:numPr>
          <w:ilvl w:val="0"/>
          <w:numId w:val="900"/>
        </w:numPr>
        <w:spacing w:before="0" w:after="0"/>
      </w:pPr>
      <w:r>
        <w:t>Email Marketing and CRM</w:t>
      </w:r>
    </w:p>
    <w:p>
      <w:pPr>
        <w:numPr>
          <w:ilvl w:val="1"/>
          <w:numId w:val="900"/>
        </w:numPr>
        <w:spacing w:before="0" w:after="0"/>
      </w:pPr>
      <w:r>
        <w:t>Email Campaign Development</w:t>
      </w:r>
    </w:p>
    <w:p>
      <w:pPr>
        <w:numPr>
          <w:ilvl w:val="2"/>
          <w:numId w:val="900"/>
        </w:numPr>
        <w:spacing w:before="0" w:after="0"/>
      </w:pPr>
      <w:r>
        <w:t>Newsletter Creation</w:t>
      </w:r>
    </w:p>
    <w:p>
      <w:pPr>
        <w:numPr>
          <w:ilvl w:val="3"/>
          <w:numId w:val="900"/>
        </w:numPr>
        <w:spacing w:before="0" w:after="0"/>
      </w:pPr>
      <w:r>
        <w:t>Health Tips</w:t>
      </w:r>
    </w:p>
    <w:p>
      <w:pPr>
        <w:numPr>
          <w:ilvl w:val="3"/>
          <w:numId w:val="900"/>
        </w:numPr>
        <w:spacing w:before="0" w:after="0"/>
      </w:pPr>
      <w:r>
        <w:t>Practice Updates</w:t>
      </w:r>
    </w:p>
    <w:p>
      <w:pPr>
        <w:numPr>
          <w:ilvl w:val="3"/>
          <w:numId w:val="900"/>
        </w:numPr>
        <w:spacing w:before="0" w:after="0"/>
      </w:pPr>
      <w:r>
        <w:t>Event Announcements</w:t>
      </w:r>
    </w:p>
    <w:p>
      <w:pPr>
        <w:numPr>
          <w:ilvl w:val="2"/>
          <w:numId w:val="900"/>
        </w:numPr>
        <w:spacing w:before="0" w:after="0"/>
      </w:pPr>
      <w:r>
        <w:t>Automated Campaigns</w:t>
      </w:r>
    </w:p>
    <w:p>
      <w:pPr>
        <w:numPr>
          <w:ilvl w:val="3"/>
          <w:numId w:val="900"/>
        </w:numPr>
        <w:spacing w:before="0" w:after="0"/>
      </w:pPr>
      <w:r>
        <w:t>Welcome Series</w:t>
      </w:r>
    </w:p>
    <w:p>
      <w:pPr>
        <w:numPr>
          <w:ilvl w:val="3"/>
          <w:numId w:val="900"/>
        </w:numPr>
        <w:spacing w:before="0" w:after="0"/>
      </w:pPr>
      <w:r>
        <w:t>Appointment Reminders</w:t>
      </w:r>
    </w:p>
    <w:p>
      <w:pPr>
        <w:numPr>
          <w:ilvl w:val="3"/>
          <w:numId w:val="900"/>
        </w:numPr>
        <w:spacing w:before="0" w:after="0"/>
      </w:pPr>
      <w:r>
        <w:t>Follow-Up Sequences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Contact Segmentation</w:t>
      </w:r>
    </w:p>
    <w:p>
      <w:pPr>
        <w:numPr>
          <w:ilvl w:val="3"/>
          <w:numId w:val="900"/>
        </w:numPr>
        <w:spacing w:before="0" w:after="0"/>
      </w:pPr>
      <w:r>
        <w:t>Data Quality</w:t>
      </w:r>
    </w:p>
    <w:p>
      <w:pPr>
        <w:numPr>
          <w:ilvl w:val="3"/>
          <w:numId w:val="900"/>
        </w:numPr>
        <w:spacing w:before="0" w:after="0"/>
      </w:pPr>
      <w:r>
        <w:t>Privacy Compliance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3"/>
          <w:numId w:val="900"/>
        </w:numPr>
        <w:spacing w:before="0" w:after="0"/>
      </w:pPr>
      <w:r>
        <w:t>Targeted Messaging</w:t>
      </w:r>
    </w:p>
    <w:p>
      <w:pPr>
        <w:numPr>
          <w:ilvl w:val="3"/>
          <w:numId w:val="900"/>
        </w:numPr>
        <w:spacing w:before="0" w:after="0"/>
      </w:pPr>
      <w:r>
        <w:t>Behavioral Triggers</w:t>
      </w:r>
    </w:p>
    <w:p>
      <w:pPr>
        <w:numPr>
          <w:ilvl w:val="3"/>
          <w:numId w:val="900"/>
        </w:numPr>
        <w:spacing w:before="0" w:after="0"/>
      </w:pPr>
      <w:r>
        <w:t>Dynamic Content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Email Metrics</w:t>
      </w:r>
    </w:p>
    <w:p>
      <w:pPr>
        <w:numPr>
          <w:ilvl w:val="3"/>
          <w:numId w:val="900"/>
        </w:numPr>
        <w:spacing w:before="0" w:after="0"/>
      </w:pPr>
      <w:r>
        <w:t>Open Rates</w:t>
      </w:r>
    </w:p>
    <w:p>
      <w:pPr>
        <w:numPr>
          <w:ilvl w:val="3"/>
          <w:numId w:val="900"/>
        </w:numPr>
        <w:spacing w:before="0" w:after="0"/>
      </w:pPr>
      <w:r>
        <w:t>Click-Through Rates</w:t>
      </w:r>
    </w:p>
    <w:p>
      <w:pPr>
        <w:numPr>
          <w:ilvl w:val="3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Campaign Optimization</w:t>
      </w:r>
    </w:p>
    <w:p>
      <w:pPr>
        <w:numPr>
          <w:ilvl w:val="3"/>
          <w:numId w:val="900"/>
        </w:numPr>
        <w:spacing w:before="0" w:after="0"/>
      </w:pPr>
      <w:r>
        <w:t>A/B Testing</w:t>
      </w:r>
    </w:p>
    <w:p>
      <w:pPr>
        <w:numPr>
          <w:ilvl w:val="3"/>
          <w:numId w:val="900"/>
        </w:numPr>
        <w:spacing w:before="0" w:after="0"/>
      </w:pPr>
      <w:r>
        <w:t>Subject Line Testing</w:t>
      </w:r>
    </w:p>
    <w:p>
      <w:pPr>
        <w:numPr>
          <w:ilvl w:val="3"/>
          <w:numId w:val="900"/>
        </w:numPr>
        <w:spacing w:before="0" w:after="0"/>
      </w:pPr>
      <w:r>
        <w:t>Send Time Optimization</w:t>
      </w:r>
    </w:p>
    <w:p>
      <w:pPr>
        <w:numPr>
          <w:ilvl w:val="0"/>
          <w:numId w:val="900"/>
        </w:numPr>
        <w:spacing w:before="0" w:after="0"/>
      </w:pPr>
      <w:r>
        <w:t>Online Reputation Management</w:t>
      </w:r>
    </w:p>
    <w:p>
      <w:pPr>
        <w:numPr>
          <w:ilvl w:val="1"/>
          <w:numId w:val="900"/>
        </w:numPr>
        <w:spacing w:before="0" w:after="0"/>
      </w:pPr>
      <w:r>
        <w:t>Review Platform Management</w:t>
      </w:r>
    </w:p>
    <w:p>
      <w:pPr>
        <w:numPr>
          <w:ilvl w:val="2"/>
          <w:numId w:val="900"/>
        </w:numPr>
        <w:spacing w:before="0" w:after="0"/>
      </w:pPr>
      <w:r>
        <w:t>Platform Monitoring</w:t>
      </w:r>
    </w:p>
    <w:p>
      <w:pPr>
        <w:numPr>
          <w:ilvl w:val="3"/>
          <w:numId w:val="900"/>
        </w:numPr>
        <w:spacing w:before="0" w:after="0"/>
      </w:pPr>
      <w:r>
        <w:t>Google Reviews</w:t>
      </w:r>
    </w:p>
    <w:p>
      <w:pPr>
        <w:numPr>
          <w:ilvl w:val="3"/>
          <w:numId w:val="900"/>
        </w:numPr>
        <w:spacing w:before="0" w:after="0"/>
      </w:pPr>
      <w:r>
        <w:t>Healthgrades</w:t>
      </w:r>
    </w:p>
    <w:p>
      <w:pPr>
        <w:numPr>
          <w:ilvl w:val="3"/>
          <w:numId w:val="900"/>
        </w:numPr>
        <w:spacing w:before="0" w:after="0"/>
      </w:pPr>
      <w:r>
        <w:t>Vitals</w:t>
      </w:r>
    </w:p>
    <w:p>
      <w:pPr>
        <w:numPr>
          <w:ilvl w:val="3"/>
          <w:numId w:val="900"/>
        </w:numPr>
        <w:spacing w:before="0" w:after="0"/>
      </w:pPr>
      <w:r>
        <w:t>Yelp</w:t>
      </w:r>
    </w:p>
    <w:p>
      <w:pPr>
        <w:numPr>
          <w:ilvl w:val="2"/>
          <w:numId w:val="900"/>
        </w:numPr>
        <w:spacing w:before="0" w:after="0"/>
      </w:pPr>
      <w:r>
        <w:t>Review Response</w:t>
      </w:r>
    </w:p>
    <w:p>
      <w:pPr>
        <w:numPr>
          <w:ilvl w:val="3"/>
          <w:numId w:val="900"/>
        </w:numPr>
        <w:spacing w:before="0" w:after="0"/>
      </w:pPr>
      <w:r>
        <w:t>Response Strategy</w:t>
      </w:r>
    </w:p>
    <w:p>
      <w:pPr>
        <w:numPr>
          <w:ilvl w:val="3"/>
          <w:numId w:val="900"/>
        </w:numPr>
        <w:spacing w:before="0" w:after="0"/>
      </w:pPr>
      <w:r>
        <w:t>Professional Tone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Reputation Building</w:t>
      </w:r>
    </w:p>
    <w:p>
      <w:pPr>
        <w:numPr>
          <w:ilvl w:val="2"/>
          <w:numId w:val="900"/>
        </w:numPr>
        <w:spacing w:before="0" w:after="0"/>
      </w:pPr>
      <w:r>
        <w:t>Positive Review Generation</w:t>
      </w:r>
    </w:p>
    <w:p>
      <w:pPr>
        <w:numPr>
          <w:ilvl w:val="3"/>
          <w:numId w:val="900"/>
        </w:numPr>
        <w:spacing w:before="0" w:after="0"/>
      </w:pPr>
      <w:r>
        <w:t>Patient Satisfaction</w:t>
      </w:r>
    </w:p>
    <w:p>
      <w:pPr>
        <w:numPr>
          <w:ilvl w:val="3"/>
          <w:numId w:val="900"/>
        </w:numPr>
        <w:spacing w:before="0" w:after="0"/>
      </w:pPr>
      <w:r>
        <w:t>Review Requests</w:t>
      </w:r>
    </w:p>
    <w:p>
      <w:pPr>
        <w:numPr>
          <w:ilvl w:val="3"/>
          <w:numId w:val="900"/>
        </w:numPr>
        <w:spacing w:before="0" w:after="0"/>
      </w:pPr>
      <w:r>
        <w:t>Feedback Encouragement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3"/>
          <w:numId w:val="900"/>
        </w:numPr>
        <w:spacing w:before="0" w:after="0"/>
      </w:pPr>
      <w:r>
        <w:t>Negative Review Response</w:t>
      </w:r>
    </w:p>
    <w:p>
      <w:pPr>
        <w:numPr>
          <w:ilvl w:val="3"/>
          <w:numId w:val="900"/>
        </w:numPr>
        <w:spacing w:before="0" w:after="0"/>
      </w:pPr>
      <w:r>
        <w:t>Damage Control</w:t>
      </w:r>
    </w:p>
    <w:p>
      <w:pPr>
        <w:numPr>
          <w:ilvl w:val="3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Traditional Marketing and Public Relations</w:t>
      </w:r>
    </w:p>
    <w:p>
      <w:pPr>
        <w:numPr>
          <w:ilvl w:val="0"/>
          <w:numId w:val="900"/>
        </w:numPr>
        <w:spacing w:before="0" w:after="0"/>
      </w:pPr>
      <w:r>
        <w:t>Advertising</w:t>
      </w:r>
    </w:p>
    <w:p>
      <w:pPr>
        <w:numPr>
          <w:ilvl w:val="1"/>
          <w:numId w:val="900"/>
        </w:numPr>
        <w:spacing w:before="0" w:after="0"/>
      </w:pPr>
      <w:r>
        <w:t>Print Advertising</w:t>
      </w:r>
    </w:p>
    <w:p>
      <w:pPr>
        <w:numPr>
          <w:ilvl w:val="2"/>
          <w:numId w:val="900"/>
        </w:numPr>
        <w:spacing w:before="0" w:after="0"/>
      </w:pPr>
      <w:r>
        <w:t>Newspaper Advertising</w:t>
      </w:r>
    </w:p>
    <w:p>
      <w:pPr>
        <w:numPr>
          <w:ilvl w:val="3"/>
          <w:numId w:val="900"/>
        </w:numPr>
        <w:spacing w:before="0" w:after="0"/>
      </w:pPr>
      <w:r>
        <w:t>Local Newspapers</w:t>
      </w:r>
    </w:p>
    <w:p>
      <w:pPr>
        <w:numPr>
          <w:ilvl w:val="3"/>
          <w:numId w:val="900"/>
        </w:numPr>
        <w:spacing w:before="0" w:after="0"/>
      </w:pPr>
      <w:r>
        <w:t>Health Sections</w:t>
      </w:r>
    </w:p>
    <w:p>
      <w:pPr>
        <w:numPr>
          <w:ilvl w:val="3"/>
          <w:numId w:val="900"/>
        </w:numPr>
        <w:spacing w:before="0" w:after="0"/>
      </w:pPr>
      <w:r>
        <w:t>Community Publications</w:t>
      </w:r>
    </w:p>
    <w:p>
      <w:pPr>
        <w:numPr>
          <w:ilvl w:val="2"/>
          <w:numId w:val="900"/>
        </w:numPr>
        <w:spacing w:before="0" w:after="0"/>
      </w:pPr>
      <w:r>
        <w:t>Magazine Advertising</w:t>
      </w:r>
    </w:p>
    <w:p>
      <w:pPr>
        <w:numPr>
          <w:ilvl w:val="3"/>
          <w:numId w:val="900"/>
        </w:numPr>
        <w:spacing w:before="0" w:after="0"/>
      </w:pPr>
      <w:r>
        <w:t>Health Magazines</w:t>
      </w:r>
    </w:p>
    <w:p>
      <w:pPr>
        <w:numPr>
          <w:ilvl w:val="3"/>
          <w:numId w:val="900"/>
        </w:numPr>
        <w:spacing w:before="0" w:after="0"/>
      </w:pPr>
      <w:r>
        <w:t>Local Publications</w:t>
      </w:r>
    </w:p>
    <w:p>
      <w:pPr>
        <w:numPr>
          <w:ilvl w:val="3"/>
          <w:numId w:val="900"/>
        </w:numPr>
        <w:spacing w:before="0" w:after="0"/>
      </w:pPr>
      <w:r>
        <w:t>Specialty Publications</w:t>
      </w:r>
    </w:p>
    <w:p>
      <w:pPr>
        <w:numPr>
          <w:ilvl w:val="2"/>
          <w:numId w:val="900"/>
        </w:numPr>
        <w:spacing w:before="0" w:after="0"/>
      </w:pPr>
      <w:r>
        <w:t>Direct Mail</w:t>
      </w:r>
    </w:p>
    <w:p>
      <w:pPr>
        <w:numPr>
          <w:ilvl w:val="3"/>
          <w:numId w:val="900"/>
        </w:numPr>
        <w:spacing w:before="0" w:after="0"/>
      </w:pPr>
      <w:r>
        <w:t>Targeted Mailings</w:t>
      </w:r>
    </w:p>
    <w:p>
      <w:pPr>
        <w:numPr>
          <w:ilvl w:val="3"/>
          <w:numId w:val="900"/>
        </w:numPr>
        <w:spacing w:before="0" w:after="0"/>
      </w:pPr>
      <w:r>
        <w:t>Service Promotions</w:t>
      </w:r>
    </w:p>
    <w:p>
      <w:pPr>
        <w:numPr>
          <w:ilvl w:val="3"/>
          <w:numId w:val="900"/>
        </w:numPr>
        <w:spacing w:before="0" w:after="0"/>
      </w:pPr>
      <w:r>
        <w:t>Community Outreach</w:t>
      </w:r>
    </w:p>
    <w:p>
      <w:pPr>
        <w:numPr>
          <w:ilvl w:val="1"/>
          <w:numId w:val="900"/>
        </w:numPr>
        <w:spacing w:before="0" w:after="0"/>
      </w:pPr>
      <w:r>
        <w:t>Broadcast Advertising</w:t>
      </w:r>
    </w:p>
    <w:p>
      <w:pPr>
        <w:numPr>
          <w:ilvl w:val="2"/>
          <w:numId w:val="900"/>
        </w:numPr>
        <w:spacing w:before="0" w:after="0"/>
      </w:pPr>
      <w:r>
        <w:t>Radio Advertising</w:t>
      </w:r>
    </w:p>
    <w:p>
      <w:pPr>
        <w:numPr>
          <w:ilvl w:val="3"/>
          <w:numId w:val="900"/>
        </w:numPr>
        <w:spacing w:before="0" w:after="0"/>
      </w:pPr>
      <w:r>
        <w:t>Local Radio Stations</w:t>
      </w:r>
    </w:p>
    <w:p>
      <w:pPr>
        <w:numPr>
          <w:ilvl w:val="3"/>
          <w:numId w:val="900"/>
        </w:numPr>
        <w:spacing w:before="0" w:after="0"/>
      </w:pPr>
      <w:r>
        <w:t>Health Programs</w:t>
      </w:r>
    </w:p>
    <w:p>
      <w:pPr>
        <w:numPr>
          <w:ilvl w:val="3"/>
          <w:numId w:val="900"/>
        </w:numPr>
        <w:spacing w:before="0" w:after="0"/>
      </w:pPr>
      <w:r>
        <w:t>Sponsorship Opportunities</w:t>
      </w:r>
    </w:p>
    <w:p>
      <w:pPr>
        <w:numPr>
          <w:ilvl w:val="2"/>
          <w:numId w:val="900"/>
        </w:numPr>
        <w:spacing w:before="0" w:after="0"/>
      </w:pPr>
      <w:r>
        <w:t>Television Advertising</w:t>
      </w:r>
    </w:p>
    <w:p>
      <w:pPr>
        <w:numPr>
          <w:ilvl w:val="3"/>
          <w:numId w:val="900"/>
        </w:numPr>
        <w:spacing w:before="0" w:after="0"/>
      </w:pPr>
      <w:r>
        <w:t>Local TV Stations</w:t>
      </w:r>
    </w:p>
    <w:p>
      <w:pPr>
        <w:numPr>
          <w:ilvl w:val="3"/>
          <w:numId w:val="900"/>
        </w:numPr>
        <w:spacing w:before="0" w:after="0"/>
      </w:pPr>
      <w:r>
        <w:t>Health Segments</w:t>
      </w:r>
    </w:p>
    <w:p>
      <w:pPr>
        <w:numPr>
          <w:ilvl w:val="3"/>
          <w:numId w:val="900"/>
        </w:numPr>
        <w:spacing w:before="0" w:after="0"/>
      </w:pPr>
      <w:r>
        <w:t>Community Programming</w:t>
      </w:r>
    </w:p>
    <w:p>
      <w:pPr>
        <w:numPr>
          <w:ilvl w:val="1"/>
          <w:numId w:val="900"/>
        </w:numPr>
        <w:spacing w:before="0" w:after="0"/>
      </w:pPr>
      <w:r>
        <w:t>Outdoor Advertising</w:t>
      </w:r>
    </w:p>
    <w:p>
      <w:pPr>
        <w:numPr>
          <w:ilvl w:val="2"/>
          <w:numId w:val="900"/>
        </w:numPr>
        <w:spacing w:before="0" w:after="0"/>
      </w:pPr>
      <w:r>
        <w:t>Billboard Advertising</w:t>
      </w:r>
    </w:p>
    <w:p>
      <w:pPr>
        <w:numPr>
          <w:ilvl w:val="3"/>
          <w:numId w:val="900"/>
        </w:numPr>
        <w:spacing w:before="0" w:after="0"/>
      </w:pPr>
      <w:r>
        <w:t>Highway Billboards</w:t>
      </w:r>
    </w:p>
    <w:p>
      <w:pPr>
        <w:numPr>
          <w:ilvl w:val="3"/>
          <w:numId w:val="900"/>
        </w:numPr>
        <w:spacing w:before="0" w:after="0"/>
      </w:pPr>
      <w:r>
        <w:t>Local Signage</w:t>
      </w:r>
    </w:p>
    <w:p>
      <w:pPr>
        <w:numPr>
          <w:ilvl w:val="3"/>
          <w:numId w:val="900"/>
        </w:numPr>
        <w:spacing w:before="0" w:after="0"/>
      </w:pPr>
      <w:r>
        <w:t>Transit Advertising</w:t>
      </w:r>
    </w:p>
    <w:p>
      <w:pPr>
        <w:numPr>
          <w:ilvl w:val="2"/>
          <w:numId w:val="900"/>
        </w:numPr>
        <w:spacing w:before="0" w:after="0"/>
      </w:pPr>
      <w:r>
        <w:t>Signage</w:t>
      </w:r>
    </w:p>
    <w:p>
      <w:pPr>
        <w:numPr>
          <w:ilvl w:val="3"/>
          <w:numId w:val="900"/>
        </w:numPr>
        <w:spacing w:before="0" w:after="0"/>
      </w:pPr>
      <w:r>
        <w:t>Building Signs</w:t>
      </w:r>
    </w:p>
    <w:p>
      <w:pPr>
        <w:numPr>
          <w:ilvl w:val="3"/>
          <w:numId w:val="900"/>
        </w:numPr>
        <w:spacing w:before="0" w:after="0"/>
      </w:pPr>
      <w:r>
        <w:t>Directional Signs</w:t>
      </w:r>
    </w:p>
    <w:p>
      <w:pPr>
        <w:numPr>
          <w:ilvl w:val="3"/>
          <w:numId w:val="900"/>
        </w:numPr>
        <w:spacing w:before="0" w:after="0"/>
      </w:pPr>
      <w:r>
        <w:t>Promotional Displays</w:t>
      </w:r>
    </w:p>
    <w:p>
      <w:pPr>
        <w:numPr>
          <w:ilvl w:val="0"/>
          <w:numId w:val="900"/>
        </w:numPr>
        <w:spacing w:before="0" w:after="0"/>
      </w:pPr>
      <w:r>
        <w:t>Public Relations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Press Release Development</w:t>
      </w:r>
    </w:p>
    <w:p>
      <w:pPr>
        <w:numPr>
          <w:ilvl w:val="3"/>
          <w:numId w:val="900"/>
        </w:numPr>
        <w:spacing w:before="0" w:after="0"/>
      </w:pPr>
      <w:r>
        <w:t>News Announcements</w:t>
      </w:r>
    </w:p>
    <w:p>
      <w:pPr>
        <w:numPr>
          <w:ilvl w:val="3"/>
          <w:numId w:val="900"/>
        </w:numPr>
        <w:spacing w:before="0" w:after="0"/>
      </w:pPr>
      <w:r>
        <w:t>Service Launches</w:t>
      </w:r>
    </w:p>
    <w:p>
      <w:pPr>
        <w:numPr>
          <w:ilvl w:val="3"/>
          <w:numId w:val="900"/>
        </w:numPr>
        <w:spacing w:before="0" w:after="0"/>
      </w:pPr>
      <w:r>
        <w:t>Achievement Recognition</w:t>
      </w:r>
    </w:p>
    <w:p>
      <w:pPr>
        <w:numPr>
          <w:ilvl w:val="2"/>
          <w:numId w:val="900"/>
        </w:numPr>
        <w:spacing w:before="0" w:after="0"/>
      </w:pPr>
      <w:r>
        <w:t>Media Outreach</w:t>
      </w:r>
    </w:p>
    <w:p>
      <w:pPr>
        <w:numPr>
          <w:ilvl w:val="3"/>
          <w:numId w:val="900"/>
        </w:numPr>
        <w:spacing w:before="0" w:after="0"/>
      </w:pPr>
      <w:r>
        <w:t>Journalist Relationships</w:t>
      </w:r>
    </w:p>
    <w:p>
      <w:pPr>
        <w:numPr>
          <w:ilvl w:val="3"/>
          <w:numId w:val="900"/>
        </w:numPr>
        <w:spacing w:before="0" w:after="0"/>
      </w:pPr>
      <w:r>
        <w:t>Story Pitching</w:t>
      </w:r>
    </w:p>
    <w:p>
      <w:pPr>
        <w:numPr>
          <w:ilvl w:val="3"/>
          <w:numId w:val="900"/>
        </w:numPr>
        <w:spacing w:before="0" w:after="0"/>
      </w:pPr>
      <w:r>
        <w:t>Interview Coordination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Event Sponsorship</w:t>
      </w:r>
    </w:p>
    <w:p>
      <w:pPr>
        <w:numPr>
          <w:ilvl w:val="3"/>
          <w:numId w:val="900"/>
        </w:numPr>
        <w:spacing w:before="0" w:after="0"/>
      </w:pPr>
      <w:r>
        <w:t>Health Fairs</w:t>
      </w:r>
    </w:p>
    <w:p>
      <w:pPr>
        <w:numPr>
          <w:ilvl w:val="3"/>
          <w:numId w:val="900"/>
        </w:numPr>
        <w:spacing w:before="0" w:after="0"/>
      </w:pPr>
      <w:r>
        <w:t>Community Events</w:t>
      </w:r>
    </w:p>
    <w:p>
      <w:pPr>
        <w:numPr>
          <w:ilvl w:val="3"/>
          <w:numId w:val="900"/>
        </w:numPr>
        <w:spacing w:before="0" w:after="0"/>
      </w:pPr>
      <w:r>
        <w:t>Charitable Activities</w:t>
      </w:r>
    </w:p>
    <w:p>
      <w:pPr>
        <w:numPr>
          <w:ilvl w:val="2"/>
          <w:numId w:val="900"/>
        </w:numPr>
        <w:spacing w:before="0" w:after="0"/>
      </w:pPr>
      <w:r>
        <w:t>Educational Programs</w:t>
      </w:r>
    </w:p>
    <w:p>
      <w:pPr>
        <w:numPr>
          <w:ilvl w:val="3"/>
          <w:numId w:val="900"/>
        </w:numPr>
        <w:spacing w:before="0" w:after="0"/>
      </w:pPr>
      <w:r>
        <w:t>Health Seminars</w:t>
      </w:r>
    </w:p>
    <w:p>
      <w:pPr>
        <w:numPr>
          <w:ilvl w:val="3"/>
          <w:numId w:val="900"/>
        </w:numPr>
        <w:spacing w:before="0" w:after="0"/>
      </w:pPr>
      <w:r>
        <w:t>Screening Events</w:t>
      </w:r>
    </w:p>
    <w:p>
      <w:pPr>
        <w:numPr>
          <w:ilvl w:val="3"/>
          <w:numId w:val="900"/>
        </w:numPr>
        <w:spacing w:before="0" w:after="0"/>
      </w:pPr>
      <w:r>
        <w:t>Wellness Programs</w:t>
      </w:r>
    </w:p>
    <w:p>
      <w:pPr>
        <w:numPr>
          <w:ilvl w:val="1"/>
          <w:numId w:val="900"/>
        </w:numPr>
        <w:spacing w:before="0" w:after="0"/>
      </w:pPr>
      <w:r>
        <w:t>Crisis Communications</w:t>
      </w:r>
    </w:p>
    <w:p>
      <w:pPr>
        <w:numPr>
          <w:ilvl w:val="2"/>
          <w:numId w:val="900"/>
        </w:numPr>
        <w:spacing w:before="0" w:after="0"/>
      </w:pPr>
      <w:r>
        <w:t>Crisis Planning</w:t>
      </w:r>
    </w:p>
    <w:p>
      <w:pPr>
        <w:numPr>
          <w:ilvl w:val="3"/>
          <w:numId w:val="900"/>
        </w:numPr>
        <w:spacing w:before="0" w:after="0"/>
      </w:pPr>
      <w:r>
        <w:t>Response Protocols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Crisis Response</w:t>
      </w:r>
    </w:p>
    <w:p>
      <w:pPr>
        <w:numPr>
          <w:ilvl w:val="3"/>
          <w:numId w:val="900"/>
        </w:numPr>
        <w:spacing w:before="0" w:after="0"/>
      </w:pPr>
      <w:r>
        <w:t>Media Statements</w:t>
      </w:r>
    </w:p>
    <w:p>
      <w:pPr>
        <w:numPr>
          <w:ilvl w:val="3"/>
          <w:numId w:val="900"/>
        </w:numPr>
        <w:spacing w:before="0" w:after="0"/>
      </w:pPr>
      <w:r>
        <w:t>Public Communication</w:t>
      </w:r>
    </w:p>
    <w:p>
      <w:pPr>
        <w:numPr>
          <w:ilvl w:val="3"/>
          <w:numId w:val="900"/>
        </w:numPr>
        <w:spacing w:before="0" w:after="0"/>
      </w:pPr>
      <w:r>
        <w:t>Reputation Protection</w:t>
      </w:r>
    </w:p>
    <w:p>
      <w:pPr>
        <w:numPr>
          <w:ilvl w:val="0"/>
          <w:numId w:val="900"/>
        </w:numPr>
        <w:spacing w:before="0" w:after="0"/>
      </w:pPr>
      <w:r>
        <w:t>Physician Referral Marketing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Physician Outreach</w:t>
      </w:r>
    </w:p>
    <w:p>
      <w:pPr>
        <w:numPr>
          <w:ilvl w:val="3"/>
          <w:numId w:val="900"/>
        </w:numPr>
        <w:spacing w:before="0" w:after="0"/>
      </w:pPr>
      <w:r>
        <w:t>Personal Visits</w:t>
      </w:r>
    </w:p>
    <w:p>
      <w:pPr>
        <w:numPr>
          <w:ilvl w:val="3"/>
          <w:numId w:val="900"/>
        </w:numPr>
        <w:spacing w:before="0" w:after="0"/>
      </w:pPr>
      <w:r>
        <w:t>Relationship Development</w:t>
      </w:r>
    </w:p>
    <w:p>
      <w:pPr>
        <w:numPr>
          <w:ilvl w:val="3"/>
          <w:numId w:val="900"/>
        </w:numPr>
        <w:spacing w:before="0" w:after="0"/>
      </w:pPr>
      <w:r>
        <w:t>Communication Maintenance</w:t>
      </w:r>
    </w:p>
    <w:p>
      <w:pPr>
        <w:numPr>
          <w:ilvl w:val="2"/>
          <w:numId w:val="900"/>
        </w:numPr>
        <w:spacing w:before="0" w:after="0"/>
      </w:pPr>
      <w:r>
        <w:t>Educational Initiatives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3"/>
          <w:numId w:val="900"/>
        </w:numPr>
        <w:spacing w:before="0" w:after="0"/>
      </w:pPr>
      <w:r>
        <w:t>Medical Conferences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Referral Network Development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3"/>
          <w:numId w:val="900"/>
        </w:numPr>
        <w:spacing w:before="0" w:after="0"/>
      </w:pPr>
      <w:r>
        <w:t>Referral Source Identification</w:t>
      </w:r>
    </w:p>
    <w:p>
      <w:pPr>
        <w:numPr>
          <w:ilvl w:val="3"/>
          <w:numId w:val="900"/>
        </w:numPr>
        <w:spacing w:before="0" w:after="0"/>
      </w:pPr>
      <w:r>
        <w:t>Relationship Assessment</w:t>
      </w:r>
    </w:p>
    <w:p>
      <w:pPr>
        <w:numPr>
          <w:ilvl w:val="3"/>
          <w:numId w:val="900"/>
        </w:numPr>
        <w:spacing w:before="0" w:after="0"/>
      </w:pPr>
      <w:r>
        <w:t>Opportunity Analysis</w:t>
      </w:r>
    </w:p>
    <w:p>
      <w:pPr>
        <w:numPr>
          <w:ilvl w:val="2"/>
          <w:numId w:val="900"/>
        </w:numPr>
        <w:spacing w:before="0" w:after="0"/>
      </w:pPr>
      <w:r>
        <w:t>Referral Systems</w:t>
      </w:r>
    </w:p>
    <w:p>
      <w:pPr>
        <w:numPr>
          <w:ilvl w:val="3"/>
          <w:numId w:val="900"/>
        </w:numPr>
        <w:spacing w:before="0" w:after="0"/>
      </w:pPr>
      <w:r>
        <w:t>Referral Tracking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pStyle w:val="Heading1"/>
      </w:pPr>
      <w:r>
        <w:t>Measuring Marketing Effectiveness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Digital Marketing Metrics</w:t>
      </w:r>
    </w:p>
    <w:p>
      <w:pPr>
        <w:numPr>
          <w:ilvl w:val="2"/>
          <w:numId w:val="900"/>
        </w:numPr>
        <w:spacing w:before="0" w:after="0"/>
      </w:pPr>
      <w:r>
        <w:t>Website Analytics</w:t>
      </w:r>
    </w:p>
    <w:p>
      <w:pPr>
        <w:numPr>
          <w:ilvl w:val="3"/>
          <w:numId w:val="900"/>
        </w:numPr>
        <w:spacing w:before="0" w:after="0"/>
      </w:pPr>
      <w:r>
        <w:t>Traffic Volume</w:t>
      </w:r>
    </w:p>
    <w:p>
      <w:pPr>
        <w:numPr>
          <w:ilvl w:val="3"/>
          <w:numId w:val="900"/>
        </w:numPr>
        <w:spacing w:before="0" w:after="0"/>
      </w:pPr>
      <w:r>
        <w:t>Page Views</w:t>
      </w:r>
    </w:p>
    <w:p>
      <w:pPr>
        <w:numPr>
          <w:ilvl w:val="3"/>
          <w:numId w:val="900"/>
        </w:numPr>
        <w:spacing w:before="0" w:after="0"/>
      </w:pPr>
      <w:r>
        <w:t>Session Duration</w:t>
      </w:r>
    </w:p>
    <w:p>
      <w:pPr>
        <w:numPr>
          <w:ilvl w:val="3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Conversion Metrics</w:t>
      </w:r>
    </w:p>
    <w:p>
      <w:pPr>
        <w:numPr>
          <w:ilvl w:val="3"/>
          <w:numId w:val="900"/>
        </w:numPr>
        <w:spacing w:before="0" w:after="0"/>
      </w:pPr>
      <w:r>
        <w:t>Lead Generation</w:t>
      </w:r>
    </w:p>
    <w:p>
      <w:pPr>
        <w:numPr>
          <w:ilvl w:val="3"/>
          <w:numId w:val="900"/>
        </w:numPr>
        <w:spacing w:before="0" w:after="0"/>
      </w:pPr>
      <w:r>
        <w:t>Appointment Bookings</w:t>
      </w:r>
    </w:p>
    <w:p>
      <w:pPr>
        <w:numPr>
          <w:ilvl w:val="3"/>
          <w:numId w:val="900"/>
        </w:numPr>
        <w:spacing w:before="0" w:after="0"/>
      </w:pPr>
      <w:r>
        <w:t>Form Submissions</w:t>
      </w:r>
    </w:p>
    <w:p>
      <w:pPr>
        <w:numPr>
          <w:ilvl w:val="3"/>
          <w:numId w:val="900"/>
        </w:numPr>
        <w:spacing w:before="0" w:after="0"/>
      </w:pPr>
      <w:r>
        <w:t>Phone Calls</w:t>
      </w:r>
    </w:p>
    <w:p>
      <w:pPr>
        <w:numPr>
          <w:ilvl w:val="1"/>
          <w:numId w:val="900"/>
        </w:numPr>
        <w:spacing w:before="0" w:after="0"/>
      </w:pPr>
      <w:r>
        <w:t>Patient Acquisition Metrics</w:t>
      </w:r>
    </w:p>
    <w:p>
      <w:pPr>
        <w:numPr>
          <w:ilvl w:val="2"/>
          <w:numId w:val="900"/>
        </w:numPr>
        <w:spacing w:before="0" w:after="0"/>
      </w:pPr>
      <w:r>
        <w:t>New Patient Volume</w:t>
      </w:r>
    </w:p>
    <w:p>
      <w:pPr>
        <w:numPr>
          <w:ilvl w:val="3"/>
          <w:numId w:val="900"/>
        </w:numPr>
        <w:spacing w:before="0" w:after="0"/>
      </w:pPr>
      <w:r>
        <w:t>First-Time Patients</w:t>
      </w:r>
    </w:p>
    <w:p>
      <w:pPr>
        <w:numPr>
          <w:ilvl w:val="3"/>
          <w:numId w:val="900"/>
        </w:numPr>
        <w:spacing w:before="0" w:after="0"/>
      </w:pPr>
      <w:r>
        <w:t>Service Line Growth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Patient Acquisition Cost</w:t>
      </w:r>
    </w:p>
    <w:p>
      <w:pPr>
        <w:numPr>
          <w:ilvl w:val="3"/>
          <w:numId w:val="900"/>
        </w:numPr>
        <w:spacing w:before="0" w:after="0"/>
      </w:pPr>
      <w:r>
        <w:t>Cost per Acquisition</w:t>
      </w:r>
    </w:p>
    <w:p>
      <w:pPr>
        <w:numPr>
          <w:ilvl w:val="3"/>
          <w:numId w:val="900"/>
        </w:numPr>
        <w:spacing w:before="0" w:after="0"/>
      </w:pPr>
      <w:r>
        <w:t>Channel Effectiveness</w:t>
      </w:r>
    </w:p>
    <w:p>
      <w:pPr>
        <w:numPr>
          <w:ilvl w:val="3"/>
          <w:numId w:val="900"/>
        </w:numPr>
        <w:spacing w:before="0" w:after="0"/>
      </w:pPr>
      <w:r>
        <w:t>ROI Calculation</w:t>
      </w:r>
    </w:p>
    <w:p>
      <w:pPr>
        <w:numPr>
          <w:ilvl w:val="1"/>
          <w:numId w:val="900"/>
        </w:numPr>
        <w:spacing w:before="0" w:after="0"/>
      </w:pPr>
      <w:r>
        <w:t>Market Performance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3"/>
          <w:numId w:val="900"/>
        </w:numPr>
        <w:spacing w:before="0" w:after="0"/>
      </w:pPr>
      <w:r>
        <w:t>Service Line Share</w:t>
      </w:r>
    </w:p>
    <w:p>
      <w:pPr>
        <w:numPr>
          <w:ilvl w:val="3"/>
          <w:numId w:val="900"/>
        </w:numPr>
        <w:spacing w:before="0" w:after="0"/>
      </w:pPr>
      <w:r>
        <w:t>Geographic Share</w:t>
      </w:r>
    </w:p>
    <w:p>
      <w:pPr>
        <w:numPr>
          <w:ilvl w:val="3"/>
          <w:numId w:val="900"/>
        </w:numPr>
        <w:spacing w:before="0" w:after="0"/>
      </w:pPr>
      <w:r>
        <w:t>Competitive Position</w:t>
      </w:r>
    </w:p>
    <w:p>
      <w:pPr>
        <w:numPr>
          <w:ilvl w:val="2"/>
          <w:numId w:val="900"/>
        </w:numPr>
        <w:spacing w:before="0" w:after="0"/>
      </w:pPr>
      <w:r>
        <w:t>Brand Metrics</w:t>
      </w:r>
    </w:p>
    <w:p>
      <w:pPr>
        <w:numPr>
          <w:ilvl w:val="3"/>
          <w:numId w:val="900"/>
        </w:numPr>
        <w:spacing w:before="0" w:after="0"/>
      </w:pPr>
      <w:r>
        <w:t>Brand Awareness</w:t>
      </w:r>
    </w:p>
    <w:p>
      <w:pPr>
        <w:numPr>
          <w:ilvl w:val="3"/>
          <w:numId w:val="900"/>
        </w:numPr>
        <w:spacing w:before="0" w:after="0"/>
      </w:pPr>
      <w:r>
        <w:t>Brand Recognition</w:t>
      </w:r>
    </w:p>
    <w:p>
      <w:pPr>
        <w:numPr>
          <w:ilvl w:val="3"/>
          <w:numId w:val="900"/>
        </w:numPr>
        <w:spacing w:before="0" w:after="0"/>
      </w:pPr>
      <w:r>
        <w:t>Brand Preference</w:t>
      </w:r>
    </w:p>
    <w:p>
      <w:pPr>
        <w:numPr>
          <w:ilvl w:val="0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Marketing Attribution Models</w:t>
      </w:r>
    </w:p>
    <w:p>
      <w:pPr>
        <w:numPr>
          <w:ilvl w:val="3"/>
          <w:numId w:val="900"/>
        </w:numPr>
        <w:spacing w:before="0" w:after="0"/>
      </w:pPr>
      <w:r>
        <w:t>First-Touch Attribution</w:t>
      </w:r>
    </w:p>
    <w:p>
      <w:pPr>
        <w:numPr>
          <w:ilvl w:val="3"/>
          <w:numId w:val="900"/>
        </w:numPr>
        <w:spacing w:before="0" w:after="0"/>
      </w:pPr>
      <w:r>
        <w:t>Last-Touch Attribution</w:t>
      </w:r>
    </w:p>
    <w:p>
      <w:pPr>
        <w:numPr>
          <w:ilvl w:val="3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Campaign ROI</w:t>
      </w:r>
    </w:p>
    <w:p>
      <w:pPr>
        <w:numPr>
          <w:ilvl w:val="3"/>
          <w:numId w:val="900"/>
        </w:numPr>
        <w:spacing w:before="0" w:after="0"/>
      </w:pPr>
      <w:r>
        <w:t>Revenue Tracking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Profit Calculation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Channel Effectiveness</w:t>
      </w:r>
    </w:p>
    <w:p>
      <w:pPr>
        <w:numPr>
          <w:ilvl w:val="3"/>
          <w:numId w:val="900"/>
        </w:numPr>
        <w:spacing w:before="0" w:after="0"/>
      </w:pPr>
      <w:r>
        <w:t>Channel Comparison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Optimization Opportunities</w:t>
      </w:r>
    </w:p>
    <w:p>
      <w:pPr>
        <w:numPr>
          <w:ilvl w:val="2"/>
          <w:numId w:val="900"/>
        </w:numPr>
        <w:spacing w:before="0" w:after="0"/>
      </w:pPr>
      <w:r>
        <w:t>Campaign Analysis</w:t>
      </w:r>
    </w:p>
    <w:p>
      <w:pPr>
        <w:numPr>
          <w:ilvl w:val="3"/>
          <w:numId w:val="900"/>
        </w:numPr>
        <w:spacing w:before="0" w:after="0"/>
      </w:pPr>
      <w:r>
        <w:t>Pre-Post Analysis</w:t>
      </w:r>
    </w:p>
    <w:p>
      <w:pPr>
        <w:numPr>
          <w:ilvl w:val="3"/>
          <w:numId w:val="900"/>
        </w:numPr>
        <w:spacing w:before="0" w:after="0"/>
      </w:pPr>
      <w:r>
        <w:t>Control Group Testing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0"/>
          <w:numId w:val="900"/>
        </w:numPr>
        <w:spacing w:before="0" w:after="0"/>
      </w:pPr>
      <w:r>
        <w:t>Patient Satisfaction and Loyalty</w:t>
      </w:r>
    </w:p>
    <w:p>
      <w:pPr>
        <w:numPr>
          <w:ilvl w:val="1"/>
          <w:numId w:val="900"/>
        </w:numPr>
        <w:spacing w:before="0" w:after="0"/>
      </w:pPr>
      <w:r>
        <w:t>Satisfaction Measurement</w:t>
      </w:r>
    </w:p>
    <w:p>
      <w:pPr>
        <w:numPr>
          <w:ilvl w:val="2"/>
          <w:numId w:val="900"/>
        </w:numPr>
        <w:spacing w:before="0" w:after="0"/>
      </w:pPr>
      <w:r>
        <w:t>HCAHPS Scores</w:t>
      </w:r>
    </w:p>
    <w:p>
      <w:pPr>
        <w:numPr>
          <w:ilvl w:val="3"/>
          <w:numId w:val="900"/>
        </w:numPr>
        <w:spacing w:before="0" w:after="0"/>
      </w:pPr>
      <w:r>
        <w:t>Survey Administration</w:t>
      </w:r>
    </w:p>
    <w:p>
      <w:pPr>
        <w:numPr>
          <w:ilvl w:val="3"/>
          <w:numId w:val="900"/>
        </w:numPr>
        <w:spacing w:before="0" w:after="0"/>
      </w:pPr>
      <w:r>
        <w:t>Score Analysis</w:t>
      </w:r>
    </w:p>
    <w:p>
      <w:pPr>
        <w:numPr>
          <w:ilvl w:val="3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Patient Surveys</w:t>
      </w:r>
    </w:p>
    <w:p>
      <w:pPr>
        <w:numPr>
          <w:ilvl w:val="3"/>
          <w:numId w:val="900"/>
        </w:numPr>
        <w:spacing w:before="0" w:after="0"/>
      </w:pPr>
      <w:r>
        <w:t>Custom Surveys</w:t>
      </w:r>
    </w:p>
    <w:p>
      <w:pPr>
        <w:numPr>
          <w:ilvl w:val="3"/>
          <w:numId w:val="900"/>
        </w:numPr>
        <w:spacing w:before="0" w:after="0"/>
      </w:pPr>
      <w:r>
        <w:t>Satisfaction Tracking</w:t>
      </w:r>
    </w:p>
    <w:p>
      <w:pPr>
        <w:numPr>
          <w:ilvl w:val="3"/>
          <w:numId w:val="900"/>
        </w:numPr>
        <w:spacing w:before="0" w:after="0"/>
      </w:pPr>
      <w:r>
        <w:t>Feedback Analysis</w:t>
      </w:r>
    </w:p>
    <w:p>
      <w:pPr>
        <w:numPr>
          <w:ilvl w:val="1"/>
          <w:numId w:val="900"/>
        </w:numPr>
        <w:spacing w:before="0" w:after="0"/>
      </w:pPr>
      <w:r>
        <w:t>Loyalty Metrics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3"/>
          <w:numId w:val="900"/>
        </w:numPr>
        <w:spacing w:before="0" w:after="0"/>
      </w:pPr>
      <w:r>
        <w:t>Score Calculation</w:t>
      </w:r>
    </w:p>
    <w:p>
      <w:pPr>
        <w:numPr>
          <w:ilvl w:val="3"/>
          <w:numId w:val="900"/>
        </w:numPr>
        <w:spacing w:before="0" w:after="0"/>
      </w:pPr>
      <w:r>
        <w:t>Benchmark Comparison</w:t>
      </w:r>
    </w:p>
    <w:p>
      <w:pPr>
        <w:numPr>
          <w:ilvl w:val="3"/>
          <w:numId w:val="900"/>
        </w:numPr>
        <w:spacing w:before="0" w:after="0"/>
      </w:pPr>
      <w:r>
        <w:t>Improvement Strategies</w:t>
      </w:r>
    </w:p>
    <w:p>
      <w:pPr>
        <w:numPr>
          <w:ilvl w:val="2"/>
          <w:numId w:val="900"/>
        </w:numPr>
        <w:spacing w:before="0" w:after="0"/>
      </w:pPr>
      <w:r>
        <w:t>Patient Retention</w:t>
      </w:r>
    </w:p>
    <w:p>
      <w:pPr>
        <w:numPr>
          <w:ilvl w:val="3"/>
          <w:numId w:val="900"/>
        </w:numPr>
        <w:spacing w:before="0" w:after="0"/>
      </w:pPr>
      <w:r>
        <w:t>Repeat Visit Rates</w:t>
      </w:r>
    </w:p>
    <w:p>
      <w:pPr>
        <w:numPr>
          <w:ilvl w:val="3"/>
          <w:numId w:val="900"/>
        </w:numPr>
        <w:spacing w:before="0" w:after="0"/>
      </w:pPr>
      <w:r>
        <w:t>Churn Analysis</w:t>
      </w:r>
    </w:p>
    <w:p>
      <w:pPr>
        <w:numPr>
          <w:ilvl w:val="3"/>
          <w:numId w:val="900"/>
        </w:numPr>
        <w:spacing w:before="0" w:after="0"/>
      </w:pPr>
      <w:r>
        <w:t>Loyalty Programs</w:t>
      </w:r>
    </w:p>
    <w:p>
      <w:pPr>
        <w:pStyle w:val="Heading1"/>
      </w:pPr>
      <w:r>
        <w:t>Legal and Ethical Issues in Health Care Marketing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Privacy Rules</w:t>
      </w:r>
    </w:p>
    <w:p>
      <w:pPr>
        <w:numPr>
          <w:ilvl w:val="3"/>
          <w:numId w:val="900"/>
        </w:numPr>
        <w:spacing w:before="0" w:after="0"/>
      </w:pPr>
      <w:r>
        <w:t>Marketing Restrictions</w:t>
      </w:r>
    </w:p>
    <w:p>
      <w:pPr>
        <w:numPr>
          <w:ilvl w:val="3"/>
          <w:numId w:val="900"/>
        </w:numPr>
        <w:spacing w:before="0" w:after="0"/>
      </w:pPr>
      <w:r>
        <w:t>Patient Consent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Information Security</w:t>
      </w:r>
    </w:p>
    <w:p>
      <w:pPr>
        <w:numPr>
          <w:ilvl w:val="3"/>
          <w:numId w:val="900"/>
        </w:numPr>
        <w:spacing w:before="0" w:after="0"/>
      </w:pPr>
      <w:r>
        <w:t>Breach Prevention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Anti-Fraud Regulations</w:t>
      </w:r>
    </w:p>
    <w:p>
      <w:pPr>
        <w:numPr>
          <w:ilvl w:val="2"/>
          <w:numId w:val="900"/>
        </w:numPr>
        <w:spacing w:before="0" w:after="0"/>
      </w:pPr>
      <w:r>
        <w:t>Stark Law</w:t>
      </w:r>
    </w:p>
    <w:p>
      <w:pPr>
        <w:numPr>
          <w:ilvl w:val="3"/>
          <w:numId w:val="900"/>
        </w:numPr>
        <w:spacing w:before="0" w:after="0"/>
      </w:pPr>
      <w:r>
        <w:t>Prohibited Referrals</w:t>
      </w:r>
    </w:p>
    <w:p>
      <w:pPr>
        <w:numPr>
          <w:ilvl w:val="3"/>
          <w:numId w:val="900"/>
        </w:numPr>
        <w:spacing w:before="0" w:after="0"/>
      </w:pPr>
      <w:r>
        <w:t>Exceptions</w:t>
      </w:r>
    </w:p>
    <w:p>
      <w:pPr>
        <w:numPr>
          <w:ilvl w:val="3"/>
          <w:numId w:val="900"/>
        </w:numPr>
        <w:spacing w:before="0" w:after="0"/>
      </w:pPr>
      <w:r>
        <w:t>Compliance Programs</w:t>
      </w:r>
    </w:p>
    <w:p>
      <w:pPr>
        <w:numPr>
          <w:ilvl w:val="2"/>
          <w:numId w:val="900"/>
        </w:numPr>
        <w:spacing w:before="0" w:after="0"/>
      </w:pPr>
      <w:r>
        <w:t>Anti-Kickback Statute</w:t>
      </w:r>
    </w:p>
    <w:p>
      <w:pPr>
        <w:numPr>
          <w:ilvl w:val="3"/>
          <w:numId w:val="900"/>
        </w:numPr>
        <w:spacing w:before="0" w:after="0"/>
      </w:pPr>
      <w:r>
        <w:t>Prohibited Payments</w:t>
      </w:r>
    </w:p>
    <w:p>
      <w:pPr>
        <w:numPr>
          <w:ilvl w:val="3"/>
          <w:numId w:val="900"/>
        </w:numPr>
        <w:spacing w:before="0" w:after="0"/>
      </w:pPr>
      <w:r>
        <w:t>Safe Harbors</w:t>
      </w:r>
    </w:p>
    <w:p>
      <w:pPr>
        <w:numPr>
          <w:ilvl w:val="3"/>
          <w:numId w:val="900"/>
        </w:numPr>
        <w:spacing w:before="0" w:after="0"/>
      </w:pPr>
      <w:r>
        <w:t>Enforcement Actions</w:t>
      </w:r>
    </w:p>
    <w:p>
      <w:pPr>
        <w:numPr>
          <w:ilvl w:val="1"/>
          <w:numId w:val="900"/>
        </w:numPr>
        <w:spacing w:before="0" w:after="0"/>
      </w:pPr>
      <w:r>
        <w:t>Advertising Regulations</w:t>
      </w:r>
    </w:p>
    <w:p>
      <w:pPr>
        <w:numPr>
          <w:ilvl w:val="2"/>
          <w:numId w:val="900"/>
        </w:numPr>
        <w:spacing w:before="0" w:after="0"/>
      </w:pPr>
      <w:r>
        <w:t>FTC Guidelines</w:t>
      </w:r>
    </w:p>
    <w:p>
      <w:pPr>
        <w:numPr>
          <w:ilvl w:val="3"/>
          <w:numId w:val="900"/>
        </w:numPr>
        <w:spacing w:before="0" w:after="0"/>
      </w:pPr>
      <w:r>
        <w:t>Truth-in-Advertising</w:t>
      </w:r>
    </w:p>
    <w:p>
      <w:pPr>
        <w:numPr>
          <w:ilvl w:val="3"/>
          <w:numId w:val="900"/>
        </w:numPr>
        <w:spacing w:before="0" w:after="0"/>
      </w:pPr>
      <w:r>
        <w:t>Substantiation Requirements</w:t>
      </w:r>
    </w:p>
    <w:p>
      <w:pPr>
        <w:numPr>
          <w:ilvl w:val="3"/>
          <w:numId w:val="900"/>
        </w:numPr>
        <w:spacing w:before="0" w:after="0"/>
      </w:pPr>
      <w:r>
        <w:t>Endorsement Rules</w:t>
      </w:r>
    </w:p>
    <w:p>
      <w:pPr>
        <w:numPr>
          <w:ilvl w:val="2"/>
          <w:numId w:val="900"/>
        </w:numPr>
        <w:spacing w:before="0" w:after="0"/>
      </w:pPr>
      <w:r>
        <w:t>State Regulations</w:t>
      </w:r>
    </w:p>
    <w:p>
      <w:pPr>
        <w:numPr>
          <w:ilvl w:val="3"/>
          <w:numId w:val="900"/>
        </w:numPr>
        <w:spacing w:before="0" w:after="0"/>
      </w:pPr>
      <w:r>
        <w:t>Professional Advertising Rules</w:t>
      </w:r>
    </w:p>
    <w:p>
      <w:pPr>
        <w:numPr>
          <w:ilvl w:val="3"/>
          <w:numId w:val="900"/>
        </w:numPr>
        <w:spacing w:before="0" w:after="0"/>
      </w:pPr>
      <w:r>
        <w:t>Licensing Requirements</w:t>
      </w:r>
    </w:p>
    <w:p>
      <w:pPr>
        <w:numPr>
          <w:ilvl w:val="3"/>
          <w:numId w:val="900"/>
        </w:numPr>
        <w:spacing w:before="0" w:after="0"/>
      </w:pPr>
      <w:r>
        <w:t>Disciplinary Actions</w:t>
      </w:r>
    </w:p>
    <w:p>
      <w:pPr>
        <w:numPr>
          <w:ilvl w:val="0"/>
          <w:numId w:val="900"/>
        </w:numPr>
        <w:spacing w:before="0" w:after="0"/>
      </w:pPr>
      <w:r>
        <w:t>Ethical Marketing Practices</w:t>
      </w:r>
    </w:p>
    <w:p>
      <w:pPr>
        <w:numPr>
          <w:ilvl w:val="1"/>
          <w:numId w:val="900"/>
        </w:numPr>
        <w:spacing w:before="0" w:after="0"/>
      </w:pPr>
      <w:r>
        <w:t>Truthfulness and Accuracy</w:t>
      </w:r>
    </w:p>
    <w:p>
      <w:pPr>
        <w:numPr>
          <w:ilvl w:val="2"/>
          <w:numId w:val="900"/>
        </w:numPr>
        <w:spacing w:before="0" w:after="0"/>
      </w:pPr>
      <w:r>
        <w:t>Evidence-Based Claims</w:t>
      </w:r>
    </w:p>
    <w:p>
      <w:pPr>
        <w:numPr>
          <w:ilvl w:val="3"/>
          <w:numId w:val="900"/>
        </w:numPr>
        <w:spacing w:before="0" w:after="0"/>
      </w:pPr>
      <w:r>
        <w:t>Clinical Evidence</w:t>
      </w:r>
    </w:p>
    <w:p>
      <w:pPr>
        <w:numPr>
          <w:ilvl w:val="3"/>
          <w:numId w:val="900"/>
        </w:numPr>
        <w:spacing w:before="0" w:after="0"/>
      </w:pPr>
      <w:r>
        <w:t>Outcome Data</w:t>
      </w:r>
    </w:p>
    <w:p>
      <w:pPr>
        <w:numPr>
          <w:ilvl w:val="3"/>
          <w:numId w:val="900"/>
        </w:numPr>
        <w:spacing w:before="0" w:after="0"/>
      </w:pPr>
      <w:r>
        <w:t>Statistical Accuracy</w:t>
      </w:r>
    </w:p>
    <w:p>
      <w:pPr>
        <w:numPr>
          <w:ilvl w:val="2"/>
          <w:numId w:val="900"/>
        </w:numPr>
        <w:spacing w:before="0" w:after="0"/>
      </w:pPr>
      <w:r>
        <w:t>Avoiding Deception</w:t>
      </w:r>
    </w:p>
    <w:p>
      <w:pPr>
        <w:numPr>
          <w:ilvl w:val="3"/>
          <w:numId w:val="900"/>
        </w:numPr>
        <w:spacing w:before="0" w:after="0"/>
      </w:pPr>
      <w:r>
        <w:t>Clear Communication</w:t>
      </w:r>
    </w:p>
    <w:p>
      <w:pPr>
        <w:numPr>
          <w:ilvl w:val="3"/>
          <w:numId w:val="900"/>
        </w:numPr>
        <w:spacing w:before="0" w:after="0"/>
      </w:pPr>
      <w:r>
        <w:t>Honest Representation</w:t>
      </w:r>
    </w:p>
    <w:p>
      <w:pPr>
        <w:numPr>
          <w:ilvl w:val="3"/>
          <w:numId w:val="900"/>
        </w:numPr>
        <w:spacing w:before="0" w:after="0"/>
      </w:pPr>
      <w:r>
        <w:t>Transparent Pricing</w:t>
      </w:r>
    </w:p>
    <w:p>
      <w:pPr>
        <w:numPr>
          <w:ilvl w:val="1"/>
          <w:numId w:val="900"/>
        </w:numPr>
        <w:spacing w:before="0" w:after="0"/>
      </w:pPr>
      <w:r>
        <w:t>Patient Privacy and Consent</w:t>
      </w:r>
    </w:p>
    <w:p>
      <w:pPr>
        <w:numPr>
          <w:ilvl w:val="2"/>
          <w:numId w:val="900"/>
        </w:numPr>
        <w:spacing w:before="0" w:after="0"/>
      </w:pPr>
      <w:r>
        <w:t>Marketing Communications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3"/>
          <w:numId w:val="900"/>
        </w:numPr>
        <w:spacing w:before="0" w:after="0"/>
      </w:pPr>
      <w:r>
        <w:t>Opt-Out Options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Usage</w:t>
      </w:r>
    </w:p>
    <w:p>
      <w:pPr>
        <w:numPr>
          <w:ilvl w:val="3"/>
          <w:numId w:val="900"/>
        </w:numPr>
        <w:spacing w:before="0" w:after="0"/>
      </w:pPr>
      <w:r>
        <w:t>Consent for Marketing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Purpose Limitation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Special Considerations</w:t>
      </w:r>
    </w:p>
    <w:p>
      <w:pPr>
        <w:numPr>
          <w:ilvl w:val="3"/>
          <w:numId w:val="900"/>
        </w:numPr>
        <w:spacing w:before="0" w:after="0"/>
      </w:pPr>
      <w:r>
        <w:t>Children and Adolescents</w:t>
      </w:r>
    </w:p>
    <w:p>
      <w:pPr>
        <w:numPr>
          <w:ilvl w:val="3"/>
          <w:numId w:val="900"/>
        </w:numPr>
        <w:spacing w:before="0" w:after="0"/>
      </w:pPr>
      <w:r>
        <w:t>Elderly Patients</w:t>
      </w:r>
    </w:p>
    <w:p>
      <w:pPr>
        <w:numPr>
          <w:ilvl w:val="3"/>
          <w:numId w:val="900"/>
        </w:numPr>
        <w:spacing w:before="0" w:after="0"/>
      </w:pPr>
      <w:r>
        <w:t>Disadvantaged Populations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Organizational Policies</w:t>
      </w:r>
    </w:p>
    <w:p>
      <w:pPr>
        <w:numPr>
          <w:ilvl w:val="3"/>
          <w:numId w:val="900"/>
        </w:numPr>
        <w:spacing w:before="0" w:after="0"/>
      </w:pPr>
      <w:r>
        <w:t>Industry 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