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Food Safety and Quality Assurance</w:t>
      </w:r>
    </w:p>
    <w:p>
      <w:pPr>
        <w:pStyle w:val="Heading1"/>
      </w:pPr>
      <w:r>
        <w:t>Introduction to Food Safety and Quality Assurance</w:t>
      </w:r>
    </w:p>
    <w:p>
      <w:pPr>
        <w:numPr>
          <w:ilvl w:val="0"/>
          <w:numId w:val="900"/>
        </w:numPr>
        <w:spacing w:before="0" w:after="0"/>
      </w:pPr>
      <w:r>
        <w:t>Defining Food Safety</w:t>
      </w:r>
    </w:p>
    <w:p>
      <w:pPr>
        <w:numPr>
          <w:ilvl w:val="0"/>
          <w:numId w:val="900"/>
        </w:numPr>
        <w:spacing w:before="0" w:after="0"/>
      </w:pPr>
      <w:r>
        <w:t>Defining Food Quality</w:t>
      </w:r>
    </w:p>
    <w:p>
      <w:pPr>
        <w:numPr>
          <w:ilvl w:val="0"/>
          <w:numId w:val="900"/>
        </w:numPr>
        <w:spacing w:before="0" w:after="0"/>
      </w:pPr>
      <w:r>
        <w:t>Distinctions Between Food Safety and Food Quality</w:t>
      </w:r>
    </w:p>
    <w:p>
      <w:pPr>
        <w:numPr>
          <w:ilvl w:val="0"/>
          <w:numId w:val="900"/>
        </w:numPr>
        <w:spacing w:before="0" w:after="0"/>
      </w:pPr>
      <w:r>
        <w:t>Historical Milestones in Food Safety</w:t>
      </w:r>
    </w:p>
    <w:p>
      <w:pPr>
        <w:numPr>
          <w:ilvl w:val="1"/>
          <w:numId w:val="900"/>
        </w:numPr>
        <w:spacing w:before="0" w:after="0"/>
      </w:pPr>
      <w:r>
        <w:t>Early Food Safety Incidents</w:t>
      </w:r>
    </w:p>
    <w:p>
      <w:pPr>
        <w:numPr>
          <w:ilvl w:val="1"/>
          <w:numId w:val="900"/>
        </w:numPr>
        <w:spacing w:before="0" w:after="0"/>
      </w:pPr>
      <w:r>
        <w:t>Development of Food Safety Laws</w:t>
      </w:r>
    </w:p>
    <w:p>
      <w:pPr>
        <w:numPr>
          <w:ilvl w:val="1"/>
          <w:numId w:val="900"/>
        </w:numPr>
        <w:spacing w:before="0" w:after="0"/>
      </w:pPr>
      <w:r>
        <w:t>Evolution of Food Safety Standards</w:t>
      </w:r>
    </w:p>
    <w:p>
      <w:pPr>
        <w:numPr>
          <w:ilvl w:val="0"/>
          <w:numId w:val="900"/>
        </w:numPr>
        <w:spacing w:before="0" w:after="0"/>
      </w:pPr>
      <w:r>
        <w:t>The Role of Food Safety in Public Health</w:t>
      </w:r>
    </w:p>
    <w:p>
      <w:pPr>
        <w:numPr>
          <w:ilvl w:val="1"/>
          <w:numId w:val="900"/>
        </w:numPr>
        <w:spacing w:before="0" w:after="0"/>
      </w:pPr>
      <w:r>
        <w:t>Foodborne Illnesses and Outbreaks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1"/>
          <w:numId w:val="900"/>
        </w:numPr>
        <w:spacing w:before="0" w:after="0"/>
      </w:pPr>
      <w:r>
        <w:t>Public Health Surveillance Systems</w:t>
      </w:r>
    </w:p>
    <w:p>
      <w:pPr>
        <w:numPr>
          <w:ilvl w:val="0"/>
          <w:numId w:val="900"/>
        </w:numPr>
        <w:spacing w:before="0" w:after="0"/>
      </w:pPr>
      <w:r>
        <w:t>Economic Impact of Food Safety Failures</w:t>
      </w:r>
    </w:p>
    <w:p>
      <w:pPr>
        <w:numPr>
          <w:ilvl w:val="1"/>
          <w:numId w:val="900"/>
        </w:numPr>
        <w:spacing w:before="0" w:after="0"/>
      </w:pPr>
      <w:r>
        <w:t>Costs to Industry</w:t>
      </w:r>
    </w:p>
    <w:p>
      <w:pPr>
        <w:numPr>
          <w:ilvl w:val="1"/>
          <w:numId w:val="900"/>
        </w:numPr>
        <w:spacing w:before="0" w:after="0"/>
      </w:pPr>
      <w:r>
        <w:t>Costs to Consumers</w:t>
      </w:r>
    </w:p>
    <w:p>
      <w:pPr>
        <w:numPr>
          <w:ilvl w:val="1"/>
          <w:numId w:val="900"/>
        </w:numPr>
        <w:spacing w:before="0" w:after="0"/>
      </w:pPr>
      <w:r>
        <w:t>Societal and Healthcare Costs</w:t>
      </w:r>
    </w:p>
    <w:p>
      <w:pPr>
        <w:numPr>
          <w:ilvl w:val="0"/>
          <w:numId w:val="900"/>
        </w:numPr>
        <w:spacing w:before="0" w:after="0"/>
      </w:pPr>
      <w:r>
        <w:t>The Farm-to-Fork Continuum</w:t>
      </w:r>
    </w:p>
    <w:p>
      <w:pPr>
        <w:numPr>
          <w:ilvl w:val="1"/>
          <w:numId w:val="900"/>
        </w:numPr>
        <w:spacing w:before="0" w:after="0"/>
      </w:pPr>
      <w:r>
        <w:t>Primary Production</w:t>
      </w:r>
    </w:p>
    <w:p>
      <w:pPr>
        <w:numPr>
          <w:ilvl w:val="1"/>
          <w:numId w:val="900"/>
        </w:numPr>
        <w:spacing w:before="0" w:after="0"/>
      </w:pPr>
      <w:r>
        <w:t>Processing and Manufacturing</w:t>
      </w:r>
    </w:p>
    <w:p>
      <w:pPr>
        <w:numPr>
          <w:ilvl w:val="1"/>
          <w:numId w:val="900"/>
        </w:numPr>
        <w:spacing w:before="0" w:after="0"/>
      </w:pPr>
      <w:r>
        <w:t>Distribution and Retail</w:t>
      </w:r>
    </w:p>
    <w:p>
      <w:pPr>
        <w:numPr>
          <w:ilvl w:val="1"/>
          <w:numId w:val="900"/>
        </w:numPr>
        <w:spacing w:before="0" w:after="0"/>
      </w:pPr>
      <w:r>
        <w:t>Food Service and Consumption</w:t>
      </w:r>
    </w:p>
    <w:p>
      <w:pPr>
        <w:pStyle w:val="Heading1"/>
      </w:pPr>
      <w:r>
        <w:t>Principal Food Hazards</w:t>
      </w:r>
    </w:p>
    <w:p>
      <w:pPr>
        <w:numPr>
          <w:ilvl w:val="0"/>
          <w:numId w:val="900"/>
        </w:numPr>
        <w:spacing w:before="0" w:after="0"/>
      </w:pPr>
      <w:r>
        <w:t>Biological Hazards</w:t>
      </w:r>
    </w:p>
    <w:p>
      <w:pPr>
        <w:numPr>
          <w:ilvl w:val="1"/>
          <w:numId w:val="900"/>
        </w:numPr>
        <w:spacing w:before="0" w:after="0"/>
      </w:pPr>
      <w:r>
        <w:t>Pathogenic Bacteria</w:t>
      </w:r>
    </w:p>
    <w:p>
      <w:pPr>
        <w:numPr>
          <w:ilvl w:val="2"/>
          <w:numId w:val="900"/>
        </w:numPr>
        <w:spacing w:before="0" w:after="0"/>
      </w:pPr>
      <w:r>
        <w:t>Characteristics of Pathogenic Bacteria</w:t>
      </w:r>
    </w:p>
    <w:p>
      <w:pPr>
        <w:numPr>
          <w:ilvl w:val="2"/>
          <w:numId w:val="900"/>
        </w:numPr>
        <w:spacing w:before="0" w:after="0"/>
      </w:pPr>
      <w:r>
        <w:t>Growth Requirements and Conditions</w:t>
      </w:r>
    </w:p>
    <w:p>
      <w:pPr>
        <w:numPr>
          <w:ilvl w:val="2"/>
          <w:numId w:val="900"/>
        </w:numPr>
        <w:spacing w:before="0" w:after="0"/>
      </w:pPr>
      <w:r>
        <w:t>Mechanisms of Pathogenicity</w:t>
      </w:r>
    </w:p>
    <w:p>
      <w:pPr>
        <w:numPr>
          <w:ilvl w:val="2"/>
          <w:numId w:val="900"/>
        </w:numPr>
        <w:spacing w:before="0" w:after="0"/>
      </w:pPr>
      <w:r>
        <w:t>Salmonella Species</w:t>
      </w:r>
    </w:p>
    <w:p>
      <w:pPr>
        <w:numPr>
          <w:ilvl w:val="3"/>
          <w:numId w:val="900"/>
        </w:numPr>
        <w:spacing w:before="0" w:after="0"/>
      </w:pPr>
      <w:r>
        <w:t>Sources and Transmission</w:t>
      </w:r>
    </w:p>
    <w:p>
      <w:pPr>
        <w:numPr>
          <w:ilvl w:val="3"/>
          <w:numId w:val="900"/>
        </w:numPr>
        <w:spacing w:before="0" w:after="0"/>
      </w:pPr>
      <w:r>
        <w:t>Symptoms and Health Effects</w:t>
      </w:r>
    </w:p>
    <w:p>
      <w:pPr>
        <w:numPr>
          <w:ilvl w:val="3"/>
          <w:numId w:val="900"/>
        </w:numPr>
        <w:spacing w:before="0" w:after="0"/>
      </w:pPr>
      <w:r>
        <w:t>Control and Prevention</w:t>
      </w:r>
    </w:p>
    <w:p>
      <w:pPr>
        <w:numPr>
          <w:ilvl w:val="2"/>
          <w:numId w:val="900"/>
        </w:numPr>
        <w:spacing w:before="0" w:after="0"/>
      </w:pPr>
      <w:r>
        <w:t>Escherichia coli</w:t>
      </w:r>
    </w:p>
    <w:p>
      <w:pPr>
        <w:numPr>
          <w:ilvl w:val="3"/>
          <w:numId w:val="900"/>
        </w:numPr>
        <w:spacing w:before="0" w:after="0"/>
      </w:pPr>
      <w:r>
        <w:t>Pathogenic Strains</w:t>
      </w:r>
    </w:p>
    <w:p>
      <w:pPr>
        <w:numPr>
          <w:ilvl w:val="3"/>
          <w:numId w:val="900"/>
        </w:numPr>
        <w:spacing w:before="0" w:after="0"/>
      </w:pPr>
      <w:r>
        <w:t>Enterohemorrhagic E. coli (EHEC)</w:t>
      </w:r>
    </w:p>
    <w:p>
      <w:pPr>
        <w:numPr>
          <w:ilvl w:val="3"/>
          <w:numId w:val="900"/>
        </w:numPr>
        <w:spacing w:before="0" w:after="0"/>
      </w:pPr>
      <w:r>
        <w:t>Sources and Transmission</w:t>
      </w:r>
    </w:p>
    <w:p>
      <w:pPr>
        <w:numPr>
          <w:ilvl w:val="3"/>
          <w:numId w:val="900"/>
        </w:numPr>
        <w:spacing w:before="0" w:after="0"/>
      </w:pPr>
      <w:r>
        <w:t>Control and Prevention</w:t>
      </w:r>
    </w:p>
    <w:p>
      <w:pPr>
        <w:numPr>
          <w:ilvl w:val="2"/>
          <w:numId w:val="900"/>
        </w:numPr>
        <w:spacing w:before="0" w:after="0"/>
      </w:pPr>
      <w:r>
        <w:t>Listeria monocytogenes</w:t>
      </w:r>
    </w:p>
    <w:p>
      <w:pPr>
        <w:numPr>
          <w:ilvl w:val="3"/>
          <w:numId w:val="900"/>
        </w:numPr>
        <w:spacing w:before="0" w:after="0"/>
      </w:pPr>
      <w:r>
        <w:t>Growth in Refrigeration</w:t>
      </w:r>
    </w:p>
    <w:p>
      <w:pPr>
        <w:numPr>
          <w:ilvl w:val="3"/>
          <w:numId w:val="900"/>
        </w:numPr>
        <w:spacing w:before="0" w:after="0"/>
      </w:pPr>
      <w:r>
        <w:t>High-Risk Foods</w:t>
      </w:r>
    </w:p>
    <w:p>
      <w:pPr>
        <w:numPr>
          <w:ilvl w:val="3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Campylobacter jejuni</w:t>
      </w:r>
    </w:p>
    <w:p>
      <w:pPr>
        <w:numPr>
          <w:ilvl w:val="3"/>
          <w:numId w:val="900"/>
        </w:numPr>
        <w:spacing w:before="0" w:after="0"/>
      </w:pPr>
      <w:r>
        <w:t>Sources and Transmission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Control Measures</w:t>
      </w:r>
    </w:p>
    <w:p>
      <w:pPr>
        <w:numPr>
          <w:ilvl w:val="2"/>
          <w:numId w:val="900"/>
        </w:numPr>
        <w:spacing w:before="0" w:after="0"/>
      </w:pPr>
      <w:r>
        <w:t>Clostridium botulinum</w:t>
      </w:r>
    </w:p>
    <w:p>
      <w:pPr>
        <w:numPr>
          <w:ilvl w:val="3"/>
          <w:numId w:val="900"/>
        </w:numPr>
        <w:spacing w:before="0" w:after="0"/>
      </w:pPr>
      <w:r>
        <w:t>Toxin Production</w:t>
      </w:r>
    </w:p>
    <w:p>
      <w:pPr>
        <w:numPr>
          <w:ilvl w:val="3"/>
          <w:numId w:val="900"/>
        </w:numPr>
        <w:spacing w:before="0" w:after="0"/>
      </w:pPr>
      <w:r>
        <w:t>Food Types at Risk</w:t>
      </w:r>
    </w:p>
    <w:p>
      <w:pPr>
        <w:numPr>
          <w:ilvl w:val="3"/>
          <w:numId w:val="900"/>
        </w:numPr>
        <w:spacing w:before="0" w:after="0"/>
      </w:pPr>
      <w:r>
        <w:t>Prevention Methods</w:t>
      </w:r>
    </w:p>
    <w:p>
      <w:pPr>
        <w:numPr>
          <w:ilvl w:val="2"/>
          <w:numId w:val="900"/>
        </w:numPr>
        <w:spacing w:before="0" w:after="0"/>
      </w:pPr>
      <w:r>
        <w:t>Staphylococcus aureus</w:t>
      </w:r>
    </w:p>
    <w:p>
      <w:pPr>
        <w:numPr>
          <w:ilvl w:val="3"/>
          <w:numId w:val="900"/>
        </w:numPr>
        <w:spacing w:before="0" w:after="0"/>
      </w:pPr>
      <w:r>
        <w:t>Toxin Formation</w:t>
      </w:r>
    </w:p>
    <w:p>
      <w:pPr>
        <w:numPr>
          <w:ilvl w:val="3"/>
          <w:numId w:val="900"/>
        </w:numPr>
        <w:spacing w:before="0" w:after="0"/>
      </w:pPr>
      <w:r>
        <w:t>Control and Prevention</w:t>
      </w:r>
    </w:p>
    <w:p>
      <w:pPr>
        <w:numPr>
          <w:ilvl w:val="2"/>
          <w:numId w:val="900"/>
        </w:numPr>
        <w:spacing w:before="0" w:after="0"/>
      </w:pPr>
      <w:r>
        <w:t>Clostridium perfringens</w:t>
      </w:r>
    </w:p>
    <w:p>
      <w:pPr>
        <w:numPr>
          <w:ilvl w:val="3"/>
          <w:numId w:val="900"/>
        </w:numPr>
        <w:spacing w:before="0" w:after="0"/>
      </w:pPr>
      <w:r>
        <w:t>Spore Formation</w:t>
      </w:r>
    </w:p>
    <w:p>
      <w:pPr>
        <w:numPr>
          <w:ilvl w:val="3"/>
          <w:numId w:val="900"/>
        </w:numPr>
        <w:spacing w:before="0" w:after="0"/>
      </w:pPr>
      <w:r>
        <w:t>Temperature Abuse Risks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Bacillus cereus</w:t>
      </w:r>
    </w:p>
    <w:p>
      <w:pPr>
        <w:numPr>
          <w:ilvl w:val="3"/>
          <w:numId w:val="900"/>
        </w:numPr>
        <w:spacing w:before="0" w:after="0"/>
      </w:pPr>
      <w:r>
        <w:t>Emetic and Diarrheal Syndromes</w:t>
      </w:r>
    </w:p>
    <w:p>
      <w:pPr>
        <w:numPr>
          <w:ilvl w:val="3"/>
          <w:numId w:val="900"/>
        </w:numPr>
        <w:spacing w:before="0" w:after="0"/>
      </w:pPr>
      <w:r>
        <w:t>Food Types at Risk</w:t>
      </w:r>
    </w:p>
    <w:p>
      <w:pPr>
        <w:numPr>
          <w:ilvl w:val="3"/>
          <w:numId w:val="900"/>
        </w:numPr>
        <w:spacing w:before="0" w:after="0"/>
      </w:pPr>
      <w:r>
        <w:t>Control Measures</w:t>
      </w:r>
    </w:p>
    <w:p>
      <w:pPr>
        <w:numPr>
          <w:ilvl w:val="2"/>
          <w:numId w:val="900"/>
        </w:numPr>
        <w:spacing w:before="0" w:after="0"/>
      </w:pPr>
      <w:r>
        <w:t>Shigella Species</w:t>
      </w:r>
    </w:p>
    <w:p>
      <w:pPr>
        <w:numPr>
          <w:ilvl w:val="3"/>
          <w:numId w:val="900"/>
        </w:numPr>
        <w:spacing w:before="0" w:after="0"/>
      </w:pPr>
      <w:r>
        <w:t>Transmission Routes</w:t>
      </w:r>
    </w:p>
    <w:p>
      <w:pPr>
        <w:numPr>
          <w:ilvl w:val="3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Characteristics of Foodborne Viruses</w:t>
      </w:r>
    </w:p>
    <w:p>
      <w:pPr>
        <w:numPr>
          <w:ilvl w:val="2"/>
          <w:numId w:val="900"/>
        </w:numPr>
        <w:spacing w:before="0" w:after="0"/>
      </w:pPr>
      <w:r>
        <w:t>Norovirus</w:t>
      </w:r>
    </w:p>
    <w:p>
      <w:pPr>
        <w:numPr>
          <w:ilvl w:val="3"/>
          <w:numId w:val="900"/>
        </w:numPr>
        <w:spacing w:before="0" w:after="0"/>
      </w:pPr>
      <w:r>
        <w:t>Transmission Routes</w:t>
      </w:r>
    </w:p>
    <w:p>
      <w:pPr>
        <w:numPr>
          <w:ilvl w:val="3"/>
          <w:numId w:val="900"/>
        </w:numPr>
        <w:spacing w:before="0" w:after="0"/>
      </w:pPr>
      <w:r>
        <w:t>Outbreak Settings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Hepatitis A</w:t>
      </w:r>
    </w:p>
    <w:p>
      <w:pPr>
        <w:numPr>
          <w:ilvl w:val="3"/>
          <w:numId w:val="900"/>
        </w:numPr>
        <w:spacing w:before="0" w:after="0"/>
      </w:pPr>
      <w:r>
        <w:t>Transmission and Symptoms</w:t>
      </w:r>
    </w:p>
    <w:p>
      <w:pPr>
        <w:numPr>
          <w:ilvl w:val="3"/>
          <w:numId w:val="900"/>
        </w:numPr>
        <w:spacing w:before="0" w:after="0"/>
      </w:pPr>
      <w:r>
        <w:t>Prevention and Control</w:t>
      </w:r>
    </w:p>
    <w:p>
      <w:pPr>
        <w:numPr>
          <w:ilvl w:val="2"/>
          <w:numId w:val="900"/>
        </w:numPr>
        <w:spacing w:before="0" w:after="0"/>
      </w:pPr>
      <w:r>
        <w:t>Rotavirus</w:t>
      </w:r>
    </w:p>
    <w:p>
      <w:pPr>
        <w:numPr>
          <w:ilvl w:val="3"/>
          <w:numId w:val="900"/>
        </w:numPr>
        <w:spacing w:before="0" w:after="0"/>
      </w:pPr>
      <w:r>
        <w:t>Transmission Mechanisms</w:t>
      </w:r>
    </w:p>
    <w:p>
      <w:pPr>
        <w:numPr>
          <w:ilvl w:val="3"/>
          <w:numId w:val="900"/>
        </w:numPr>
        <w:spacing w:before="0" w:after="0"/>
      </w:pPr>
      <w:r>
        <w:t>Control Measures</w:t>
      </w:r>
    </w:p>
    <w:p>
      <w:pPr>
        <w:numPr>
          <w:ilvl w:val="1"/>
          <w:numId w:val="900"/>
        </w:numPr>
        <w:spacing w:before="0" w:after="0"/>
      </w:pPr>
      <w:r>
        <w:t>Parasites</w:t>
      </w:r>
    </w:p>
    <w:p>
      <w:pPr>
        <w:numPr>
          <w:ilvl w:val="2"/>
          <w:numId w:val="900"/>
        </w:numPr>
        <w:spacing w:before="0" w:after="0"/>
      </w:pPr>
      <w:r>
        <w:t>Trichinella spiralis</w:t>
      </w:r>
    </w:p>
    <w:p>
      <w:pPr>
        <w:numPr>
          <w:ilvl w:val="3"/>
          <w:numId w:val="900"/>
        </w:numPr>
        <w:spacing w:before="0" w:after="0"/>
      </w:pPr>
      <w:r>
        <w:t>Life Cycle</w:t>
      </w:r>
    </w:p>
    <w:p>
      <w:pPr>
        <w:numPr>
          <w:ilvl w:val="3"/>
          <w:numId w:val="900"/>
        </w:numPr>
        <w:spacing w:before="0" w:after="0"/>
      </w:pPr>
      <w:r>
        <w:t>Foods at Risk</w:t>
      </w:r>
    </w:p>
    <w:p>
      <w:pPr>
        <w:numPr>
          <w:ilvl w:val="3"/>
          <w:numId w:val="900"/>
        </w:numPr>
        <w:spacing w:before="0" w:after="0"/>
      </w:pPr>
      <w:r>
        <w:t>Prevention</w:t>
      </w:r>
    </w:p>
    <w:p>
      <w:pPr>
        <w:numPr>
          <w:ilvl w:val="2"/>
          <w:numId w:val="900"/>
        </w:numPr>
        <w:spacing w:before="0" w:after="0"/>
      </w:pPr>
      <w:r>
        <w:t>Giardia lamblia</w:t>
      </w:r>
    </w:p>
    <w:p>
      <w:pPr>
        <w:numPr>
          <w:ilvl w:val="3"/>
          <w:numId w:val="900"/>
        </w:numPr>
        <w:spacing w:before="0" w:after="0"/>
      </w:pPr>
      <w:r>
        <w:t>Transmission</w:t>
      </w:r>
    </w:p>
    <w:p>
      <w:pPr>
        <w:numPr>
          <w:ilvl w:val="3"/>
          <w:numId w:val="900"/>
        </w:numPr>
        <w:spacing w:before="0" w:after="0"/>
      </w:pPr>
      <w:r>
        <w:t>Control Measures</w:t>
      </w:r>
    </w:p>
    <w:p>
      <w:pPr>
        <w:numPr>
          <w:ilvl w:val="2"/>
          <w:numId w:val="900"/>
        </w:numPr>
        <w:spacing w:before="0" w:after="0"/>
      </w:pPr>
      <w:r>
        <w:t>Cryptosporidium parvum</w:t>
      </w:r>
    </w:p>
    <w:p>
      <w:pPr>
        <w:numPr>
          <w:ilvl w:val="3"/>
          <w:numId w:val="900"/>
        </w:numPr>
        <w:spacing w:before="0" w:after="0"/>
      </w:pPr>
      <w:r>
        <w:t>Waterborne Transmission</w:t>
      </w:r>
    </w:p>
    <w:p>
      <w:pPr>
        <w:numPr>
          <w:ilvl w:val="3"/>
          <w:numId w:val="900"/>
        </w:numPr>
        <w:spacing w:before="0" w:after="0"/>
      </w:pPr>
      <w:r>
        <w:t>Prevention</w:t>
      </w:r>
    </w:p>
    <w:p>
      <w:pPr>
        <w:numPr>
          <w:ilvl w:val="2"/>
          <w:numId w:val="900"/>
        </w:numPr>
        <w:spacing w:before="0" w:after="0"/>
      </w:pPr>
      <w:r>
        <w:t>Toxoplasma gondii</w:t>
      </w:r>
    </w:p>
    <w:p>
      <w:pPr>
        <w:numPr>
          <w:ilvl w:val="3"/>
          <w:numId w:val="900"/>
        </w:numPr>
        <w:spacing w:before="0" w:after="0"/>
      </w:pPr>
      <w:r>
        <w:t>Sources and Transmission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Cyclospora cayetanensis</w:t>
      </w:r>
    </w:p>
    <w:p>
      <w:pPr>
        <w:numPr>
          <w:ilvl w:val="3"/>
          <w:numId w:val="900"/>
        </w:numPr>
        <w:spacing w:before="0" w:after="0"/>
      </w:pPr>
      <w:r>
        <w:t>Food Sources</w:t>
      </w:r>
    </w:p>
    <w:p>
      <w:pPr>
        <w:numPr>
          <w:ilvl w:val="3"/>
          <w:numId w:val="900"/>
        </w:numPr>
        <w:spacing w:before="0" w:after="0"/>
      </w:pPr>
      <w:r>
        <w:t>Control Methods</w:t>
      </w:r>
    </w:p>
    <w:p>
      <w:pPr>
        <w:numPr>
          <w:ilvl w:val="1"/>
          <w:numId w:val="900"/>
        </w:numPr>
        <w:spacing w:before="0" w:after="0"/>
      </w:pPr>
      <w:r>
        <w:t>Fungi</w:t>
      </w:r>
    </w:p>
    <w:p>
      <w:pPr>
        <w:numPr>
          <w:ilvl w:val="2"/>
          <w:numId w:val="900"/>
        </w:numPr>
        <w:spacing w:before="0" w:after="0"/>
      </w:pPr>
      <w:r>
        <w:t>Molds</w:t>
      </w:r>
    </w:p>
    <w:p>
      <w:pPr>
        <w:numPr>
          <w:ilvl w:val="3"/>
          <w:numId w:val="900"/>
        </w:numPr>
        <w:spacing w:before="0" w:after="0"/>
      </w:pPr>
      <w:r>
        <w:t>Growth Conditions</w:t>
      </w:r>
    </w:p>
    <w:p>
      <w:pPr>
        <w:numPr>
          <w:ilvl w:val="3"/>
          <w:numId w:val="900"/>
        </w:numPr>
        <w:spacing w:before="0" w:after="0"/>
      </w:pPr>
      <w:r>
        <w:t>Mycotoxin Production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Control and Prevention</w:t>
      </w:r>
    </w:p>
    <w:p>
      <w:pPr>
        <w:numPr>
          <w:ilvl w:val="2"/>
          <w:numId w:val="900"/>
        </w:numPr>
        <w:spacing w:before="0" w:after="0"/>
      </w:pPr>
      <w:r>
        <w:t>Yeasts</w:t>
      </w:r>
    </w:p>
    <w:p>
      <w:pPr>
        <w:numPr>
          <w:ilvl w:val="3"/>
          <w:numId w:val="900"/>
        </w:numPr>
        <w:spacing w:before="0" w:after="0"/>
      </w:pPr>
      <w:r>
        <w:t>Spoilage Mechanisms</w:t>
      </w:r>
    </w:p>
    <w:p>
      <w:pPr>
        <w:numPr>
          <w:ilvl w:val="3"/>
          <w:numId w:val="900"/>
        </w:numPr>
        <w:spacing w:before="0" w:after="0"/>
      </w:pPr>
      <w:r>
        <w:t>Control in Food Processing</w:t>
      </w:r>
    </w:p>
    <w:p>
      <w:pPr>
        <w:numPr>
          <w:ilvl w:val="1"/>
          <w:numId w:val="900"/>
        </w:numPr>
        <w:spacing w:before="0" w:after="0"/>
      </w:pPr>
      <w:r>
        <w:t>Prions</w:t>
      </w:r>
    </w:p>
    <w:p>
      <w:pPr>
        <w:numPr>
          <w:ilvl w:val="2"/>
          <w:numId w:val="900"/>
        </w:numPr>
        <w:spacing w:before="0" w:after="0"/>
      </w:pPr>
      <w:r>
        <w:t>Prion Diseases</w:t>
      </w:r>
    </w:p>
    <w:p>
      <w:pPr>
        <w:numPr>
          <w:ilvl w:val="2"/>
          <w:numId w:val="900"/>
        </w:numPr>
        <w:spacing w:before="0" w:after="0"/>
      </w:pPr>
      <w:r>
        <w:t>Transmission in Food</w:t>
      </w:r>
    </w:p>
    <w:p>
      <w:pPr>
        <w:numPr>
          <w:ilvl w:val="2"/>
          <w:numId w:val="900"/>
        </w:numPr>
        <w:spacing w:before="0" w:after="0"/>
      </w:pPr>
      <w:r>
        <w:t>Prevention and Control</w:t>
      </w:r>
    </w:p>
    <w:p>
      <w:pPr>
        <w:numPr>
          <w:ilvl w:val="0"/>
          <w:numId w:val="900"/>
        </w:numPr>
        <w:spacing w:before="0" w:after="0"/>
      </w:pPr>
      <w:r>
        <w:t>Chemical Hazards</w:t>
      </w:r>
    </w:p>
    <w:p>
      <w:pPr>
        <w:numPr>
          <w:ilvl w:val="1"/>
          <w:numId w:val="900"/>
        </w:numPr>
        <w:spacing w:before="0" w:after="0"/>
      </w:pPr>
      <w:r>
        <w:t>Naturally Occurring Chemicals</w:t>
      </w:r>
    </w:p>
    <w:p>
      <w:pPr>
        <w:numPr>
          <w:ilvl w:val="2"/>
          <w:numId w:val="900"/>
        </w:numPr>
        <w:spacing w:before="0" w:after="0"/>
      </w:pPr>
      <w:r>
        <w:t>Mycotoxins</w:t>
      </w:r>
    </w:p>
    <w:p>
      <w:pPr>
        <w:numPr>
          <w:ilvl w:val="3"/>
          <w:numId w:val="900"/>
        </w:numPr>
        <w:spacing w:before="0" w:after="0"/>
      </w:pPr>
      <w:r>
        <w:t>Aflatoxins</w:t>
      </w:r>
    </w:p>
    <w:p>
      <w:pPr>
        <w:numPr>
          <w:ilvl w:val="3"/>
          <w:numId w:val="900"/>
        </w:numPr>
        <w:spacing w:before="0" w:after="0"/>
      </w:pPr>
      <w:r>
        <w:t>Ochratoxin A</w:t>
      </w:r>
    </w:p>
    <w:p>
      <w:pPr>
        <w:numPr>
          <w:ilvl w:val="3"/>
          <w:numId w:val="900"/>
        </w:numPr>
        <w:spacing w:before="0" w:after="0"/>
      </w:pPr>
      <w:r>
        <w:t>Deoxynivalenol</w:t>
      </w:r>
    </w:p>
    <w:p>
      <w:pPr>
        <w:numPr>
          <w:ilvl w:val="3"/>
          <w:numId w:val="900"/>
        </w:numPr>
        <w:spacing w:before="0" w:after="0"/>
      </w:pPr>
      <w:r>
        <w:t>Fumonisins</w:t>
      </w:r>
    </w:p>
    <w:p>
      <w:pPr>
        <w:numPr>
          <w:ilvl w:val="3"/>
          <w:numId w:val="900"/>
        </w:numPr>
        <w:spacing w:before="0" w:after="0"/>
      </w:pPr>
      <w:r>
        <w:t>Foods at Risk</w:t>
      </w:r>
    </w:p>
    <w:p>
      <w:pPr>
        <w:numPr>
          <w:ilvl w:val="3"/>
          <w:numId w:val="900"/>
        </w:numPr>
        <w:spacing w:before="0" w:after="0"/>
      </w:pPr>
      <w:r>
        <w:t>Health Effects</w:t>
      </w:r>
    </w:p>
    <w:p>
      <w:pPr>
        <w:numPr>
          <w:ilvl w:val="3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Marine Toxins</w:t>
      </w:r>
    </w:p>
    <w:p>
      <w:pPr>
        <w:numPr>
          <w:ilvl w:val="3"/>
          <w:numId w:val="900"/>
        </w:numPr>
        <w:spacing w:before="0" w:after="0"/>
      </w:pPr>
      <w:r>
        <w:t>Ciguatoxin</w:t>
      </w:r>
    </w:p>
    <w:p>
      <w:pPr>
        <w:numPr>
          <w:ilvl w:val="3"/>
          <w:numId w:val="900"/>
        </w:numPr>
        <w:spacing w:before="0" w:after="0"/>
      </w:pPr>
      <w:r>
        <w:t>Saxitoxin</w:t>
      </w:r>
    </w:p>
    <w:p>
      <w:pPr>
        <w:numPr>
          <w:ilvl w:val="3"/>
          <w:numId w:val="900"/>
        </w:numPr>
        <w:spacing w:before="0" w:after="0"/>
      </w:pPr>
      <w:r>
        <w:t>Brevetoxin</w:t>
      </w:r>
    </w:p>
    <w:p>
      <w:pPr>
        <w:numPr>
          <w:ilvl w:val="3"/>
          <w:numId w:val="900"/>
        </w:numPr>
        <w:spacing w:before="0" w:after="0"/>
      </w:pPr>
      <w:r>
        <w:t>Tetrodotoxin</w:t>
      </w:r>
    </w:p>
    <w:p>
      <w:pPr>
        <w:numPr>
          <w:ilvl w:val="3"/>
          <w:numId w:val="900"/>
        </w:numPr>
        <w:spacing w:before="0" w:after="0"/>
      </w:pPr>
      <w:r>
        <w:t>Sources and Effects</w:t>
      </w:r>
    </w:p>
    <w:p>
      <w:pPr>
        <w:numPr>
          <w:ilvl w:val="2"/>
          <w:numId w:val="900"/>
        </w:numPr>
        <w:spacing w:before="0" w:after="0"/>
      </w:pPr>
      <w:r>
        <w:t>Plant Toxins</w:t>
      </w:r>
    </w:p>
    <w:p>
      <w:pPr>
        <w:numPr>
          <w:ilvl w:val="3"/>
          <w:numId w:val="900"/>
        </w:numPr>
        <w:spacing w:before="0" w:after="0"/>
      </w:pPr>
      <w:r>
        <w:t>Solanine in Potatoes</w:t>
      </w:r>
    </w:p>
    <w:p>
      <w:pPr>
        <w:numPr>
          <w:ilvl w:val="3"/>
          <w:numId w:val="900"/>
        </w:numPr>
        <w:spacing w:before="0" w:after="0"/>
      </w:pPr>
      <w:r>
        <w:t>Cyanogenic Glycosides</w:t>
      </w:r>
    </w:p>
    <w:p>
      <w:pPr>
        <w:numPr>
          <w:ilvl w:val="3"/>
          <w:numId w:val="900"/>
        </w:numPr>
        <w:spacing w:before="0" w:after="0"/>
      </w:pPr>
      <w:r>
        <w:t>Lectins</w:t>
      </w:r>
    </w:p>
    <w:p>
      <w:pPr>
        <w:numPr>
          <w:ilvl w:val="3"/>
          <w:numId w:val="900"/>
        </w:numPr>
        <w:spacing w:before="0" w:after="0"/>
      </w:pPr>
      <w:r>
        <w:t>Prevention</w:t>
      </w:r>
    </w:p>
    <w:p>
      <w:pPr>
        <w:numPr>
          <w:ilvl w:val="2"/>
          <w:numId w:val="900"/>
        </w:numPr>
        <w:spacing w:before="0" w:after="0"/>
      </w:pPr>
      <w:r>
        <w:t>Biogenic Amines</w:t>
      </w:r>
    </w:p>
    <w:p>
      <w:pPr>
        <w:numPr>
          <w:ilvl w:val="3"/>
          <w:numId w:val="900"/>
        </w:numPr>
        <w:spacing w:before="0" w:after="0"/>
      </w:pPr>
      <w:r>
        <w:t>Histamine</w:t>
      </w:r>
    </w:p>
    <w:p>
      <w:pPr>
        <w:numPr>
          <w:ilvl w:val="3"/>
          <w:numId w:val="900"/>
        </w:numPr>
        <w:spacing w:before="0" w:after="0"/>
      </w:pPr>
      <w:r>
        <w:t>Tyramine</w:t>
      </w:r>
    </w:p>
    <w:p>
      <w:pPr>
        <w:numPr>
          <w:ilvl w:val="3"/>
          <w:numId w:val="900"/>
        </w:numPr>
        <w:spacing w:before="0" w:after="0"/>
      </w:pPr>
      <w:r>
        <w:t>Formation and Control</w:t>
      </w:r>
    </w:p>
    <w:p>
      <w:pPr>
        <w:numPr>
          <w:ilvl w:val="1"/>
          <w:numId w:val="900"/>
        </w:numPr>
        <w:spacing w:before="0" w:after="0"/>
      </w:pPr>
      <w:r>
        <w:t>Intentionally Added Chemicals</w:t>
      </w:r>
    </w:p>
    <w:p>
      <w:pPr>
        <w:numPr>
          <w:ilvl w:val="2"/>
          <w:numId w:val="900"/>
        </w:numPr>
        <w:spacing w:before="0" w:after="0"/>
      </w:pPr>
      <w:r>
        <w:t>Food Additives</w:t>
      </w:r>
    </w:p>
    <w:p>
      <w:pPr>
        <w:numPr>
          <w:ilvl w:val="3"/>
          <w:numId w:val="900"/>
        </w:numPr>
        <w:spacing w:before="0" w:after="0"/>
      </w:pPr>
      <w:r>
        <w:t>Preservatives</w:t>
      </w:r>
    </w:p>
    <w:p>
      <w:pPr>
        <w:numPr>
          <w:ilvl w:val="3"/>
          <w:numId w:val="900"/>
        </w:numPr>
        <w:spacing w:before="0" w:after="0"/>
      </w:pPr>
      <w:r>
        <w:t>Antioxidants</w:t>
      </w:r>
    </w:p>
    <w:p>
      <w:pPr>
        <w:numPr>
          <w:ilvl w:val="3"/>
          <w:numId w:val="900"/>
        </w:numPr>
        <w:spacing w:before="0" w:after="0"/>
      </w:pPr>
      <w:r>
        <w:t>Emulsifiers</w:t>
      </w:r>
    </w:p>
    <w:p>
      <w:pPr>
        <w:numPr>
          <w:ilvl w:val="3"/>
          <w:numId w:val="900"/>
        </w:numPr>
        <w:spacing w:before="0" w:after="0"/>
      </w:pPr>
      <w:r>
        <w:t>Stabilizers</w:t>
      </w:r>
    </w:p>
    <w:p>
      <w:pPr>
        <w:numPr>
          <w:ilvl w:val="3"/>
          <w:numId w:val="900"/>
        </w:numPr>
        <w:spacing w:before="0" w:after="0"/>
      </w:pPr>
      <w:r>
        <w:t>Safety Assessment</w:t>
      </w:r>
    </w:p>
    <w:p>
      <w:pPr>
        <w:numPr>
          <w:ilvl w:val="3"/>
          <w:numId w:val="900"/>
        </w:numPr>
        <w:spacing w:before="0" w:after="0"/>
      </w:pPr>
      <w:r>
        <w:t>Regulatory Approval Process</w:t>
      </w:r>
    </w:p>
    <w:p>
      <w:pPr>
        <w:numPr>
          <w:ilvl w:val="2"/>
          <w:numId w:val="900"/>
        </w:numPr>
        <w:spacing w:before="0" w:after="0"/>
      </w:pPr>
      <w:r>
        <w:t>Color Additives</w:t>
      </w:r>
    </w:p>
    <w:p>
      <w:pPr>
        <w:numPr>
          <w:ilvl w:val="3"/>
          <w:numId w:val="900"/>
        </w:numPr>
        <w:spacing w:before="0" w:after="0"/>
      </w:pPr>
      <w:r>
        <w:t>Natural Colors</w:t>
      </w:r>
    </w:p>
    <w:p>
      <w:pPr>
        <w:numPr>
          <w:ilvl w:val="3"/>
          <w:numId w:val="900"/>
        </w:numPr>
        <w:spacing w:before="0" w:after="0"/>
      </w:pPr>
      <w:r>
        <w:t>Synthetic Colors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Flavoring Agents</w:t>
      </w:r>
    </w:p>
    <w:p>
      <w:pPr>
        <w:numPr>
          <w:ilvl w:val="3"/>
          <w:numId w:val="900"/>
        </w:numPr>
        <w:spacing w:before="0" w:after="0"/>
      </w:pPr>
      <w:r>
        <w:t>Natural Flavors</w:t>
      </w:r>
    </w:p>
    <w:p>
      <w:pPr>
        <w:numPr>
          <w:ilvl w:val="3"/>
          <w:numId w:val="900"/>
        </w:numPr>
        <w:spacing w:before="0" w:after="0"/>
      </w:pPr>
      <w:r>
        <w:t>Artificial Flavors</w:t>
      </w:r>
    </w:p>
    <w:p>
      <w:pPr>
        <w:numPr>
          <w:ilvl w:val="3"/>
          <w:numId w:val="900"/>
        </w:numPr>
        <w:spacing w:before="0" w:after="0"/>
      </w:pPr>
      <w:r>
        <w:t>GRAS Substances</w:t>
      </w:r>
    </w:p>
    <w:p>
      <w:pPr>
        <w:numPr>
          <w:ilvl w:val="1"/>
          <w:numId w:val="900"/>
        </w:numPr>
        <w:spacing w:before="0" w:after="0"/>
      </w:pPr>
      <w:r>
        <w:t>Unintentionally Added Chemicals</w:t>
      </w:r>
    </w:p>
    <w:p>
      <w:pPr>
        <w:numPr>
          <w:ilvl w:val="2"/>
          <w:numId w:val="900"/>
        </w:numPr>
        <w:spacing w:before="0" w:after="0"/>
      </w:pPr>
      <w:r>
        <w:t>Agricultural Chemicals</w:t>
      </w:r>
    </w:p>
    <w:p>
      <w:pPr>
        <w:numPr>
          <w:ilvl w:val="3"/>
          <w:numId w:val="900"/>
        </w:numPr>
        <w:spacing w:before="0" w:after="0"/>
      </w:pPr>
      <w:r>
        <w:t>Pesticides</w:t>
      </w:r>
    </w:p>
    <w:p>
      <w:pPr>
        <w:numPr>
          <w:ilvl w:val="3"/>
          <w:numId w:val="900"/>
        </w:numPr>
        <w:spacing w:before="0" w:after="0"/>
      </w:pPr>
      <w:r>
        <w:t>Herbicides</w:t>
      </w:r>
    </w:p>
    <w:p>
      <w:pPr>
        <w:numPr>
          <w:ilvl w:val="3"/>
          <w:numId w:val="900"/>
        </w:numPr>
        <w:spacing w:before="0" w:after="0"/>
      </w:pPr>
      <w:r>
        <w:t>Fungicides</w:t>
      </w:r>
    </w:p>
    <w:p>
      <w:pPr>
        <w:numPr>
          <w:ilvl w:val="3"/>
          <w:numId w:val="900"/>
        </w:numPr>
        <w:spacing w:before="0" w:after="0"/>
      </w:pPr>
      <w:r>
        <w:t>Residue Monitoring</w:t>
      </w:r>
    </w:p>
    <w:p>
      <w:pPr>
        <w:numPr>
          <w:ilvl w:val="3"/>
          <w:numId w:val="900"/>
        </w:numPr>
        <w:spacing w:before="0" w:after="0"/>
      </w:pPr>
      <w:r>
        <w:t>Maximum Residue Limits</w:t>
      </w:r>
    </w:p>
    <w:p>
      <w:pPr>
        <w:numPr>
          <w:ilvl w:val="2"/>
          <w:numId w:val="900"/>
        </w:numPr>
        <w:spacing w:before="0" w:after="0"/>
      </w:pPr>
      <w:r>
        <w:t>Veterinary Drugs</w:t>
      </w:r>
    </w:p>
    <w:p>
      <w:pPr>
        <w:numPr>
          <w:ilvl w:val="3"/>
          <w:numId w:val="900"/>
        </w:numPr>
        <w:spacing w:before="0" w:after="0"/>
      </w:pPr>
      <w:r>
        <w:t>Antibiotics</w:t>
      </w:r>
    </w:p>
    <w:p>
      <w:pPr>
        <w:numPr>
          <w:ilvl w:val="3"/>
          <w:numId w:val="900"/>
        </w:numPr>
        <w:spacing w:before="0" w:after="0"/>
      </w:pPr>
      <w:r>
        <w:t>Hormones</w:t>
      </w:r>
    </w:p>
    <w:p>
      <w:pPr>
        <w:numPr>
          <w:ilvl w:val="3"/>
          <w:numId w:val="900"/>
        </w:numPr>
        <w:spacing w:before="0" w:after="0"/>
      </w:pPr>
      <w:r>
        <w:t>Growth Promoters</w:t>
      </w:r>
    </w:p>
    <w:p>
      <w:pPr>
        <w:numPr>
          <w:ilvl w:val="3"/>
          <w:numId w:val="900"/>
        </w:numPr>
        <w:spacing w:before="0" w:after="0"/>
      </w:pPr>
      <w:r>
        <w:t>Residue Control</w:t>
      </w:r>
    </w:p>
    <w:p>
      <w:pPr>
        <w:numPr>
          <w:ilvl w:val="3"/>
          <w:numId w:val="900"/>
        </w:numPr>
        <w:spacing w:before="0" w:after="0"/>
      </w:pPr>
      <w:r>
        <w:t>Withdrawal Periods</w:t>
      </w:r>
    </w:p>
    <w:p>
      <w:pPr>
        <w:numPr>
          <w:ilvl w:val="2"/>
          <w:numId w:val="900"/>
        </w:numPr>
        <w:spacing w:before="0" w:after="0"/>
      </w:pPr>
      <w:r>
        <w:t>Industrial Contaminants</w:t>
      </w:r>
    </w:p>
    <w:p>
      <w:pPr>
        <w:numPr>
          <w:ilvl w:val="3"/>
          <w:numId w:val="900"/>
        </w:numPr>
        <w:spacing w:before="0" w:after="0"/>
      </w:pPr>
      <w:r>
        <w:t>Polychlorinated Biphenyls (PCBs)</w:t>
      </w:r>
    </w:p>
    <w:p>
      <w:pPr>
        <w:numPr>
          <w:ilvl w:val="3"/>
          <w:numId w:val="900"/>
        </w:numPr>
        <w:spacing w:before="0" w:after="0"/>
      </w:pPr>
      <w:r>
        <w:t>Dioxins</w:t>
      </w:r>
    </w:p>
    <w:p>
      <w:pPr>
        <w:numPr>
          <w:ilvl w:val="3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Sources and Effects</w:t>
      </w:r>
    </w:p>
    <w:p>
      <w:pPr>
        <w:numPr>
          <w:ilvl w:val="2"/>
          <w:numId w:val="900"/>
        </w:numPr>
        <w:spacing w:before="0" w:after="0"/>
      </w:pPr>
      <w:r>
        <w:t>Processing Contaminants</w:t>
      </w:r>
    </w:p>
    <w:p>
      <w:pPr>
        <w:numPr>
          <w:ilvl w:val="3"/>
          <w:numId w:val="900"/>
        </w:numPr>
        <w:spacing w:before="0" w:after="0"/>
      </w:pPr>
      <w:r>
        <w:t>Acrylamide</w:t>
      </w:r>
    </w:p>
    <w:p>
      <w:pPr>
        <w:numPr>
          <w:ilvl w:val="3"/>
          <w:numId w:val="900"/>
        </w:numPr>
        <w:spacing w:before="0" w:after="0"/>
      </w:pPr>
      <w:r>
        <w:t>Polycyclic Aromatic Hydrocarbons</w:t>
      </w:r>
    </w:p>
    <w:p>
      <w:pPr>
        <w:numPr>
          <w:ilvl w:val="3"/>
          <w:numId w:val="900"/>
        </w:numPr>
        <w:spacing w:before="0" w:after="0"/>
      </w:pPr>
      <w:r>
        <w:t>Heterocyclic Amines</w:t>
      </w:r>
    </w:p>
    <w:p>
      <w:pPr>
        <w:numPr>
          <w:ilvl w:val="3"/>
          <w:numId w:val="900"/>
        </w:numPr>
        <w:spacing w:before="0" w:after="0"/>
      </w:pPr>
      <w:r>
        <w:t>Formation and Mitigation</w:t>
      </w:r>
    </w:p>
    <w:p>
      <w:pPr>
        <w:numPr>
          <w:ilvl w:val="2"/>
          <w:numId w:val="900"/>
        </w:numPr>
        <w:spacing w:before="0" w:after="0"/>
      </w:pPr>
      <w:r>
        <w:t>Cleaning and Sanitizing Agents</w:t>
      </w:r>
    </w:p>
    <w:p>
      <w:pPr>
        <w:numPr>
          <w:ilvl w:val="3"/>
          <w:numId w:val="900"/>
        </w:numPr>
        <w:spacing w:before="0" w:after="0"/>
      </w:pPr>
      <w:r>
        <w:t>Chlorine Compounds</w:t>
      </w:r>
    </w:p>
    <w:p>
      <w:pPr>
        <w:numPr>
          <w:ilvl w:val="3"/>
          <w:numId w:val="900"/>
        </w:numPr>
        <w:spacing w:before="0" w:after="0"/>
      </w:pPr>
      <w:r>
        <w:t>Quaternary Ammonium Compounds</w:t>
      </w:r>
    </w:p>
    <w:p>
      <w:pPr>
        <w:numPr>
          <w:ilvl w:val="3"/>
          <w:numId w:val="900"/>
        </w:numPr>
        <w:spacing w:before="0" w:after="0"/>
      </w:pPr>
      <w:r>
        <w:t>Risks and Controls</w:t>
      </w:r>
    </w:p>
    <w:p>
      <w:pPr>
        <w:numPr>
          <w:ilvl w:val="2"/>
          <w:numId w:val="900"/>
        </w:numPr>
        <w:spacing w:before="0" w:after="0"/>
      </w:pPr>
      <w:r>
        <w:t>Contaminants from Packaging Materials</w:t>
      </w:r>
    </w:p>
    <w:p>
      <w:pPr>
        <w:numPr>
          <w:ilvl w:val="3"/>
          <w:numId w:val="900"/>
        </w:numPr>
        <w:spacing w:before="0" w:after="0"/>
      </w:pPr>
      <w:r>
        <w:t>Migration of Chemicals</w:t>
      </w:r>
    </w:p>
    <w:p>
      <w:pPr>
        <w:numPr>
          <w:ilvl w:val="3"/>
          <w:numId w:val="900"/>
        </w:numPr>
        <w:spacing w:before="0" w:after="0"/>
      </w:pPr>
      <w:r>
        <w:t>Plasticizers</w:t>
      </w:r>
    </w:p>
    <w:p>
      <w:pPr>
        <w:numPr>
          <w:ilvl w:val="3"/>
          <w:numId w:val="900"/>
        </w:numPr>
        <w:spacing w:before="0" w:after="0"/>
      </w:pPr>
      <w:r>
        <w:t>Printing Inks</w:t>
      </w:r>
    </w:p>
    <w:p>
      <w:pPr>
        <w:numPr>
          <w:ilvl w:val="3"/>
          <w:numId w:val="900"/>
        </w:numPr>
        <w:spacing w:before="0" w:after="0"/>
      </w:pPr>
      <w:r>
        <w:t>Control Measures</w:t>
      </w:r>
    </w:p>
    <w:p>
      <w:pPr>
        <w:numPr>
          <w:ilvl w:val="0"/>
          <w:numId w:val="900"/>
        </w:numPr>
        <w:spacing w:before="0" w:after="0"/>
      </w:pPr>
      <w:r>
        <w:t>Physical Hazards</w:t>
      </w:r>
    </w:p>
    <w:p>
      <w:pPr>
        <w:numPr>
          <w:ilvl w:val="1"/>
          <w:numId w:val="900"/>
        </w:numPr>
        <w:spacing w:before="0" w:after="0"/>
      </w:pPr>
      <w:r>
        <w:t>Common Foreign Materials</w:t>
      </w:r>
    </w:p>
    <w:p>
      <w:pPr>
        <w:numPr>
          <w:ilvl w:val="2"/>
          <w:numId w:val="900"/>
        </w:numPr>
        <w:spacing w:before="0" w:after="0"/>
      </w:pPr>
      <w:r>
        <w:t>Glass</w:t>
      </w:r>
    </w:p>
    <w:p>
      <w:pPr>
        <w:numPr>
          <w:ilvl w:val="2"/>
          <w:numId w:val="900"/>
        </w:numPr>
        <w:spacing w:before="0" w:after="0"/>
      </w:pPr>
      <w:r>
        <w:t>Metal</w:t>
      </w:r>
    </w:p>
    <w:p>
      <w:pPr>
        <w:numPr>
          <w:ilvl w:val="2"/>
          <w:numId w:val="900"/>
        </w:numPr>
        <w:spacing w:before="0" w:after="0"/>
      </w:pPr>
      <w:r>
        <w:t>Plastic</w:t>
      </w:r>
    </w:p>
    <w:p>
      <w:pPr>
        <w:numPr>
          <w:ilvl w:val="2"/>
          <w:numId w:val="900"/>
        </w:numPr>
        <w:spacing w:before="0" w:after="0"/>
      </w:pPr>
      <w:r>
        <w:t>Wood</w:t>
      </w:r>
    </w:p>
    <w:p>
      <w:pPr>
        <w:numPr>
          <w:ilvl w:val="2"/>
          <w:numId w:val="900"/>
        </w:numPr>
        <w:spacing w:before="0" w:after="0"/>
      </w:pPr>
      <w:r>
        <w:t>Stones</w:t>
      </w:r>
    </w:p>
    <w:p>
      <w:pPr>
        <w:numPr>
          <w:ilvl w:val="2"/>
          <w:numId w:val="900"/>
        </w:numPr>
        <w:spacing w:before="0" w:after="0"/>
      </w:pPr>
      <w:r>
        <w:t>Bone Fragments</w:t>
      </w:r>
    </w:p>
    <w:p>
      <w:pPr>
        <w:numPr>
          <w:ilvl w:val="2"/>
          <w:numId w:val="900"/>
        </w:numPr>
        <w:spacing w:before="0" w:after="0"/>
      </w:pPr>
      <w:r>
        <w:t>Personal Items</w:t>
      </w:r>
    </w:p>
    <w:p>
      <w:pPr>
        <w:numPr>
          <w:ilvl w:val="1"/>
          <w:numId w:val="900"/>
        </w:numPr>
        <w:spacing w:before="0" w:after="0"/>
      </w:pPr>
      <w:r>
        <w:t>Sources of Physical Contamination</w:t>
      </w:r>
    </w:p>
    <w:p>
      <w:pPr>
        <w:numPr>
          <w:ilvl w:val="2"/>
          <w:numId w:val="900"/>
        </w:numPr>
        <w:spacing w:before="0" w:after="0"/>
      </w:pPr>
      <w:r>
        <w:t>Raw Materials</w:t>
      </w:r>
    </w:p>
    <w:p>
      <w:pPr>
        <w:numPr>
          <w:ilvl w:val="2"/>
          <w:numId w:val="900"/>
        </w:numPr>
        <w:spacing w:before="0" w:after="0"/>
      </w:pPr>
      <w:r>
        <w:t>Processing Equipment</w:t>
      </w:r>
    </w:p>
    <w:p>
      <w:pPr>
        <w:numPr>
          <w:ilvl w:val="2"/>
          <w:numId w:val="900"/>
        </w:numPr>
        <w:spacing w:before="0" w:after="0"/>
      </w:pPr>
      <w:r>
        <w:t>Packaging Materials</w:t>
      </w:r>
    </w:p>
    <w:p>
      <w:pPr>
        <w:numPr>
          <w:ilvl w:val="2"/>
          <w:numId w:val="900"/>
        </w:numPr>
        <w:spacing w:before="0" w:after="0"/>
      </w:pPr>
      <w:r>
        <w:t>Personnel Practices</w:t>
      </w:r>
    </w:p>
    <w:p>
      <w:pPr>
        <w:numPr>
          <w:ilvl w:val="2"/>
          <w:numId w:val="900"/>
        </w:numPr>
        <w:spacing w:before="0" w:after="0"/>
      </w:pPr>
      <w:r>
        <w:t>Facility Infrastructure</w:t>
      </w:r>
    </w:p>
    <w:p>
      <w:pPr>
        <w:numPr>
          <w:ilvl w:val="1"/>
          <w:numId w:val="900"/>
        </w:numPr>
        <w:spacing w:before="0" w:after="0"/>
      </w:pPr>
      <w:r>
        <w:t>Detection and Control Methods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numPr>
          <w:ilvl w:val="2"/>
          <w:numId w:val="900"/>
        </w:numPr>
        <w:spacing w:before="0" w:after="0"/>
      </w:pPr>
      <w:r>
        <w:t>Metal Detection</w:t>
      </w:r>
    </w:p>
    <w:p>
      <w:pPr>
        <w:numPr>
          <w:ilvl w:val="2"/>
          <w:numId w:val="900"/>
        </w:numPr>
        <w:spacing w:before="0" w:after="0"/>
      </w:pPr>
      <w:r>
        <w:t>X-ray Inspection</w:t>
      </w:r>
    </w:p>
    <w:p>
      <w:pPr>
        <w:numPr>
          <w:ilvl w:val="2"/>
          <w:numId w:val="900"/>
        </w:numPr>
        <w:spacing w:before="0" w:after="0"/>
      </w:pPr>
      <w:r>
        <w:t>Optical Sorting</w:t>
      </w:r>
    </w:p>
    <w:p>
      <w:pPr>
        <w:numPr>
          <w:ilvl w:val="2"/>
          <w:numId w:val="900"/>
        </w:numPr>
        <w:spacing w:before="0" w:after="0"/>
      </w:pPr>
      <w:r>
        <w:t>Sieving and Filtration</w:t>
      </w:r>
    </w:p>
    <w:p>
      <w:pPr>
        <w:numPr>
          <w:ilvl w:val="2"/>
          <w:numId w:val="900"/>
        </w:numPr>
        <w:spacing w:before="0" w:after="0"/>
      </w:pPr>
      <w:r>
        <w:t>Magnetic Separation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0"/>
          <w:numId w:val="900"/>
        </w:numPr>
        <w:spacing w:before="0" w:after="0"/>
      </w:pPr>
      <w:r>
        <w:t>Allergen Management</w:t>
      </w:r>
    </w:p>
    <w:p>
      <w:pPr>
        <w:numPr>
          <w:ilvl w:val="1"/>
          <w:numId w:val="900"/>
        </w:numPr>
        <w:spacing w:before="0" w:after="0"/>
      </w:pPr>
      <w:r>
        <w:t>The Major Food Allergens</w:t>
      </w:r>
    </w:p>
    <w:p>
      <w:pPr>
        <w:numPr>
          <w:ilvl w:val="2"/>
          <w:numId w:val="900"/>
        </w:numPr>
        <w:spacing w:before="0" w:after="0"/>
      </w:pPr>
      <w:r>
        <w:t>Milk</w:t>
      </w:r>
    </w:p>
    <w:p>
      <w:pPr>
        <w:numPr>
          <w:ilvl w:val="2"/>
          <w:numId w:val="900"/>
        </w:numPr>
        <w:spacing w:before="0" w:after="0"/>
      </w:pPr>
      <w:r>
        <w:t>Eggs</w:t>
      </w:r>
    </w:p>
    <w:p>
      <w:pPr>
        <w:numPr>
          <w:ilvl w:val="2"/>
          <w:numId w:val="900"/>
        </w:numPr>
        <w:spacing w:before="0" w:after="0"/>
      </w:pPr>
      <w:r>
        <w:t>Fish</w:t>
      </w:r>
    </w:p>
    <w:p>
      <w:pPr>
        <w:numPr>
          <w:ilvl w:val="2"/>
          <w:numId w:val="900"/>
        </w:numPr>
        <w:spacing w:before="0" w:after="0"/>
      </w:pPr>
      <w:r>
        <w:t>Crustacean Shellfish</w:t>
      </w:r>
    </w:p>
    <w:p>
      <w:pPr>
        <w:numPr>
          <w:ilvl w:val="2"/>
          <w:numId w:val="900"/>
        </w:numPr>
        <w:spacing w:before="0" w:after="0"/>
      </w:pPr>
      <w:r>
        <w:t>Tree Nuts</w:t>
      </w:r>
    </w:p>
    <w:p>
      <w:pPr>
        <w:numPr>
          <w:ilvl w:val="2"/>
          <w:numId w:val="900"/>
        </w:numPr>
        <w:spacing w:before="0" w:after="0"/>
      </w:pPr>
      <w:r>
        <w:t>Peanuts</w:t>
      </w:r>
    </w:p>
    <w:p>
      <w:pPr>
        <w:numPr>
          <w:ilvl w:val="2"/>
          <w:numId w:val="900"/>
        </w:numPr>
        <w:spacing w:before="0" w:after="0"/>
      </w:pPr>
      <w:r>
        <w:t>Wheat</w:t>
      </w:r>
    </w:p>
    <w:p>
      <w:pPr>
        <w:numPr>
          <w:ilvl w:val="2"/>
          <w:numId w:val="900"/>
        </w:numPr>
        <w:spacing w:before="0" w:after="0"/>
      </w:pPr>
      <w:r>
        <w:t>Soybeans</w:t>
      </w:r>
    </w:p>
    <w:p>
      <w:pPr>
        <w:numPr>
          <w:ilvl w:val="2"/>
          <w:numId w:val="900"/>
        </w:numPr>
        <w:spacing w:before="0" w:after="0"/>
      </w:pPr>
      <w:r>
        <w:t>Sesame</w:t>
      </w:r>
    </w:p>
    <w:p>
      <w:pPr>
        <w:numPr>
          <w:ilvl w:val="1"/>
          <w:numId w:val="900"/>
        </w:numPr>
        <w:spacing w:before="0" w:after="0"/>
      </w:pPr>
      <w:r>
        <w:t>Cross-Contact vs. Cross-Contamination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Allergen Control Programs</w:t>
      </w:r>
    </w:p>
    <w:p>
      <w:pPr>
        <w:numPr>
          <w:ilvl w:val="2"/>
          <w:numId w:val="900"/>
        </w:numPr>
        <w:spacing w:before="0" w:after="0"/>
      </w:pPr>
      <w:r>
        <w:t>Allergen Risk Assessment</w:t>
      </w:r>
    </w:p>
    <w:p>
      <w:pPr>
        <w:numPr>
          <w:ilvl w:val="2"/>
          <w:numId w:val="900"/>
        </w:numPr>
        <w:spacing w:before="0" w:after="0"/>
      </w:pPr>
      <w:r>
        <w:t>Segregation and Cleaning</w:t>
      </w:r>
    </w:p>
    <w:p>
      <w:pPr>
        <w:numPr>
          <w:ilvl w:val="2"/>
          <w:numId w:val="900"/>
        </w:numPr>
        <w:spacing w:before="0" w:after="0"/>
      </w:pPr>
      <w:r>
        <w:t>Dedicated Production Lines</w:t>
      </w:r>
    </w:p>
    <w:p>
      <w:pPr>
        <w:numPr>
          <w:ilvl w:val="2"/>
          <w:numId w:val="900"/>
        </w:numPr>
        <w:spacing w:before="0" w:after="0"/>
      </w:pPr>
      <w:r>
        <w:t>Training and Awareness</w:t>
      </w:r>
    </w:p>
    <w:p>
      <w:pPr>
        <w:numPr>
          <w:ilvl w:val="2"/>
          <w:numId w:val="900"/>
        </w:numPr>
        <w:spacing w:before="0" w:after="0"/>
      </w:pPr>
      <w:r>
        <w:t>Validation of Cleaning Procedures</w:t>
      </w:r>
    </w:p>
    <w:p>
      <w:pPr>
        <w:numPr>
          <w:ilvl w:val="1"/>
          <w:numId w:val="900"/>
        </w:numPr>
        <w:spacing w:before="0" w:after="0"/>
      </w:pPr>
      <w:r>
        <w:t>Labeling and Consumer Information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Precautionary Labeling</w:t>
      </w:r>
    </w:p>
    <w:p>
      <w:pPr>
        <w:numPr>
          <w:ilvl w:val="2"/>
          <w:numId w:val="900"/>
        </w:numPr>
        <w:spacing w:before="0" w:after="0"/>
      </w:pPr>
      <w:r>
        <w:t>Communication with Consumers</w:t>
      </w:r>
    </w:p>
    <w:p>
      <w:pPr>
        <w:numPr>
          <w:ilvl w:val="2"/>
          <w:numId w:val="900"/>
        </w:numPr>
        <w:spacing w:before="0" w:after="0"/>
      </w:pPr>
      <w:r>
        <w:t>Plain Language Requirements</w:t>
      </w:r>
    </w:p>
    <w:p>
      <w:pPr>
        <w:pStyle w:val="Heading1"/>
      </w:pPr>
      <w:r>
        <w:t>Prerequisite Programs (PRPs)</w:t>
      </w:r>
    </w:p>
    <w:p>
      <w:pPr>
        <w:numPr>
          <w:ilvl w:val="0"/>
          <w:numId w:val="900"/>
        </w:numPr>
        <w:spacing w:before="0" w:after="0"/>
      </w:pPr>
      <w:r>
        <w:t>Good Manufacturing Practices (GMPs)</w:t>
      </w:r>
    </w:p>
    <w:p>
      <w:pPr>
        <w:numPr>
          <w:ilvl w:val="1"/>
          <w:numId w:val="900"/>
        </w:numPr>
        <w:spacing w:before="0" w:after="0"/>
      </w:pPr>
      <w:r>
        <w:t>Personnel Hygiene and Training</w:t>
      </w:r>
    </w:p>
    <w:p>
      <w:pPr>
        <w:numPr>
          <w:ilvl w:val="2"/>
          <w:numId w:val="900"/>
        </w:numPr>
        <w:spacing w:before="0" w:after="0"/>
      </w:pPr>
      <w:r>
        <w:t>Handwashing Procedures</w:t>
      </w:r>
    </w:p>
    <w:p>
      <w:pPr>
        <w:numPr>
          <w:ilvl w:val="2"/>
          <w:numId w:val="900"/>
        </w:numPr>
        <w:spacing w:before="0" w:after="0"/>
      </w:pPr>
      <w:r>
        <w:t>Protective Clothing Requirements</w:t>
      </w:r>
    </w:p>
    <w:p>
      <w:pPr>
        <w:numPr>
          <w:ilvl w:val="2"/>
          <w:numId w:val="900"/>
        </w:numPr>
        <w:spacing w:before="0" w:after="0"/>
      </w:pPr>
      <w:r>
        <w:t>Hair Restraints</w:t>
      </w:r>
    </w:p>
    <w:p>
      <w:pPr>
        <w:numPr>
          <w:ilvl w:val="2"/>
          <w:numId w:val="900"/>
        </w:numPr>
        <w:spacing w:before="0" w:after="0"/>
      </w:pPr>
      <w:r>
        <w:t>Jewelry and Personal Items</w:t>
      </w:r>
    </w:p>
    <w:p>
      <w:pPr>
        <w:numPr>
          <w:ilvl w:val="2"/>
          <w:numId w:val="900"/>
        </w:numPr>
        <w:spacing w:before="0" w:after="0"/>
      </w:pPr>
      <w:r>
        <w:t>Illness Reporting</w:t>
      </w:r>
    </w:p>
    <w:p>
      <w:pPr>
        <w:numPr>
          <w:ilvl w:val="2"/>
          <w:numId w:val="900"/>
        </w:numPr>
        <w:spacing w:before="0" w:after="0"/>
      </w:pPr>
      <w:r>
        <w:t>Wound Care</w:t>
      </w:r>
    </w:p>
    <w:p>
      <w:pPr>
        <w:numPr>
          <w:ilvl w:val="2"/>
          <w:numId w:val="900"/>
        </w:numPr>
        <w:spacing w:before="0" w:after="0"/>
      </w:pPr>
      <w:r>
        <w:t>Ongoing Training Programs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1"/>
          <w:numId w:val="900"/>
        </w:numPr>
        <w:spacing w:before="0" w:after="0"/>
      </w:pPr>
      <w:r>
        <w:t>Facility Design and Maintenance</w:t>
      </w:r>
    </w:p>
    <w:p>
      <w:pPr>
        <w:numPr>
          <w:ilvl w:val="2"/>
          <w:numId w:val="900"/>
        </w:numPr>
        <w:spacing w:before="0" w:after="0"/>
      </w:pPr>
      <w:r>
        <w:t>Layout and Workflow</w:t>
      </w:r>
    </w:p>
    <w:p>
      <w:pPr>
        <w:numPr>
          <w:ilvl w:val="2"/>
          <w:numId w:val="900"/>
        </w:numPr>
        <w:spacing w:before="0" w:after="0"/>
      </w:pPr>
      <w:r>
        <w:t>Construction Materials</w:t>
      </w:r>
    </w:p>
    <w:p>
      <w:pPr>
        <w:numPr>
          <w:ilvl w:val="2"/>
          <w:numId w:val="900"/>
        </w:numPr>
        <w:spacing w:before="0" w:after="0"/>
      </w:pPr>
      <w:r>
        <w:t>Lighting Requirements</w:t>
      </w:r>
    </w:p>
    <w:p>
      <w:pPr>
        <w:numPr>
          <w:ilvl w:val="2"/>
          <w:numId w:val="900"/>
        </w:numPr>
        <w:spacing w:before="0" w:after="0"/>
      </w:pPr>
      <w:r>
        <w:t>Ventilation Systems</w:t>
      </w:r>
    </w:p>
    <w:p>
      <w:pPr>
        <w:numPr>
          <w:ilvl w:val="2"/>
          <w:numId w:val="900"/>
        </w:numPr>
        <w:spacing w:before="0" w:after="0"/>
      </w:pPr>
      <w:r>
        <w:t>Water and Plumbing Systems</w:t>
      </w:r>
    </w:p>
    <w:p>
      <w:pPr>
        <w:numPr>
          <w:ilvl w:val="2"/>
          <w:numId w:val="900"/>
        </w:numPr>
        <w:spacing w:before="0" w:after="0"/>
      </w:pPr>
      <w:r>
        <w:t>Waste Management Systems</w:t>
      </w:r>
    </w:p>
    <w:p>
      <w:pPr>
        <w:numPr>
          <w:ilvl w:val="2"/>
          <w:numId w:val="900"/>
        </w:numPr>
        <w:spacing w:before="0" w:after="0"/>
      </w:pPr>
      <w:r>
        <w:t>Maintenance Schedules</w:t>
      </w:r>
    </w:p>
    <w:p>
      <w:pPr>
        <w:numPr>
          <w:ilvl w:val="2"/>
          <w:numId w:val="900"/>
        </w:numPr>
        <w:spacing w:before="0" w:after="0"/>
      </w:pPr>
      <w:r>
        <w:t>Pest Exclusion Design</w:t>
      </w:r>
    </w:p>
    <w:p>
      <w:pPr>
        <w:numPr>
          <w:ilvl w:val="1"/>
          <w:numId w:val="900"/>
        </w:numPr>
        <w:spacing w:before="0" w:after="0"/>
      </w:pPr>
      <w:r>
        <w:t>Equipment Design and Calibration</w:t>
      </w:r>
    </w:p>
    <w:p>
      <w:pPr>
        <w:numPr>
          <w:ilvl w:val="2"/>
          <w:numId w:val="900"/>
        </w:numPr>
        <w:spacing w:before="0" w:after="0"/>
      </w:pPr>
      <w:r>
        <w:t>Hygienic Design Principles</w:t>
      </w:r>
    </w:p>
    <w:p>
      <w:pPr>
        <w:numPr>
          <w:ilvl w:val="2"/>
          <w:numId w:val="900"/>
        </w:numPr>
        <w:spacing w:before="0" w:after="0"/>
      </w:pPr>
      <w:r>
        <w:t>Cleanability and Accessibility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Maintenance and Cleaning</w:t>
      </w:r>
    </w:p>
    <w:p>
      <w:pPr>
        <w:numPr>
          <w:ilvl w:val="2"/>
          <w:numId w:val="900"/>
        </w:numPr>
        <w:spacing w:before="0" w:after="0"/>
      </w:pPr>
      <w:r>
        <w:t>Equipment Validation</w:t>
      </w:r>
    </w:p>
    <w:p>
      <w:pPr>
        <w:numPr>
          <w:ilvl w:val="1"/>
          <w:numId w:val="900"/>
        </w:numPr>
        <w:spacing w:before="0" w:after="0"/>
      </w:pPr>
      <w:r>
        <w:t>Process and Controls</w:t>
      </w:r>
    </w:p>
    <w:p>
      <w:pPr>
        <w:numPr>
          <w:ilvl w:val="2"/>
          <w:numId w:val="900"/>
        </w:numPr>
        <w:spacing w:before="0" w:after="0"/>
      </w:pPr>
      <w:r>
        <w:t>Standard Operating Procedures (SOPs)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Control of Critical Parameters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Warehousing and Distribution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Stock Rotation (FIFO)</w:t>
      </w:r>
    </w:p>
    <w:p>
      <w:pPr>
        <w:numPr>
          <w:ilvl w:val="2"/>
          <w:numId w:val="900"/>
        </w:numPr>
        <w:spacing w:before="0" w:after="0"/>
      </w:pPr>
      <w:r>
        <w:t>Transportation Controls</w:t>
      </w:r>
    </w:p>
    <w:p>
      <w:pPr>
        <w:numPr>
          <w:ilvl w:val="2"/>
          <w:numId w:val="900"/>
        </w:numPr>
        <w:spacing w:before="0" w:after="0"/>
      </w:pPr>
      <w:r>
        <w:t>Loading and Unloading Procedures</w:t>
      </w:r>
    </w:p>
    <w:p>
      <w:pPr>
        <w:numPr>
          <w:ilvl w:val="0"/>
          <w:numId w:val="900"/>
        </w:numPr>
        <w:spacing w:before="0" w:after="0"/>
      </w:pPr>
      <w:r>
        <w:t>Sanitation Standard Operating Procedures (SSOPs)</w:t>
      </w:r>
    </w:p>
    <w:p>
      <w:pPr>
        <w:numPr>
          <w:ilvl w:val="1"/>
          <w:numId w:val="900"/>
        </w:numPr>
        <w:spacing w:before="0" w:after="0"/>
      </w:pPr>
      <w:r>
        <w:t>Principles of Cleaning and Sanitizing</w:t>
      </w:r>
    </w:p>
    <w:p>
      <w:pPr>
        <w:numPr>
          <w:ilvl w:val="2"/>
          <w:numId w:val="900"/>
        </w:numPr>
        <w:spacing w:before="0" w:after="0"/>
      </w:pPr>
      <w:r>
        <w:t>Cleaning Agents</w:t>
      </w:r>
    </w:p>
    <w:p>
      <w:pPr>
        <w:numPr>
          <w:ilvl w:val="2"/>
          <w:numId w:val="900"/>
        </w:numPr>
        <w:spacing w:before="0" w:after="0"/>
      </w:pPr>
      <w:r>
        <w:t>Sanitizing Agents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2"/>
          <w:numId w:val="900"/>
        </w:numPr>
        <w:spacing w:before="0" w:after="0"/>
      </w:pPr>
      <w:r>
        <w:t>Contact Time Requirements</w:t>
      </w:r>
    </w:p>
    <w:p>
      <w:pPr>
        <w:numPr>
          <w:ilvl w:val="1"/>
          <w:numId w:val="900"/>
        </w:numPr>
        <w:spacing w:before="0" w:after="0"/>
      </w:pPr>
      <w:r>
        <w:t>Developing and Implementing SSOPs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Monitoring and Record-Keeping</w:t>
      </w:r>
    </w:p>
    <w:p>
      <w:pPr>
        <w:numPr>
          <w:ilvl w:val="2"/>
          <w:numId w:val="900"/>
        </w:numPr>
        <w:spacing w:before="0" w:after="0"/>
      </w:pPr>
      <w:r>
        <w:t>Inspection Schedules</w:t>
      </w:r>
    </w:p>
    <w:p>
      <w:pPr>
        <w:numPr>
          <w:ilvl w:val="2"/>
          <w:numId w:val="900"/>
        </w:numPr>
        <w:spacing w:before="0" w:after="0"/>
      </w:pPr>
      <w:r>
        <w:t>Record Maintenance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Verification Activities</w:t>
      </w:r>
    </w:p>
    <w:p>
      <w:pPr>
        <w:numPr>
          <w:ilvl w:val="0"/>
          <w:numId w:val="900"/>
        </w:numPr>
        <w:spacing w:before="0" w:after="0"/>
      </w:pPr>
      <w:r>
        <w:t>Pest Control Programs</w:t>
      </w:r>
    </w:p>
    <w:p>
      <w:pPr>
        <w:numPr>
          <w:ilvl w:val="1"/>
          <w:numId w:val="900"/>
        </w:numPr>
        <w:spacing w:before="0" w:after="0"/>
      </w:pPr>
      <w:r>
        <w:t>Types of Pests</w:t>
      </w:r>
    </w:p>
    <w:p>
      <w:pPr>
        <w:numPr>
          <w:ilvl w:val="2"/>
          <w:numId w:val="900"/>
        </w:numPr>
        <w:spacing w:before="0" w:after="0"/>
      </w:pPr>
      <w:r>
        <w:t>Rodents</w:t>
      </w:r>
    </w:p>
    <w:p>
      <w:pPr>
        <w:numPr>
          <w:ilvl w:val="2"/>
          <w:numId w:val="900"/>
        </w:numPr>
        <w:spacing w:before="0" w:after="0"/>
      </w:pPr>
      <w:r>
        <w:t>Insects</w:t>
      </w:r>
    </w:p>
    <w:p>
      <w:pPr>
        <w:numPr>
          <w:ilvl w:val="2"/>
          <w:numId w:val="900"/>
        </w:numPr>
        <w:spacing w:before="0" w:after="0"/>
      </w:pPr>
      <w:r>
        <w:t>Birds</w:t>
      </w:r>
    </w:p>
    <w:p>
      <w:pPr>
        <w:numPr>
          <w:ilvl w:val="1"/>
          <w:numId w:val="900"/>
        </w:numPr>
        <w:spacing w:before="0" w:after="0"/>
      </w:pPr>
      <w:r>
        <w:t>Monitoring and Detection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Monitoring Devices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Prevention and Control Methods</w:t>
      </w:r>
    </w:p>
    <w:p>
      <w:pPr>
        <w:numPr>
          <w:ilvl w:val="2"/>
          <w:numId w:val="900"/>
        </w:numPr>
        <w:spacing w:before="0" w:after="0"/>
      </w:pPr>
      <w:r>
        <w:t>Exclusion Techniques</w:t>
      </w:r>
    </w:p>
    <w:p>
      <w:pPr>
        <w:numPr>
          <w:ilvl w:val="2"/>
          <w:numId w:val="900"/>
        </w:numPr>
        <w:spacing w:before="0" w:after="0"/>
      </w:pPr>
      <w:r>
        <w:t>Elimination Methods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1"/>
          <w:numId w:val="900"/>
        </w:numPr>
        <w:spacing w:before="0" w:after="0"/>
      </w:pPr>
      <w:r>
        <w:t>Documentation and Review</w:t>
      </w:r>
    </w:p>
    <w:p>
      <w:pPr>
        <w:numPr>
          <w:ilvl w:val="2"/>
          <w:numId w:val="900"/>
        </w:numPr>
        <w:spacing w:before="0" w:after="0"/>
      </w:pPr>
      <w:r>
        <w:t>Service Records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Program Effectiveness</w:t>
      </w:r>
    </w:p>
    <w:p>
      <w:pPr>
        <w:numPr>
          <w:ilvl w:val="0"/>
          <w:numId w:val="900"/>
        </w:numPr>
        <w:spacing w:before="0" w:after="0"/>
      </w:pPr>
      <w:r>
        <w:t>Supplier Control Programs</w:t>
      </w:r>
    </w:p>
    <w:p>
      <w:pPr>
        <w:numPr>
          <w:ilvl w:val="1"/>
          <w:numId w:val="900"/>
        </w:numPr>
        <w:spacing w:before="0" w:after="0"/>
      </w:pPr>
      <w:r>
        <w:t>Supplier Approval Process</w:t>
      </w:r>
    </w:p>
    <w:p>
      <w:pPr>
        <w:numPr>
          <w:ilvl w:val="2"/>
          <w:numId w:val="900"/>
        </w:numPr>
        <w:spacing w:before="0" w:after="0"/>
      </w:pPr>
      <w:r>
        <w:t>Qualification Criteria</w:t>
      </w:r>
    </w:p>
    <w:p>
      <w:pPr>
        <w:numPr>
          <w:ilvl w:val="2"/>
          <w:numId w:val="900"/>
        </w:numPr>
        <w:spacing w:before="0" w:after="0"/>
      </w:pPr>
      <w:r>
        <w:t>Initial Assessment</w:t>
      </w:r>
    </w:p>
    <w:p>
      <w:pPr>
        <w:numPr>
          <w:ilvl w:val="2"/>
          <w:numId w:val="900"/>
        </w:numPr>
        <w:spacing w:before="0" w:after="0"/>
      </w:pPr>
      <w:r>
        <w:t>Approval Documentation</w:t>
      </w:r>
    </w:p>
    <w:p>
      <w:pPr>
        <w:numPr>
          <w:ilvl w:val="1"/>
          <w:numId w:val="900"/>
        </w:numPr>
        <w:spacing w:before="0" w:after="0"/>
      </w:pPr>
      <w:r>
        <w:t>Supplier Audits</w:t>
      </w:r>
    </w:p>
    <w:p>
      <w:pPr>
        <w:numPr>
          <w:ilvl w:val="2"/>
          <w:numId w:val="900"/>
        </w:numPr>
        <w:spacing w:before="0" w:after="0"/>
      </w:pPr>
      <w:r>
        <w:t>Audit Planning</w:t>
      </w:r>
    </w:p>
    <w:p>
      <w:pPr>
        <w:numPr>
          <w:ilvl w:val="2"/>
          <w:numId w:val="900"/>
        </w:numPr>
        <w:spacing w:before="0" w:after="0"/>
      </w:pPr>
      <w:r>
        <w:t>On-Site Evaluation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Incoming Material Inspection</w:t>
      </w:r>
    </w:p>
    <w:p>
      <w:pPr>
        <w:numPr>
          <w:ilvl w:val="2"/>
          <w:numId w:val="900"/>
        </w:numPr>
        <w:spacing w:before="0" w:after="0"/>
      </w:pPr>
      <w:r>
        <w:t>Inspection Procedures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Rejection Protocols</w:t>
      </w:r>
    </w:p>
    <w:p>
      <w:pPr>
        <w:numPr>
          <w:ilvl w:val="1"/>
          <w:numId w:val="900"/>
        </w:numPr>
        <w:spacing w:before="0" w:after="0"/>
      </w:pPr>
      <w:r>
        <w:t>Supplier Performance Monitoring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Corrective Action Requests</w:t>
      </w:r>
    </w:p>
    <w:p>
      <w:pPr>
        <w:numPr>
          <w:ilvl w:val="2"/>
          <w:numId w:val="900"/>
        </w:numPr>
        <w:spacing w:before="0" w:after="0"/>
      </w:pPr>
      <w:r>
        <w:t>Re-evaluation Procedures</w:t>
      </w:r>
    </w:p>
    <w:p>
      <w:pPr>
        <w:numPr>
          <w:ilvl w:val="0"/>
          <w:numId w:val="900"/>
        </w:numPr>
        <w:spacing w:before="0" w:after="0"/>
      </w:pPr>
      <w:r>
        <w:t>Chemical Control Programs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Chemical Registration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Usage Tracking</w:t>
      </w:r>
    </w:p>
    <w:p>
      <w:pPr>
        <w:numPr>
          <w:ilvl w:val="1"/>
          <w:numId w:val="900"/>
        </w:numPr>
        <w:spacing w:before="0" w:after="0"/>
      </w:pPr>
      <w:r>
        <w:t>Storage and Labeling</w:t>
      </w:r>
    </w:p>
    <w:p>
      <w:pPr>
        <w:numPr>
          <w:ilvl w:val="2"/>
          <w:numId w:val="900"/>
        </w:numPr>
        <w:spacing w:before="0" w:after="0"/>
      </w:pPr>
      <w:r>
        <w:t>Segregation Requirements</w:t>
      </w:r>
    </w:p>
    <w:p>
      <w:pPr>
        <w:numPr>
          <w:ilvl w:val="2"/>
          <w:numId w:val="900"/>
        </w:numPr>
        <w:spacing w:before="0" w:after="0"/>
      </w:pPr>
      <w:r>
        <w:t>Safety Data Sheets</w:t>
      </w:r>
    </w:p>
    <w:p>
      <w:pPr>
        <w:numPr>
          <w:ilvl w:val="2"/>
          <w:numId w:val="900"/>
        </w:numPr>
        <w:spacing w:before="0" w:after="0"/>
      </w:pPr>
      <w:r>
        <w:t>Container Labeling</w:t>
      </w:r>
    </w:p>
    <w:p>
      <w:pPr>
        <w:numPr>
          <w:ilvl w:val="1"/>
          <w:numId w:val="900"/>
        </w:numPr>
        <w:spacing w:before="0" w:after="0"/>
      </w:pPr>
      <w:r>
        <w:t>Spill Response Procedures</w:t>
      </w:r>
    </w:p>
    <w:p>
      <w:pPr>
        <w:numPr>
          <w:ilvl w:val="2"/>
          <w:numId w:val="900"/>
        </w:numPr>
        <w:spacing w:before="0" w:after="0"/>
      </w:pPr>
      <w:r>
        <w:t>Emergency Protocols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2"/>
          <w:numId w:val="900"/>
        </w:numPr>
        <w:spacing w:before="0" w:after="0"/>
      </w:pPr>
      <w:r>
        <w:t>Reporting Requirements</w:t>
      </w:r>
    </w:p>
    <w:p>
      <w:pPr>
        <w:numPr>
          <w:ilvl w:val="0"/>
          <w:numId w:val="900"/>
        </w:numPr>
        <w:spacing w:before="0" w:after="0"/>
      </w:pPr>
      <w:r>
        <w:t>Water Quality Control</w:t>
      </w:r>
    </w:p>
    <w:p>
      <w:pPr>
        <w:numPr>
          <w:ilvl w:val="1"/>
          <w:numId w:val="900"/>
        </w:numPr>
        <w:spacing w:before="0" w:after="0"/>
      </w:pPr>
      <w:r>
        <w:t>Water Source Assessment</w:t>
      </w:r>
    </w:p>
    <w:p>
      <w:pPr>
        <w:numPr>
          <w:ilvl w:val="2"/>
          <w:numId w:val="900"/>
        </w:numPr>
        <w:spacing w:before="0" w:after="0"/>
      </w:pPr>
      <w:r>
        <w:t>Municipal Water Systems</w:t>
      </w:r>
    </w:p>
    <w:p>
      <w:pPr>
        <w:numPr>
          <w:ilvl w:val="2"/>
          <w:numId w:val="900"/>
        </w:numPr>
        <w:spacing w:before="0" w:after="0"/>
      </w:pPr>
      <w:r>
        <w:t>Private Wells</w:t>
      </w:r>
    </w:p>
    <w:p>
      <w:pPr>
        <w:numPr>
          <w:ilvl w:val="2"/>
          <w:numId w:val="900"/>
        </w:numPr>
        <w:spacing w:before="0" w:after="0"/>
      </w:pPr>
      <w:r>
        <w:t>Quality Testing</w:t>
      </w:r>
    </w:p>
    <w:p>
      <w:pPr>
        <w:numPr>
          <w:ilvl w:val="1"/>
          <w:numId w:val="900"/>
        </w:numPr>
        <w:spacing w:before="0" w:after="0"/>
      </w:pPr>
      <w:r>
        <w:t>Water Treatment Methods</w:t>
      </w:r>
    </w:p>
    <w:p>
      <w:pPr>
        <w:numPr>
          <w:ilvl w:val="2"/>
          <w:numId w:val="900"/>
        </w:numPr>
        <w:spacing w:before="0" w:after="0"/>
      </w:pPr>
      <w:r>
        <w:t>Filtration Systems</w:t>
      </w:r>
    </w:p>
    <w:p>
      <w:pPr>
        <w:numPr>
          <w:ilvl w:val="2"/>
          <w:numId w:val="900"/>
        </w:numPr>
        <w:spacing w:before="0" w:after="0"/>
      </w:pPr>
      <w:r>
        <w:t>Disinfection Methods</w:t>
      </w:r>
    </w:p>
    <w:p>
      <w:pPr>
        <w:numPr>
          <w:ilvl w:val="2"/>
          <w:numId w:val="900"/>
        </w:numPr>
        <w:spacing w:before="0" w:after="0"/>
      </w:pPr>
      <w:r>
        <w:t>Monitoring Equipment</w:t>
      </w:r>
    </w:p>
    <w:p>
      <w:pPr>
        <w:numPr>
          <w:ilvl w:val="1"/>
          <w:numId w:val="900"/>
        </w:numPr>
        <w:spacing w:before="0" w:after="0"/>
      </w:pPr>
      <w:r>
        <w:t>Monitoring Water Quality</w:t>
      </w:r>
    </w:p>
    <w:p>
      <w:pPr>
        <w:numPr>
          <w:ilvl w:val="2"/>
          <w:numId w:val="900"/>
        </w:numPr>
        <w:spacing w:before="0" w:after="0"/>
      </w:pPr>
      <w:r>
        <w:t>Testing Parameters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Record Keeping</w:t>
      </w:r>
    </w:p>
    <w:p>
      <w:pPr>
        <w:numPr>
          <w:ilvl w:val="1"/>
          <w:numId w:val="900"/>
        </w:numPr>
        <w:spacing w:before="0" w:after="0"/>
      </w:pPr>
      <w:r>
        <w:t>Preventing Cross-Contamination</w:t>
      </w:r>
    </w:p>
    <w:p>
      <w:pPr>
        <w:numPr>
          <w:ilvl w:val="2"/>
          <w:numId w:val="900"/>
        </w:numPr>
        <w:spacing w:before="0" w:after="0"/>
      </w:pPr>
      <w:r>
        <w:t>Backflow Prevention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Maintenance Procedures</w:t>
      </w:r>
    </w:p>
    <w:p>
      <w:pPr>
        <w:numPr>
          <w:ilvl w:val="0"/>
          <w:numId w:val="900"/>
        </w:numPr>
        <w:spacing w:before="0" w:after="0"/>
      </w:pPr>
      <w:r>
        <w:t>Waste Management</w:t>
      </w:r>
    </w:p>
    <w:p>
      <w:pPr>
        <w:numPr>
          <w:ilvl w:val="1"/>
          <w:numId w:val="900"/>
        </w:numPr>
        <w:spacing w:before="0" w:after="0"/>
      </w:pPr>
      <w:r>
        <w:t>Types of Waste</w:t>
      </w:r>
    </w:p>
    <w:p>
      <w:pPr>
        <w:numPr>
          <w:ilvl w:val="2"/>
          <w:numId w:val="900"/>
        </w:numPr>
        <w:spacing w:before="0" w:after="0"/>
      </w:pPr>
      <w:r>
        <w:t>Solid Waste</w:t>
      </w:r>
    </w:p>
    <w:p>
      <w:pPr>
        <w:numPr>
          <w:ilvl w:val="2"/>
          <w:numId w:val="900"/>
        </w:numPr>
        <w:spacing w:before="0" w:after="0"/>
      </w:pPr>
      <w:r>
        <w:t>Liquid Waste</w:t>
      </w:r>
    </w:p>
    <w:p>
      <w:pPr>
        <w:numPr>
          <w:ilvl w:val="2"/>
          <w:numId w:val="900"/>
        </w:numPr>
        <w:spacing w:before="0" w:after="0"/>
      </w:pPr>
      <w:r>
        <w:t>Hazardous Waste</w:t>
      </w:r>
    </w:p>
    <w:p>
      <w:pPr>
        <w:numPr>
          <w:ilvl w:val="1"/>
          <w:numId w:val="900"/>
        </w:numPr>
        <w:spacing w:before="0" w:after="0"/>
      </w:pPr>
      <w:r>
        <w:t>Collection and Segregation</w:t>
      </w:r>
    </w:p>
    <w:p>
      <w:pPr>
        <w:numPr>
          <w:ilvl w:val="2"/>
          <w:numId w:val="900"/>
        </w:numPr>
        <w:spacing w:before="0" w:after="0"/>
      </w:pPr>
      <w:r>
        <w:t>Collection Procedures</w:t>
      </w:r>
    </w:p>
    <w:p>
      <w:pPr>
        <w:numPr>
          <w:ilvl w:val="2"/>
          <w:numId w:val="900"/>
        </w:numPr>
        <w:spacing w:before="0" w:after="0"/>
      </w:pPr>
      <w:r>
        <w:t>Segregation Requirements</w:t>
      </w:r>
    </w:p>
    <w:p>
      <w:pPr>
        <w:numPr>
          <w:ilvl w:val="2"/>
          <w:numId w:val="900"/>
        </w:numPr>
        <w:spacing w:before="0" w:after="0"/>
      </w:pPr>
      <w:r>
        <w:t>Container Management</w:t>
      </w:r>
    </w:p>
    <w:p>
      <w:pPr>
        <w:numPr>
          <w:ilvl w:val="1"/>
          <w:numId w:val="900"/>
        </w:numPr>
        <w:spacing w:before="0" w:after="0"/>
      </w:pPr>
      <w:r>
        <w:t>Storage and Disposal</w:t>
      </w:r>
    </w:p>
    <w:p>
      <w:pPr>
        <w:numPr>
          <w:ilvl w:val="2"/>
          <w:numId w:val="900"/>
        </w:numPr>
        <w:spacing w:before="0" w:after="0"/>
      </w:pPr>
      <w:r>
        <w:t>Storage Areas</w:t>
      </w:r>
    </w:p>
    <w:p>
      <w:pPr>
        <w:numPr>
          <w:ilvl w:val="2"/>
          <w:numId w:val="900"/>
        </w:numPr>
        <w:spacing w:before="0" w:after="0"/>
      </w:pPr>
      <w:r>
        <w:t>Disposal Methods</w:t>
      </w:r>
    </w:p>
    <w:p>
      <w:pPr>
        <w:numPr>
          <w:ilvl w:val="2"/>
          <w:numId w:val="900"/>
        </w:numPr>
        <w:spacing w:before="0" w:after="0"/>
      </w:pPr>
      <w:r>
        <w:t>Contractor Management</w:t>
      </w:r>
    </w:p>
    <w:p>
      <w:pPr>
        <w:numPr>
          <w:ilvl w:val="1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2"/>
          <w:numId w:val="900"/>
        </w:numPr>
        <w:spacing w:before="0" w:after="0"/>
      </w:pPr>
      <w:r>
        <w:t>Sustainability Practices</w:t>
      </w:r>
    </w:p>
    <w:p>
      <w:pPr>
        <w:pStyle w:val="Heading1"/>
      </w:pPr>
      <w:r>
        <w:t>Hazard Analysis and Critical Control Points (HACCP) System</w:t>
      </w:r>
    </w:p>
    <w:p>
      <w:pPr>
        <w:numPr>
          <w:ilvl w:val="0"/>
          <w:numId w:val="900"/>
        </w:numPr>
        <w:spacing w:before="0" w:after="0"/>
      </w:pPr>
      <w:r>
        <w:t>The Seven Principles of HACCP</w:t>
      </w:r>
    </w:p>
    <w:p>
      <w:pPr>
        <w:numPr>
          <w:ilvl w:val="1"/>
          <w:numId w:val="900"/>
        </w:numPr>
        <w:spacing w:before="0" w:after="0"/>
      </w:pPr>
      <w:r>
        <w:t>Principle 1: Conduct a Hazard Analysis</w:t>
      </w:r>
    </w:p>
    <w:p>
      <w:pPr>
        <w:numPr>
          <w:ilvl w:val="2"/>
          <w:numId w:val="900"/>
        </w:numPr>
        <w:spacing w:before="0" w:after="0"/>
      </w:pPr>
      <w:r>
        <w:t>Identifying Hazards</w:t>
      </w:r>
    </w:p>
    <w:p>
      <w:pPr>
        <w:numPr>
          <w:ilvl w:val="2"/>
          <w:numId w:val="900"/>
        </w:numPr>
        <w:spacing w:before="0" w:after="0"/>
      </w:pPr>
      <w:r>
        <w:t>Assessing Severity and Likelihood</w:t>
      </w:r>
    </w:p>
    <w:p>
      <w:pPr>
        <w:numPr>
          <w:ilvl w:val="2"/>
          <w:numId w:val="900"/>
        </w:numPr>
        <w:spacing w:before="0" w:after="0"/>
      </w:pPr>
      <w:r>
        <w:t>Hazard Evaluation</w:t>
      </w:r>
    </w:p>
    <w:p>
      <w:pPr>
        <w:numPr>
          <w:ilvl w:val="1"/>
          <w:numId w:val="900"/>
        </w:numPr>
        <w:spacing w:before="0" w:after="0"/>
      </w:pPr>
      <w:r>
        <w:t>Principle 2: Determine Critical Control Points (CCPs)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CCP Identification Process</w:t>
      </w:r>
    </w:p>
    <w:p>
      <w:pPr>
        <w:numPr>
          <w:ilvl w:val="2"/>
          <w:numId w:val="900"/>
        </w:numPr>
        <w:spacing w:before="0" w:after="0"/>
      </w:pPr>
      <w:r>
        <w:t>Examples of CCPs</w:t>
      </w:r>
    </w:p>
    <w:p>
      <w:pPr>
        <w:numPr>
          <w:ilvl w:val="1"/>
          <w:numId w:val="900"/>
        </w:numPr>
        <w:spacing w:before="0" w:after="0"/>
      </w:pPr>
      <w:r>
        <w:t>Principle 3: Establish Critical Limits</w:t>
      </w:r>
    </w:p>
    <w:p>
      <w:pPr>
        <w:numPr>
          <w:ilvl w:val="2"/>
          <w:numId w:val="900"/>
        </w:numPr>
        <w:spacing w:before="0" w:after="0"/>
      </w:pPr>
      <w:r>
        <w:t>Defining Acceptable Parameters</w:t>
      </w:r>
    </w:p>
    <w:p>
      <w:pPr>
        <w:numPr>
          <w:ilvl w:val="2"/>
          <w:numId w:val="900"/>
        </w:numPr>
        <w:spacing w:before="0" w:after="0"/>
      </w:pPr>
      <w:r>
        <w:t>Scientific Basis for Limits</w:t>
      </w:r>
    </w:p>
    <w:p>
      <w:pPr>
        <w:numPr>
          <w:ilvl w:val="2"/>
          <w:numId w:val="900"/>
        </w:numPr>
        <w:spacing w:before="0" w:after="0"/>
      </w:pPr>
      <w:r>
        <w:t>Measurable Criteria</w:t>
      </w:r>
    </w:p>
    <w:p>
      <w:pPr>
        <w:numPr>
          <w:ilvl w:val="1"/>
          <w:numId w:val="900"/>
        </w:numPr>
        <w:spacing w:before="0" w:after="0"/>
      </w:pPr>
      <w:r>
        <w:t>Principle 4: Establish Monitoring Procedures</w:t>
      </w:r>
    </w:p>
    <w:p>
      <w:pPr>
        <w:numPr>
          <w:ilvl w:val="2"/>
          <w:numId w:val="900"/>
        </w:numPr>
        <w:spacing w:before="0" w:after="0"/>
      </w:pPr>
      <w:r>
        <w:t>Monitoring Methods</w:t>
      </w:r>
    </w:p>
    <w:p>
      <w:pPr>
        <w:numPr>
          <w:ilvl w:val="2"/>
          <w:numId w:val="900"/>
        </w:numPr>
        <w:spacing w:before="0" w:after="0"/>
      </w:pPr>
      <w:r>
        <w:t>Frequency of Monitoring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1"/>
          <w:numId w:val="900"/>
        </w:numPr>
        <w:spacing w:before="0" w:after="0"/>
      </w:pPr>
      <w:r>
        <w:t>Principle 5: Establish Corrective Actions</w:t>
      </w:r>
    </w:p>
    <w:p>
      <w:pPr>
        <w:numPr>
          <w:ilvl w:val="2"/>
          <w:numId w:val="900"/>
        </w:numPr>
        <w:spacing w:before="0" w:after="0"/>
      </w:pPr>
      <w:r>
        <w:t>Identifying Deviations</w:t>
      </w:r>
    </w:p>
    <w:p>
      <w:pPr>
        <w:numPr>
          <w:ilvl w:val="2"/>
          <w:numId w:val="900"/>
        </w:numPr>
        <w:spacing w:before="0" w:after="0"/>
      </w:pPr>
      <w:r>
        <w:t>Corrective Action Procedures</w:t>
      </w:r>
    </w:p>
    <w:p>
      <w:pPr>
        <w:numPr>
          <w:ilvl w:val="2"/>
          <w:numId w:val="900"/>
        </w:numPr>
        <w:spacing w:before="0" w:after="0"/>
      </w:pPr>
      <w:r>
        <w:t>Product Disposition</w:t>
      </w:r>
    </w:p>
    <w:p>
      <w:pPr>
        <w:numPr>
          <w:ilvl w:val="1"/>
          <w:numId w:val="900"/>
        </w:numPr>
        <w:spacing w:before="0" w:after="0"/>
      </w:pPr>
      <w:r>
        <w:t>Principle 6: Establish Verification Procedures</w:t>
      </w:r>
    </w:p>
    <w:p>
      <w:pPr>
        <w:numPr>
          <w:ilvl w:val="2"/>
          <w:numId w:val="900"/>
        </w:numPr>
        <w:spacing w:before="0" w:after="0"/>
      </w:pPr>
      <w:r>
        <w:t>Verification Activities</w:t>
      </w:r>
    </w:p>
    <w:p>
      <w:pPr>
        <w:numPr>
          <w:ilvl w:val="2"/>
          <w:numId w:val="900"/>
        </w:numPr>
        <w:spacing w:before="0" w:after="0"/>
      </w:pPr>
      <w:r>
        <w:t>Frequency and Documentation</w:t>
      </w:r>
    </w:p>
    <w:p>
      <w:pPr>
        <w:numPr>
          <w:ilvl w:val="2"/>
          <w:numId w:val="900"/>
        </w:numPr>
        <w:spacing w:before="0" w:after="0"/>
      </w:pPr>
      <w:r>
        <w:t>System Validation</w:t>
      </w:r>
    </w:p>
    <w:p>
      <w:pPr>
        <w:numPr>
          <w:ilvl w:val="1"/>
          <w:numId w:val="900"/>
        </w:numPr>
        <w:spacing w:before="0" w:after="0"/>
      </w:pPr>
      <w:r>
        <w:t>Principle 7: Establish Record-Keeping and Documentation</w:t>
      </w:r>
    </w:p>
    <w:p>
      <w:pPr>
        <w:numPr>
          <w:ilvl w:val="2"/>
          <w:numId w:val="900"/>
        </w:numPr>
        <w:spacing w:before="0" w:after="0"/>
      </w:pPr>
      <w:r>
        <w:t>Types of Records</w:t>
      </w:r>
    </w:p>
    <w:p>
      <w:pPr>
        <w:numPr>
          <w:ilvl w:val="2"/>
          <w:numId w:val="900"/>
        </w:numPr>
        <w:spacing w:before="0" w:after="0"/>
      </w:pPr>
      <w:r>
        <w:t>Record Retention Policies</w:t>
      </w:r>
    </w:p>
    <w:p>
      <w:pPr>
        <w:numPr>
          <w:ilvl w:val="2"/>
          <w:numId w:val="900"/>
        </w:numPr>
        <w:spacing w:before="0" w:after="0"/>
      </w:pPr>
      <w:r>
        <w:t>Documentation Systems</w:t>
      </w:r>
    </w:p>
    <w:p>
      <w:pPr>
        <w:numPr>
          <w:ilvl w:val="0"/>
          <w:numId w:val="900"/>
        </w:numPr>
        <w:spacing w:before="0" w:after="0"/>
      </w:pPr>
      <w:r>
        <w:t>Preliminary Steps to HACCP Implementation</w:t>
      </w:r>
    </w:p>
    <w:p>
      <w:pPr>
        <w:numPr>
          <w:ilvl w:val="1"/>
          <w:numId w:val="900"/>
        </w:numPr>
        <w:spacing w:before="0" w:after="0"/>
      </w:pPr>
      <w:r>
        <w:t>Assembling the HACCP Team</w:t>
      </w:r>
    </w:p>
    <w:p>
      <w:pPr>
        <w:numPr>
          <w:ilvl w:val="2"/>
          <w:numId w:val="900"/>
        </w:numPr>
        <w:spacing w:before="0" w:after="0"/>
      </w:pPr>
      <w:r>
        <w:t>Team Composition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1"/>
          <w:numId w:val="900"/>
        </w:numPr>
        <w:spacing w:before="0" w:after="0"/>
      </w:pPr>
      <w:r>
        <w:t>Describing the Food and its Distribution</w:t>
      </w:r>
    </w:p>
    <w:p>
      <w:pPr>
        <w:numPr>
          <w:ilvl w:val="2"/>
          <w:numId w:val="900"/>
        </w:numPr>
        <w:spacing w:before="0" w:after="0"/>
      </w:pPr>
      <w:r>
        <w:t>Product Description</w:t>
      </w:r>
    </w:p>
    <w:p>
      <w:pPr>
        <w:numPr>
          <w:ilvl w:val="2"/>
          <w:numId w:val="900"/>
        </w:numPr>
        <w:spacing w:before="0" w:after="0"/>
      </w:pPr>
      <w:r>
        <w:t>Distribution Methods</w:t>
      </w:r>
    </w:p>
    <w:p>
      <w:pPr>
        <w:numPr>
          <w:ilvl w:val="2"/>
          <w:numId w:val="900"/>
        </w:numPr>
        <w:spacing w:before="0" w:after="0"/>
      </w:pPr>
      <w:r>
        <w:t>Shelf Life Considerations</w:t>
      </w:r>
    </w:p>
    <w:p>
      <w:pPr>
        <w:numPr>
          <w:ilvl w:val="1"/>
          <w:numId w:val="900"/>
        </w:numPr>
        <w:spacing w:before="0" w:after="0"/>
      </w:pPr>
      <w:r>
        <w:t>Identifying Intended Use and Consumers</w:t>
      </w:r>
    </w:p>
    <w:p>
      <w:pPr>
        <w:numPr>
          <w:ilvl w:val="2"/>
          <w:numId w:val="900"/>
        </w:numPr>
        <w:spacing w:before="0" w:after="0"/>
      </w:pPr>
      <w:r>
        <w:t>Target Consumer Groups</w:t>
      </w:r>
    </w:p>
    <w:p>
      <w:pPr>
        <w:numPr>
          <w:ilvl w:val="2"/>
          <w:numId w:val="900"/>
        </w:numPr>
        <w:spacing w:before="0" w:after="0"/>
      </w:pPr>
      <w:r>
        <w:t>Special Considerations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1"/>
          <w:numId w:val="900"/>
        </w:numPr>
        <w:spacing w:before="0" w:after="0"/>
      </w:pPr>
      <w:r>
        <w:t>Developing a Flow Diagram</w:t>
      </w:r>
    </w:p>
    <w:p>
      <w:pPr>
        <w:numPr>
          <w:ilvl w:val="2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Identifying Process Steps</w:t>
      </w:r>
    </w:p>
    <w:p>
      <w:pPr>
        <w:numPr>
          <w:ilvl w:val="2"/>
          <w:numId w:val="900"/>
        </w:numPr>
        <w:spacing w:before="0" w:after="0"/>
      </w:pPr>
      <w:r>
        <w:t>Input and Output Materials</w:t>
      </w:r>
    </w:p>
    <w:p>
      <w:pPr>
        <w:numPr>
          <w:ilvl w:val="1"/>
          <w:numId w:val="900"/>
        </w:numPr>
        <w:spacing w:before="0" w:after="0"/>
      </w:pPr>
      <w:r>
        <w:t>Verifying the Flow Diagram</w:t>
      </w:r>
    </w:p>
    <w:p>
      <w:pPr>
        <w:numPr>
          <w:ilvl w:val="2"/>
          <w:numId w:val="900"/>
        </w:numPr>
        <w:spacing w:before="0" w:after="0"/>
      </w:pPr>
      <w:r>
        <w:t>On-Site Verification</w:t>
      </w:r>
    </w:p>
    <w:p>
      <w:pPr>
        <w:numPr>
          <w:ilvl w:val="2"/>
          <w:numId w:val="900"/>
        </w:numPr>
        <w:spacing w:before="0" w:after="0"/>
      </w:pPr>
      <w:r>
        <w:t>Updating the Diagram</w:t>
      </w:r>
    </w:p>
    <w:p>
      <w:pPr>
        <w:numPr>
          <w:ilvl w:val="2"/>
          <w:numId w:val="900"/>
        </w:numPr>
        <w:spacing w:before="0" w:after="0"/>
      </w:pPr>
      <w:r>
        <w:t>Team Validation</w:t>
      </w:r>
    </w:p>
    <w:p>
      <w:pPr>
        <w:numPr>
          <w:ilvl w:val="0"/>
          <w:numId w:val="900"/>
        </w:numPr>
        <w:spacing w:before="0" w:after="0"/>
      </w:pPr>
      <w:r>
        <w:t>Developing and Implementing a HACCP Plan</w:t>
      </w:r>
    </w:p>
    <w:p>
      <w:pPr>
        <w:numPr>
          <w:ilvl w:val="1"/>
          <w:numId w:val="900"/>
        </w:numPr>
        <w:spacing w:before="0" w:after="0"/>
      </w:pPr>
      <w:r>
        <w:t>Plan Documentation</w:t>
      </w:r>
    </w:p>
    <w:p>
      <w:pPr>
        <w:numPr>
          <w:ilvl w:val="2"/>
          <w:numId w:val="900"/>
        </w:numPr>
        <w:spacing w:before="0" w:after="0"/>
      </w:pPr>
      <w:r>
        <w:t>Plan Format</w:t>
      </w:r>
    </w:p>
    <w:p>
      <w:pPr>
        <w:numPr>
          <w:ilvl w:val="2"/>
          <w:numId w:val="900"/>
        </w:numPr>
        <w:spacing w:before="0" w:after="0"/>
      </w:pPr>
      <w:r>
        <w:t>Content Requirements</w:t>
      </w:r>
    </w:p>
    <w:p>
      <w:pPr>
        <w:numPr>
          <w:ilvl w:val="2"/>
          <w:numId w:val="900"/>
        </w:numPr>
        <w:spacing w:before="0" w:after="0"/>
      </w:pPr>
      <w:r>
        <w:t>Review Procedures</w:t>
      </w:r>
    </w:p>
    <w:p>
      <w:pPr>
        <w:numPr>
          <w:ilvl w:val="1"/>
          <w:numId w:val="900"/>
        </w:numPr>
        <w:spacing w:before="0" w:after="0"/>
      </w:pPr>
      <w:r>
        <w:t>Training and Communication</w:t>
      </w:r>
    </w:p>
    <w:p>
      <w:pPr>
        <w:numPr>
          <w:ilvl w:val="2"/>
          <w:numId w:val="900"/>
        </w:numPr>
        <w:spacing w:before="0" w:after="0"/>
      </w:pPr>
      <w:r>
        <w:t>Employee Training</w:t>
      </w:r>
    </w:p>
    <w:p>
      <w:pPr>
        <w:numPr>
          <w:ilvl w:val="2"/>
          <w:numId w:val="900"/>
        </w:numPr>
        <w:spacing w:before="0" w:after="0"/>
      </w:pPr>
      <w:r>
        <w:t>Management Commitment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Plan Review and Revision</w:t>
      </w:r>
    </w:p>
    <w:p>
      <w:pPr>
        <w:numPr>
          <w:ilvl w:val="2"/>
          <w:numId w:val="900"/>
        </w:numPr>
        <w:spacing w:before="0" w:after="0"/>
      </w:pPr>
      <w:r>
        <w:t>Review Triggers</w:t>
      </w:r>
    </w:p>
    <w:p>
      <w:pPr>
        <w:numPr>
          <w:ilvl w:val="2"/>
          <w:numId w:val="900"/>
        </w:numPr>
        <w:spacing w:before="0" w:after="0"/>
      </w:pPr>
      <w:r>
        <w:t>Revision Procedures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pStyle w:val="Heading1"/>
      </w:pPr>
      <w:r>
        <w:t>Food Safety Management Systems (FSMS)</w:t>
      </w:r>
    </w:p>
    <w:p>
      <w:pPr>
        <w:numPr>
          <w:ilvl w:val="0"/>
          <w:numId w:val="900"/>
        </w:numPr>
        <w:spacing w:before="0" w:after="0"/>
      </w:pPr>
      <w:r>
        <w:t>Introduction to FSMS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Key Components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0"/>
          <w:numId w:val="900"/>
        </w:numPr>
        <w:spacing w:before="0" w:after="0"/>
      </w:pPr>
      <w:r>
        <w:t>ISO 22000 Standard</w:t>
      </w:r>
    </w:p>
    <w:p>
      <w:pPr>
        <w:numPr>
          <w:ilvl w:val="1"/>
          <w:numId w:val="900"/>
        </w:numPr>
        <w:spacing w:before="0" w:after="0"/>
      </w:pPr>
      <w:r>
        <w:t>Key Elements and Structure</w:t>
      </w:r>
    </w:p>
    <w:p>
      <w:pPr>
        <w:numPr>
          <w:ilvl w:val="2"/>
          <w:numId w:val="900"/>
        </w:numPr>
        <w:spacing w:before="0" w:after="0"/>
      </w:pPr>
      <w:r>
        <w:t>Management Responsibility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Planning and Realization of Safe Products</w:t>
      </w:r>
    </w:p>
    <w:p>
      <w:pPr>
        <w:numPr>
          <w:ilvl w:val="2"/>
          <w:numId w:val="900"/>
        </w:numPr>
        <w:spacing w:before="0" w:after="0"/>
      </w:pPr>
      <w:r>
        <w:t>Validation, Verification, and Improvement</w:t>
      </w:r>
    </w:p>
    <w:p>
      <w:pPr>
        <w:numPr>
          <w:ilvl w:val="1"/>
          <w:numId w:val="900"/>
        </w:numPr>
        <w:spacing w:before="0" w:after="0"/>
      </w:pPr>
      <w:r>
        <w:t>Integration with HACCP</w:t>
      </w:r>
    </w:p>
    <w:p>
      <w:pPr>
        <w:numPr>
          <w:ilvl w:val="2"/>
          <w:numId w:val="900"/>
        </w:numPr>
        <w:spacing w:before="0" w:after="0"/>
      </w:pPr>
      <w:r>
        <w:t>Harmonization of Requirements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2"/>
          <w:numId w:val="900"/>
        </w:numPr>
        <w:spacing w:before="0" w:after="0"/>
      </w:pPr>
      <w:r>
        <w:t>Certification Bodies</w:t>
      </w:r>
    </w:p>
    <w:p>
      <w:pPr>
        <w:numPr>
          <w:ilvl w:val="2"/>
          <w:numId w:val="900"/>
        </w:numPr>
        <w:spacing w:before="0" w:after="0"/>
      </w:pPr>
      <w:r>
        <w:t>Maintenance of Certification</w:t>
      </w:r>
    </w:p>
    <w:p>
      <w:pPr>
        <w:numPr>
          <w:ilvl w:val="0"/>
          <w:numId w:val="900"/>
        </w:numPr>
        <w:spacing w:before="0" w:after="0"/>
      </w:pPr>
      <w:r>
        <w:t>Global Food Safety Initiative (GFSI)</w:t>
      </w:r>
    </w:p>
    <w:p>
      <w:pPr>
        <w:numPr>
          <w:ilvl w:val="1"/>
          <w:numId w:val="900"/>
        </w:numPr>
        <w:spacing w:before="0" w:after="0"/>
      </w:pPr>
      <w:r>
        <w:t>Role and Mission of GFSI</w:t>
      </w:r>
    </w:p>
    <w:p>
      <w:pPr>
        <w:numPr>
          <w:ilvl w:val="1"/>
          <w:numId w:val="900"/>
        </w:numPr>
        <w:spacing w:before="0" w:after="0"/>
      </w:pPr>
      <w:r>
        <w:t>Benchmarking Process</w:t>
      </w:r>
    </w:p>
    <w:p>
      <w:pPr>
        <w:numPr>
          <w:ilvl w:val="1"/>
          <w:numId w:val="900"/>
        </w:numPr>
        <w:spacing w:before="0" w:after="0"/>
      </w:pPr>
      <w:r>
        <w:t>Benchmarked Schemes</w:t>
      </w:r>
    </w:p>
    <w:p>
      <w:pPr>
        <w:numPr>
          <w:ilvl w:val="2"/>
          <w:numId w:val="900"/>
        </w:numPr>
        <w:spacing w:before="0" w:after="0"/>
      </w:pPr>
      <w:r>
        <w:t>Safe Quality Food (SQF)</w:t>
      </w:r>
    </w:p>
    <w:p>
      <w:pPr>
        <w:numPr>
          <w:ilvl w:val="3"/>
          <w:numId w:val="900"/>
        </w:numPr>
        <w:spacing w:before="0" w:after="0"/>
      </w:pPr>
      <w:r>
        <w:t>Structure and Requirements</w:t>
      </w:r>
    </w:p>
    <w:p>
      <w:pPr>
        <w:numPr>
          <w:ilvl w:val="3"/>
          <w:numId w:val="900"/>
        </w:numPr>
        <w:spacing w:before="0" w:after="0"/>
      </w:pPr>
      <w:r>
        <w:t>Certification Process</w:t>
      </w:r>
    </w:p>
    <w:p>
      <w:pPr>
        <w:numPr>
          <w:ilvl w:val="3"/>
          <w:numId w:val="900"/>
        </w:numPr>
        <w:spacing w:before="0" w:after="0"/>
      </w:pPr>
      <w:r>
        <w:t>Levels of Certification</w:t>
      </w:r>
    </w:p>
    <w:p>
      <w:pPr>
        <w:numPr>
          <w:ilvl w:val="2"/>
          <w:numId w:val="900"/>
        </w:numPr>
        <w:spacing w:before="0" w:after="0"/>
      </w:pPr>
      <w:r>
        <w:t>BRC Global Standards (BRCGS)</w:t>
      </w:r>
    </w:p>
    <w:p>
      <w:pPr>
        <w:numPr>
          <w:ilvl w:val="3"/>
          <w:numId w:val="900"/>
        </w:numPr>
        <w:spacing w:before="0" w:after="0"/>
      </w:pPr>
      <w:r>
        <w:t>Key Elements</w:t>
      </w:r>
    </w:p>
    <w:p>
      <w:pPr>
        <w:numPr>
          <w:ilvl w:val="3"/>
          <w:numId w:val="900"/>
        </w:numPr>
        <w:spacing w:before="0" w:after="0"/>
      </w:pPr>
      <w:r>
        <w:t>Audit Process</w:t>
      </w:r>
    </w:p>
    <w:p>
      <w:pPr>
        <w:numPr>
          <w:ilvl w:val="3"/>
          <w:numId w:val="900"/>
        </w:numPr>
        <w:spacing w:before="0" w:after="0"/>
      </w:pPr>
      <w:r>
        <w:t>Grade System</w:t>
      </w:r>
    </w:p>
    <w:p>
      <w:pPr>
        <w:numPr>
          <w:ilvl w:val="2"/>
          <w:numId w:val="900"/>
        </w:numPr>
        <w:spacing w:before="0" w:after="0"/>
      </w:pPr>
      <w:r>
        <w:t>FSSC 22000</w:t>
      </w:r>
    </w:p>
    <w:p>
      <w:pPr>
        <w:numPr>
          <w:ilvl w:val="3"/>
          <w:numId w:val="900"/>
        </w:numPr>
        <w:spacing w:before="0" w:after="0"/>
      </w:pPr>
      <w:r>
        <w:t>Scheme Overview</w:t>
      </w:r>
    </w:p>
    <w:p>
      <w:pPr>
        <w:numPr>
          <w:ilvl w:val="3"/>
          <w:numId w:val="900"/>
        </w:numPr>
        <w:spacing w:before="0" w:after="0"/>
      </w:pPr>
      <w:r>
        <w:t>Certification Steps</w:t>
      </w:r>
    </w:p>
    <w:p>
      <w:pPr>
        <w:numPr>
          <w:ilvl w:val="3"/>
          <w:numId w:val="900"/>
        </w:numPr>
        <w:spacing w:before="0" w:after="0"/>
      </w:pPr>
      <w:r>
        <w:t>Additional Requirements</w:t>
      </w:r>
    </w:p>
    <w:p>
      <w:pPr>
        <w:numPr>
          <w:ilvl w:val="2"/>
          <w:numId w:val="900"/>
        </w:numPr>
        <w:spacing w:before="0" w:after="0"/>
      </w:pPr>
      <w:r>
        <w:t>International Featured Standards (IFS)</w:t>
      </w:r>
    </w:p>
    <w:p>
      <w:pPr>
        <w:numPr>
          <w:ilvl w:val="3"/>
          <w:numId w:val="900"/>
        </w:numPr>
        <w:spacing w:before="0" w:after="0"/>
      </w:pPr>
      <w:r>
        <w:t>Standard Requirements</w:t>
      </w:r>
    </w:p>
    <w:p>
      <w:pPr>
        <w:numPr>
          <w:ilvl w:val="3"/>
          <w:numId w:val="900"/>
        </w:numPr>
        <w:spacing w:before="0" w:after="0"/>
      </w:pPr>
      <w:r>
        <w:t>Assessment Process</w:t>
      </w:r>
    </w:p>
    <w:p>
      <w:pPr>
        <w:numPr>
          <w:ilvl w:val="2"/>
          <w:numId w:val="900"/>
        </w:numPr>
        <w:spacing w:before="0" w:after="0"/>
      </w:pPr>
      <w:r>
        <w:t>Canada GAP</w:t>
      </w:r>
    </w:p>
    <w:p>
      <w:pPr>
        <w:numPr>
          <w:ilvl w:val="3"/>
          <w:numId w:val="900"/>
        </w:numPr>
        <w:spacing w:before="0" w:after="0"/>
      </w:pPr>
      <w:r>
        <w:t>Scope and Application</w:t>
      </w:r>
    </w:p>
    <w:p>
      <w:pPr>
        <w:numPr>
          <w:ilvl w:val="3"/>
          <w:numId w:val="900"/>
        </w:numPr>
        <w:spacing w:before="0" w:after="0"/>
      </w:pPr>
      <w:r>
        <w:t>Certification Process</w:t>
      </w:r>
    </w:p>
    <w:p>
      <w:pPr>
        <w:numPr>
          <w:ilvl w:val="0"/>
          <w:numId w:val="900"/>
        </w:numPr>
        <w:spacing w:before="0" w:after="0"/>
      </w:pPr>
      <w:r>
        <w:t>Implementation Strategies</w:t>
      </w:r>
    </w:p>
    <w:p>
      <w:pPr>
        <w:numPr>
          <w:ilvl w:val="1"/>
          <w:numId w:val="900"/>
        </w:numPr>
        <w:spacing w:before="0" w:after="0"/>
      </w:pPr>
      <w:r>
        <w:t>Gap Analysis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pStyle w:val="Heading1"/>
      </w:pPr>
      <w:r>
        <w:t>Quality Assurance and Quality Control</w:t>
      </w:r>
    </w:p>
    <w:p>
      <w:pPr>
        <w:numPr>
          <w:ilvl w:val="0"/>
          <w:numId w:val="900"/>
        </w:numPr>
        <w:spacing w:before="0" w:after="0"/>
      </w:pPr>
      <w:r>
        <w:t>Differentiating Quality Assurance (QA) and Quality Control (QC)</w:t>
      </w:r>
    </w:p>
    <w:p>
      <w:pPr>
        <w:numPr>
          <w:ilvl w:val="1"/>
          <w:numId w:val="900"/>
        </w:numPr>
        <w:spacing w:before="0" w:after="0"/>
      </w:pPr>
      <w:r>
        <w:t>Definitions and Objectives</w:t>
      </w:r>
    </w:p>
    <w:p>
      <w:pPr>
        <w:numPr>
          <w:ilvl w:val="1"/>
          <w:numId w:val="900"/>
        </w:numPr>
        <w:spacing w:before="0" w:after="0"/>
      </w:pPr>
      <w:r>
        <w:t>Roles in Food Safety</w:t>
      </w:r>
    </w:p>
    <w:p>
      <w:pPr>
        <w:numPr>
          <w:ilvl w:val="1"/>
          <w:numId w:val="900"/>
        </w:numPr>
        <w:spacing w:before="0" w:after="0"/>
      </w:pPr>
      <w:r>
        <w:t>Relationship Between QA and QC</w:t>
      </w:r>
    </w:p>
    <w:p>
      <w:pPr>
        <w:numPr>
          <w:ilvl w:val="0"/>
          <w:numId w:val="900"/>
        </w:numPr>
        <w:spacing w:before="0" w:after="0"/>
      </w:pPr>
      <w:r>
        <w:t>Principles of Quality Assurance</w:t>
      </w:r>
    </w:p>
    <w:p>
      <w:pPr>
        <w:numPr>
          <w:ilvl w:val="1"/>
          <w:numId w:val="900"/>
        </w:numPr>
        <w:spacing w:before="0" w:after="0"/>
      </w:pPr>
      <w:r>
        <w:t>Proactive Process Management</w:t>
      </w:r>
    </w:p>
    <w:p>
      <w:pPr>
        <w:numPr>
          <w:ilvl w:val="1"/>
          <w:numId w:val="900"/>
        </w:numPr>
        <w:spacing w:before="0" w:after="0"/>
      </w:pPr>
      <w:r>
        <w:t>System Development and Maintenance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Prevention-Based Approach</w:t>
      </w:r>
    </w:p>
    <w:p>
      <w:pPr>
        <w:numPr>
          <w:ilvl w:val="0"/>
          <w:numId w:val="900"/>
        </w:numPr>
        <w:spacing w:before="0" w:after="0"/>
      </w:pPr>
      <w:r>
        <w:t>Tools of Quality Control</w:t>
      </w:r>
    </w:p>
    <w:p>
      <w:pPr>
        <w:numPr>
          <w:ilvl w:val="1"/>
          <w:numId w:val="900"/>
        </w:numPr>
        <w:spacing w:before="0" w:after="0"/>
      </w:pPr>
      <w:r>
        <w:t>Product Sampling and Testing</w:t>
      </w:r>
    </w:p>
    <w:p>
      <w:pPr>
        <w:numPr>
          <w:ilvl w:val="2"/>
          <w:numId w:val="900"/>
        </w:numPr>
        <w:spacing w:before="0" w:after="0"/>
      </w:pPr>
      <w:r>
        <w:t>Sampling Plans</w:t>
      </w:r>
    </w:p>
    <w:p>
      <w:pPr>
        <w:numPr>
          <w:ilvl w:val="2"/>
          <w:numId w:val="900"/>
        </w:numPr>
        <w:spacing w:before="0" w:after="0"/>
      </w:pPr>
      <w:r>
        <w:t>Statistical Sampling Methods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Test Method Validation</w:t>
      </w:r>
    </w:p>
    <w:p>
      <w:pPr>
        <w:numPr>
          <w:ilvl w:val="1"/>
          <w:numId w:val="900"/>
        </w:numPr>
        <w:spacing w:before="0" w:after="0"/>
      </w:pPr>
      <w:r>
        <w:t>Specification Development</w:t>
      </w:r>
    </w:p>
    <w:p>
      <w:pPr>
        <w:numPr>
          <w:ilvl w:val="2"/>
          <w:numId w:val="900"/>
        </w:numPr>
        <w:spacing w:before="0" w:after="0"/>
      </w:pPr>
      <w:r>
        <w:t>Product Specifications</w:t>
      </w:r>
    </w:p>
    <w:p>
      <w:pPr>
        <w:numPr>
          <w:ilvl w:val="2"/>
          <w:numId w:val="900"/>
        </w:numPr>
        <w:spacing w:before="0" w:after="0"/>
      </w:pPr>
      <w:r>
        <w:t>Raw Material Specifications</w:t>
      </w:r>
    </w:p>
    <w:p>
      <w:pPr>
        <w:numPr>
          <w:ilvl w:val="2"/>
          <w:numId w:val="900"/>
        </w:numPr>
        <w:spacing w:before="0" w:after="0"/>
      </w:pPr>
      <w:r>
        <w:t>Process Specifications</w:t>
      </w:r>
    </w:p>
    <w:p>
      <w:pPr>
        <w:numPr>
          <w:ilvl w:val="1"/>
          <w:numId w:val="900"/>
        </w:numPr>
        <w:spacing w:before="0" w:after="0"/>
      </w:pPr>
      <w:r>
        <w:t>Non-conformance and Deviation Management</w:t>
      </w:r>
    </w:p>
    <w:p>
      <w:pPr>
        <w:numPr>
          <w:ilvl w:val="2"/>
          <w:numId w:val="900"/>
        </w:numPr>
        <w:spacing w:before="0" w:after="0"/>
      </w:pPr>
      <w:r>
        <w:t>Identification of Non-conformance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Corrective and Preventive Actions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Statistical Process Control (SPC)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Types of Control Charts</w:t>
      </w:r>
    </w:p>
    <w:p>
      <w:pPr>
        <w:numPr>
          <w:ilvl w:val="2"/>
          <w:numId w:val="900"/>
        </w:numPr>
        <w:spacing w:before="0" w:after="0"/>
      </w:pPr>
      <w:r>
        <w:t>Construction of Control Charts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Out-of-Control Conditions</w:t>
      </w:r>
    </w:p>
    <w:p>
      <w:pPr>
        <w:numPr>
          <w:ilvl w:val="1"/>
          <w:numId w:val="900"/>
        </w:numPr>
        <w:spacing w:before="0" w:after="0"/>
      </w:pPr>
      <w:r>
        <w:t>Process Capability Analysis</w:t>
      </w:r>
    </w:p>
    <w:p>
      <w:pPr>
        <w:numPr>
          <w:ilvl w:val="2"/>
          <w:numId w:val="900"/>
        </w:numPr>
        <w:spacing w:before="0" w:after="0"/>
      </w:pPr>
      <w:r>
        <w:t>Capability Indices</w:t>
      </w:r>
    </w:p>
    <w:p>
      <w:pPr>
        <w:numPr>
          <w:ilvl w:val="2"/>
          <w:numId w:val="900"/>
        </w:numPr>
        <w:spacing w:before="0" w:after="0"/>
      </w:pPr>
      <w:r>
        <w:t>Application in Food Processing</w:t>
      </w:r>
    </w:p>
    <w:p>
      <w:pPr>
        <w:numPr>
          <w:ilvl w:val="2"/>
          <w:numId w:val="900"/>
        </w:numPr>
        <w:spacing w:before="0" w:after="0"/>
      </w:pPr>
      <w:r>
        <w:t>Improvement Strategies</w:t>
      </w:r>
    </w:p>
    <w:p>
      <w:pPr>
        <w:numPr>
          <w:ilvl w:val="1"/>
          <w:numId w:val="900"/>
        </w:numPr>
        <w:spacing w:before="0" w:after="0"/>
      </w:pPr>
      <w:r>
        <w:t>Pareto Analysis</w:t>
      </w:r>
    </w:p>
    <w:p>
      <w:pPr>
        <w:numPr>
          <w:ilvl w:val="2"/>
          <w:numId w:val="900"/>
        </w:numPr>
        <w:spacing w:before="0" w:after="0"/>
      </w:pPr>
      <w:r>
        <w:t>Identifying Key Issues</w:t>
      </w:r>
    </w:p>
    <w:p>
      <w:pPr>
        <w:numPr>
          <w:ilvl w:val="2"/>
          <w:numId w:val="900"/>
        </w:numPr>
        <w:spacing w:before="0" w:after="0"/>
      </w:pPr>
      <w:r>
        <w:t>Prioritization of Improvements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0"/>
          <w:numId w:val="900"/>
        </w:numPr>
        <w:spacing w:before="0" w:after="0"/>
      </w:pPr>
      <w:r>
        <w:t>Cost of Quality</w:t>
      </w:r>
    </w:p>
    <w:p>
      <w:pPr>
        <w:numPr>
          <w:ilvl w:val="1"/>
          <w:numId w:val="900"/>
        </w:numPr>
        <w:spacing w:before="0" w:after="0"/>
      </w:pPr>
      <w:r>
        <w:t>Prevention Costs</w:t>
      </w:r>
    </w:p>
    <w:p>
      <w:pPr>
        <w:numPr>
          <w:ilvl w:val="1"/>
          <w:numId w:val="900"/>
        </w:numPr>
        <w:spacing w:before="0" w:after="0"/>
      </w:pPr>
      <w:r>
        <w:t>Appraisal Costs</w:t>
      </w:r>
    </w:p>
    <w:p>
      <w:pPr>
        <w:numPr>
          <w:ilvl w:val="1"/>
          <w:numId w:val="900"/>
        </w:numPr>
        <w:spacing w:before="0" w:after="0"/>
      </w:pPr>
      <w:r>
        <w:t>Internal Failure Costs</w:t>
      </w:r>
    </w:p>
    <w:p>
      <w:pPr>
        <w:numPr>
          <w:ilvl w:val="1"/>
          <w:numId w:val="900"/>
        </w:numPr>
        <w:spacing w:before="0" w:after="0"/>
      </w:pPr>
      <w:r>
        <w:t>External Failure Costs</w:t>
      </w:r>
    </w:p>
    <w:p>
      <w:pPr>
        <w:numPr>
          <w:ilvl w:val="1"/>
          <w:numId w:val="900"/>
        </w:numPr>
        <w:spacing w:before="0" w:after="0"/>
      </w:pPr>
      <w:r>
        <w:t>Quality Cost Analysis</w:t>
      </w:r>
    </w:p>
    <w:p>
      <w:pPr>
        <w:pStyle w:val="Heading1"/>
      </w:pPr>
      <w:r>
        <w:t>Sensory Evaluation</w:t>
      </w:r>
    </w:p>
    <w:p>
      <w:pPr>
        <w:numPr>
          <w:ilvl w:val="0"/>
          <w:numId w:val="900"/>
        </w:numPr>
        <w:spacing w:before="0" w:after="0"/>
      </w:pPr>
      <w:r>
        <w:t>Role in Quality Assurance</w:t>
      </w:r>
    </w:p>
    <w:p>
      <w:pPr>
        <w:numPr>
          <w:ilvl w:val="1"/>
          <w:numId w:val="900"/>
        </w:numPr>
        <w:spacing w:before="0" w:after="0"/>
      </w:pPr>
      <w:r>
        <w:t>Sensory Attributes of Food</w:t>
      </w:r>
    </w:p>
    <w:p>
      <w:pPr>
        <w:numPr>
          <w:ilvl w:val="1"/>
          <w:numId w:val="900"/>
        </w:numPr>
        <w:spacing w:before="0" w:after="0"/>
      </w:pPr>
      <w:r>
        <w:t>Linking Sensory and Analytical Data</w:t>
      </w:r>
    </w:p>
    <w:p>
      <w:pPr>
        <w:numPr>
          <w:ilvl w:val="1"/>
          <w:numId w:val="900"/>
        </w:numPr>
        <w:spacing w:before="0" w:after="0"/>
      </w:pPr>
      <w:r>
        <w:t>Consumer Acceptance</w:t>
      </w:r>
    </w:p>
    <w:p>
      <w:pPr>
        <w:numPr>
          <w:ilvl w:val="0"/>
          <w:numId w:val="900"/>
        </w:numPr>
        <w:spacing w:before="0" w:after="0"/>
      </w:pPr>
      <w:r>
        <w:t>Types of Sensory Tests</w:t>
      </w:r>
    </w:p>
    <w:p>
      <w:pPr>
        <w:numPr>
          <w:ilvl w:val="1"/>
          <w:numId w:val="900"/>
        </w:numPr>
        <w:spacing w:before="0" w:after="0"/>
      </w:pPr>
      <w:r>
        <w:t>Discriminative Tests</w:t>
      </w:r>
    </w:p>
    <w:p>
      <w:pPr>
        <w:numPr>
          <w:ilvl w:val="2"/>
          <w:numId w:val="900"/>
        </w:numPr>
        <w:spacing w:before="0" w:after="0"/>
      </w:pPr>
      <w:r>
        <w:t>Triangle Test</w:t>
      </w:r>
    </w:p>
    <w:p>
      <w:pPr>
        <w:numPr>
          <w:ilvl w:val="2"/>
          <w:numId w:val="900"/>
        </w:numPr>
        <w:spacing w:before="0" w:after="0"/>
      </w:pPr>
      <w:r>
        <w:t>Duo-Trio Test</w:t>
      </w:r>
    </w:p>
    <w:p>
      <w:pPr>
        <w:numPr>
          <w:ilvl w:val="2"/>
          <w:numId w:val="900"/>
        </w:numPr>
        <w:spacing w:before="0" w:after="0"/>
      </w:pPr>
      <w:r>
        <w:t>Paired Comparison</w:t>
      </w:r>
    </w:p>
    <w:p>
      <w:pPr>
        <w:numPr>
          <w:ilvl w:val="2"/>
          <w:numId w:val="900"/>
        </w:numPr>
        <w:spacing w:before="0" w:after="0"/>
      </w:pPr>
      <w:r>
        <w:t>Two-out-of-Five Test</w:t>
      </w:r>
    </w:p>
    <w:p>
      <w:pPr>
        <w:numPr>
          <w:ilvl w:val="1"/>
          <w:numId w:val="900"/>
        </w:numPr>
        <w:spacing w:before="0" w:after="0"/>
      </w:pPr>
      <w:r>
        <w:t>Descriptive Analysis</w:t>
      </w:r>
    </w:p>
    <w:p>
      <w:pPr>
        <w:numPr>
          <w:ilvl w:val="2"/>
          <w:numId w:val="900"/>
        </w:numPr>
        <w:spacing w:before="0" w:after="0"/>
      </w:pPr>
      <w:r>
        <w:t>Flavor Profiling</w:t>
      </w:r>
    </w:p>
    <w:p>
      <w:pPr>
        <w:numPr>
          <w:ilvl w:val="2"/>
          <w:numId w:val="900"/>
        </w:numPr>
        <w:spacing w:before="0" w:after="0"/>
      </w:pPr>
      <w:r>
        <w:t>Texture Profiling</w:t>
      </w:r>
    </w:p>
    <w:p>
      <w:pPr>
        <w:numPr>
          <w:ilvl w:val="2"/>
          <w:numId w:val="900"/>
        </w:numPr>
        <w:spacing w:before="0" w:after="0"/>
      </w:pPr>
      <w:r>
        <w:t>Quantitative Descriptive Analysis</w:t>
      </w:r>
    </w:p>
    <w:p>
      <w:pPr>
        <w:numPr>
          <w:ilvl w:val="2"/>
          <w:numId w:val="900"/>
        </w:numPr>
        <w:spacing w:before="0" w:after="0"/>
      </w:pPr>
      <w:r>
        <w:t>Sensory Spectrum Method</w:t>
      </w:r>
    </w:p>
    <w:p>
      <w:pPr>
        <w:numPr>
          <w:ilvl w:val="1"/>
          <w:numId w:val="900"/>
        </w:numPr>
        <w:spacing w:before="0" w:after="0"/>
      </w:pPr>
      <w:r>
        <w:t>Affective/Consumer Tests</w:t>
      </w:r>
    </w:p>
    <w:p>
      <w:pPr>
        <w:numPr>
          <w:ilvl w:val="2"/>
          <w:numId w:val="900"/>
        </w:numPr>
        <w:spacing w:before="0" w:after="0"/>
      </w:pPr>
      <w:r>
        <w:t>Hedonic Rating</w:t>
      </w:r>
    </w:p>
    <w:p>
      <w:pPr>
        <w:numPr>
          <w:ilvl w:val="2"/>
          <w:numId w:val="900"/>
        </w:numPr>
        <w:spacing w:before="0" w:after="0"/>
      </w:pPr>
      <w:r>
        <w:t>Preference Testing</w:t>
      </w:r>
    </w:p>
    <w:p>
      <w:pPr>
        <w:numPr>
          <w:ilvl w:val="2"/>
          <w:numId w:val="900"/>
        </w:numPr>
        <w:spacing w:before="0" w:after="0"/>
      </w:pPr>
      <w:r>
        <w:t>Acceptance Testing</w:t>
      </w:r>
    </w:p>
    <w:p>
      <w:pPr>
        <w:numPr>
          <w:ilvl w:val="2"/>
          <w:numId w:val="900"/>
        </w:numPr>
        <w:spacing w:before="0" w:after="0"/>
      </w:pPr>
      <w:r>
        <w:t>Just-About-Right Scales</w:t>
      </w:r>
    </w:p>
    <w:p>
      <w:pPr>
        <w:numPr>
          <w:ilvl w:val="0"/>
          <w:numId w:val="900"/>
        </w:numPr>
        <w:spacing w:before="0" w:after="0"/>
      </w:pPr>
      <w:r>
        <w:t>Sensory Panel Management</w:t>
      </w:r>
    </w:p>
    <w:p>
      <w:pPr>
        <w:numPr>
          <w:ilvl w:val="1"/>
          <w:numId w:val="900"/>
        </w:numPr>
        <w:spacing w:before="0" w:after="0"/>
      </w:pPr>
      <w:r>
        <w:t>Panelist Selection</w:t>
      </w:r>
    </w:p>
    <w:p>
      <w:pPr>
        <w:numPr>
          <w:ilvl w:val="2"/>
          <w:numId w:val="900"/>
        </w:numPr>
        <w:spacing w:before="0" w:after="0"/>
      </w:pPr>
      <w:r>
        <w:t>Screening Procedures</w:t>
      </w:r>
    </w:p>
    <w:p>
      <w:pPr>
        <w:numPr>
          <w:ilvl w:val="2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Training and Calibration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1"/>
          <w:numId w:val="900"/>
        </w:numPr>
        <w:spacing w:before="0" w:after="0"/>
      </w:pPr>
      <w:r>
        <w:t>Panelist Performance Monitoring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Ongoing Training</w:t>
      </w:r>
    </w:p>
    <w:p>
      <w:pPr>
        <w:numPr>
          <w:ilvl w:val="0"/>
          <w:numId w:val="900"/>
        </w:numPr>
        <w:spacing w:before="0" w:after="0"/>
      </w:pPr>
      <w:r>
        <w:t>Facility and Environmental Controls</w:t>
      </w:r>
    </w:p>
    <w:p>
      <w:pPr>
        <w:numPr>
          <w:ilvl w:val="1"/>
          <w:numId w:val="900"/>
        </w:numPr>
        <w:spacing w:before="0" w:after="0"/>
      </w:pPr>
      <w:r>
        <w:t>Sensory Booth Design</w:t>
      </w:r>
    </w:p>
    <w:p>
      <w:pPr>
        <w:numPr>
          <w:ilvl w:val="2"/>
          <w:numId w:val="900"/>
        </w:numPr>
        <w:spacing w:before="0" w:after="0"/>
      </w:pPr>
      <w:r>
        <w:t>Booth Requirements</w:t>
      </w:r>
    </w:p>
    <w:p>
      <w:pPr>
        <w:numPr>
          <w:ilvl w:val="2"/>
          <w:numId w:val="900"/>
        </w:numPr>
        <w:spacing w:before="0" w:after="0"/>
      </w:pPr>
      <w:r>
        <w:t>Isolation Considerations</w:t>
      </w:r>
    </w:p>
    <w:p>
      <w:pPr>
        <w:numPr>
          <w:ilvl w:val="1"/>
          <w:numId w:val="900"/>
        </w:numPr>
        <w:spacing w:before="0" w:after="0"/>
      </w:pPr>
      <w:r>
        <w:t>Lighting and Temperature Control</w:t>
      </w:r>
    </w:p>
    <w:p>
      <w:pPr>
        <w:numPr>
          <w:ilvl w:val="2"/>
          <w:numId w:val="900"/>
        </w:numPr>
        <w:spacing w:before="0" w:after="0"/>
      </w:pPr>
      <w:r>
        <w:t>Lighting Standards</w:t>
      </w:r>
    </w:p>
    <w:p>
      <w:pPr>
        <w:numPr>
          <w:ilvl w:val="2"/>
          <w:numId w:val="900"/>
        </w:numPr>
        <w:spacing w:before="0" w:after="0"/>
      </w:pPr>
      <w:r>
        <w:t>Temperature Requirements</w:t>
      </w:r>
    </w:p>
    <w:p>
      <w:pPr>
        <w:numPr>
          <w:ilvl w:val="2"/>
          <w:numId w:val="900"/>
        </w:numPr>
        <w:spacing w:before="0" w:after="0"/>
      </w:pPr>
      <w:r>
        <w:t>Air Quality</w:t>
      </w:r>
    </w:p>
    <w:p>
      <w:pPr>
        <w:numPr>
          <w:ilvl w:val="1"/>
          <w:numId w:val="900"/>
        </w:numPr>
        <w:spacing w:before="0" w:after="0"/>
      </w:pPr>
      <w:r>
        <w:t>Sample Preparation and Presentation</w:t>
      </w:r>
    </w:p>
    <w:p>
      <w:pPr>
        <w:numPr>
          <w:ilvl w:val="2"/>
          <w:numId w:val="900"/>
        </w:numPr>
        <w:spacing w:before="0" w:after="0"/>
      </w:pPr>
      <w:r>
        <w:t>Preparation Procedures</w:t>
      </w:r>
    </w:p>
    <w:p>
      <w:pPr>
        <w:numPr>
          <w:ilvl w:val="2"/>
          <w:numId w:val="900"/>
        </w:numPr>
        <w:spacing w:before="0" w:after="0"/>
      </w:pPr>
      <w:r>
        <w:t>Serving Protocols</w:t>
      </w:r>
    </w:p>
    <w:p>
      <w:pPr>
        <w:numPr>
          <w:ilvl w:val="2"/>
          <w:numId w:val="900"/>
        </w:numPr>
        <w:spacing w:before="0" w:after="0"/>
      </w:pPr>
      <w:r>
        <w:t>Coding Systems</w:t>
      </w:r>
    </w:p>
    <w:p>
      <w:pPr>
        <w:pStyle w:val="Heading1"/>
      </w:pPr>
      <w:r>
        <w:t>Food Microbiology and Laboratory Analysis</w:t>
      </w:r>
    </w:p>
    <w:p>
      <w:pPr>
        <w:numPr>
          <w:ilvl w:val="0"/>
          <w:numId w:val="900"/>
        </w:numPr>
        <w:spacing w:before="0" w:after="0"/>
      </w:pPr>
      <w:r>
        <w:t>Conventional Testing Methods</w:t>
      </w:r>
    </w:p>
    <w:p>
      <w:pPr>
        <w:numPr>
          <w:ilvl w:val="1"/>
          <w:numId w:val="900"/>
        </w:numPr>
        <w:spacing w:before="0" w:after="0"/>
      </w:pPr>
      <w:r>
        <w:t>Plate Counts</w:t>
      </w:r>
    </w:p>
    <w:p>
      <w:pPr>
        <w:numPr>
          <w:ilvl w:val="2"/>
          <w:numId w:val="900"/>
        </w:numPr>
        <w:spacing w:before="0" w:after="0"/>
      </w:pPr>
      <w:r>
        <w:t>Total Viable Count</w:t>
      </w:r>
    </w:p>
    <w:p>
      <w:pPr>
        <w:numPr>
          <w:ilvl w:val="2"/>
          <w:numId w:val="900"/>
        </w:numPr>
        <w:spacing w:before="0" w:after="0"/>
      </w:pPr>
      <w:r>
        <w:t>Yeast and Mold Count</w:t>
      </w:r>
    </w:p>
    <w:p>
      <w:pPr>
        <w:numPr>
          <w:ilvl w:val="2"/>
          <w:numId w:val="900"/>
        </w:numPr>
        <w:spacing w:before="0" w:after="0"/>
      </w:pPr>
      <w:r>
        <w:t>Specific Pathogen Counts</w:t>
      </w:r>
    </w:p>
    <w:p>
      <w:pPr>
        <w:numPr>
          <w:ilvl w:val="1"/>
          <w:numId w:val="900"/>
        </w:numPr>
        <w:spacing w:before="0" w:after="0"/>
      </w:pPr>
      <w:r>
        <w:t>Enrichment Cultures</w:t>
      </w:r>
    </w:p>
    <w:p>
      <w:pPr>
        <w:numPr>
          <w:ilvl w:val="2"/>
          <w:numId w:val="900"/>
        </w:numPr>
        <w:spacing w:before="0" w:after="0"/>
      </w:pPr>
      <w:r>
        <w:t>Selective Media</w:t>
      </w:r>
    </w:p>
    <w:p>
      <w:pPr>
        <w:numPr>
          <w:ilvl w:val="2"/>
          <w:numId w:val="900"/>
        </w:numPr>
        <w:spacing w:before="0" w:after="0"/>
      </w:pPr>
      <w:r>
        <w:t>Isolation Techniques</w:t>
      </w:r>
    </w:p>
    <w:p>
      <w:pPr>
        <w:numPr>
          <w:ilvl w:val="2"/>
          <w:numId w:val="900"/>
        </w:numPr>
        <w:spacing w:before="0" w:after="0"/>
      </w:pPr>
      <w:r>
        <w:t>Identification Methods</w:t>
      </w:r>
    </w:p>
    <w:p>
      <w:pPr>
        <w:numPr>
          <w:ilvl w:val="1"/>
          <w:numId w:val="900"/>
        </w:numPr>
        <w:spacing w:before="0" w:after="0"/>
      </w:pPr>
      <w:r>
        <w:t>Most Probable Number (MPN)</w:t>
      </w:r>
    </w:p>
    <w:p>
      <w:pPr>
        <w:numPr>
          <w:ilvl w:val="2"/>
          <w:numId w:val="900"/>
        </w:numPr>
        <w:spacing w:before="0" w:after="0"/>
      </w:pPr>
      <w:r>
        <w:t>Principle and Application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Statistical Interpretation</w:t>
      </w:r>
    </w:p>
    <w:p>
      <w:pPr>
        <w:numPr>
          <w:ilvl w:val="0"/>
          <w:numId w:val="900"/>
        </w:numPr>
        <w:spacing w:before="0" w:after="0"/>
      </w:pPr>
      <w:r>
        <w:t>Rapid Microbiological Methods</w:t>
      </w:r>
    </w:p>
    <w:p>
      <w:pPr>
        <w:numPr>
          <w:ilvl w:val="1"/>
          <w:numId w:val="900"/>
        </w:numPr>
        <w:spacing w:before="0" w:after="0"/>
      </w:pPr>
      <w:r>
        <w:t>Immunoassays (ELISA)</w:t>
      </w:r>
    </w:p>
    <w:p>
      <w:pPr>
        <w:numPr>
          <w:ilvl w:val="2"/>
          <w:numId w:val="900"/>
        </w:numPr>
        <w:spacing w:before="0" w:after="0"/>
      </w:pPr>
      <w:r>
        <w:t>Principle of ELISA</w:t>
      </w:r>
    </w:p>
    <w:p>
      <w:pPr>
        <w:numPr>
          <w:ilvl w:val="2"/>
          <w:numId w:val="900"/>
        </w:numPr>
        <w:spacing w:before="0" w:after="0"/>
      </w:pPr>
      <w:r>
        <w:t>Applications in Food Testing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Polymerase Chain Reaction (PCR)</w:t>
      </w:r>
    </w:p>
    <w:p>
      <w:pPr>
        <w:numPr>
          <w:ilvl w:val="2"/>
          <w:numId w:val="900"/>
        </w:numPr>
        <w:spacing w:before="0" w:after="0"/>
      </w:pPr>
      <w:r>
        <w:t>Principle of PCR</w:t>
      </w:r>
    </w:p>
    <w:p>
      <w:pPr>
        <w:numPr>
          <w:ilvl w:val="2"/>
          <w:numId w:val="900"/>
        </w:numPr>
        <w:spacing w:before="0" w:after="0"/>
      </w:pPr>
      <w:r>
        <w:t>Detection of Pathogens</w:t>
      </w:r>
    </w:p>
    <w:p>
      <w:pPr>
        <w:numPr>
          <w:ilvl w:val="2"/>
          <w:numId w:val="900"/>
        </w:numPr>
        <w:spacing w:before="0" w:after="0"/>
      </w:pPr>
      <w:r>
        <w:t>Real-Time PCR</w:t>
      </w:r>
    </w:p>
    <w:p>
      <w:pPr>
        <w:numPr>
          <w:ilvl w:val="1"/>
          <w:numId w:val="900"/>
        </w:numPr>
        <w:spacing w:before="0" w:after="0"/>
      </w:pPr>
      <w:r>
        <w:t>ATP Bioluminescence</w:t>
      </w:r>
    </w:p>
    <w:p>
      <w:pPr>
        <w:numPr>
          <w:ilvl w:val="2"/>
          <w:numId w:val="900"/>
        </w:numPr>
        <w:spacing w:before="0" w:after="0"/>
      </w:pPr>
      <w:r>
        <w:t>Principle and Use</w:t>
      </w:r>
    </w:p>
    <w:p>
      <w:pPr>
        <w:numPr>
          <w:ilvl w:val="2"/>
          <w:numId w:val="900"/>
        </w:numPr>
        <w:spacing w:before="0" w:after="0"/>
      </w:pPr>
      <w:r>
        <w:t>Hygiene Monitoring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Flow Cytometry</w:t>
      </w:r>
    </w:p>
    <w:p>
      <w:pPr>
        <w:numPr>
          <w:ilvl w:val="2"/>
          <w:numId w:val="900"/>
        </w:numPr>
        <w:spacing w:before="0" w:after="0"/>
      </w:pPr>
      <w:r>
        <w:t>Principle and Applications</w:t>
      </w:r>
    </w:p>
    <w:p>
      <w:pPr>
        <w:numPr>
          <w:ilvl w:val="2"/>
          <w:numId w:val="900"/>
        </w:numPr>
        <w:spacing w:before="0" w:after="0"/>
      </w:pPr>
      <w:r>
        <w:t>Rapid Detection Methods</w:t>
      </w:r>
    </w:p>
    <w:p>
      <w:pPr>
        <w:numPr>
          <w:ilvl w:val="0"/>
          <w:numId w:val="900"/>
        </w:numPr>
        <w:spacing w:before="0" w:after="0"/>
      </w:pPr>
      <w:r>
        <w:t>Chemical and Physical Analysis</w:t>
      </w:r>
    </w:p>
    <w:p>
      <w:pPr>
        <w:numPr>
          <w:ilvl w:val="1"/>
          <w:numId w:val="900"/>
        </w:numPr>
        <w:spacing w:before="0" w:after="0"/>
      </w:pPr>
      <w:r>
        <w:t>pH and Acidity Measurement</w:t>
      </w:r>
    </w:p>
    <w:p>
      <w:pPr>
        <w:numPr>
          <w:ilvl w:val="2"/>
          <w:numId w:val="900"/>
        </w:numPr>
        <w:spacing w:before="0" w:after="0"/>
      </w:pPr>
      <w:r>
        <w:t>Methods and Instruments</w:t>
      </w:r>
    </w:p>
    <w:p>
      <w:pPr>
        <w:numPr>
          <w:ilvl w:val="2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Quality Control Applications</w:t>
      </w:r>
    </w:p>
    <w:p>
      <w:pPr>
        <w:numPr>
          <w:ilvl w:val="1"/>
          <w:numId w:val="900"/>
        </w:numPr>
        <w:spacing w:before="0" w:after="0"/>
      </w:pPr>
      <w:r>
        <w:t>Water Activity (aw)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Impact on Food Safety</w:t>
      </w:r>
    </w:p>
    <w:p>
      <w:pPr>
        <w:numPr>
          <w:ilvl w:val="2"/>
          <w:numId w:val="900"/>
        </w:numPr>
        <w:spacing w:before="0" w:after="0"/>
      </w:pPr>
      <w:r>
        <w:t>Shelf Life Prediction</w:t>
      </w:r>
    </w:p>
    <w:p>
      <w:pPr>
        <w:numPr>
          <w:ilvl w:val="1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Relevance to Shelf Life</w:t>
      </w:r>
    </w:p>
    <w:p>
      <w:pPr>
        <w:numPr>
          <w:ilvl w:val="2"/>
          <w:numId w:val="900"/>
        </w:numPr>
        <w:spacing w:before="0" w:after="0"/>
      </w:pPr>
      <w:r>
        <w:t>Quality Control Applications</w:t>
      </w:r>
    </w:p>
    <w:p>
      <w:pPr>
        <w:numPr>
          <w:ilvl w:val="1"/>
          <w:numId w:val="900"/>
        </w:numPr>
        <w:spacing w:before="0" w:after="0"/>
      </w:pPr>
      <w:r>
        <w:t>Texture Analysis</w:t>
      </w:r>
    </w:p>
    <w:p>
      <w:pPr>
        <w:numPr>
          <w:ilvl w:val="2"/>
          <w:numId w:val="900"/>
        </w:numPr>
        <w:spacing w:before="0" w:after="0"/>
      </w:pPr>
      <w:r>
        <w:t>Instrumental Methods</w:t>
      </w:r>
    </w:p>
    <w:p>
      <w:pPr>
        <w:numPr>
          <w:ilvl w:val="2"/>
          <w:numId w:val="900"/>
        </w:numPr>
        <w:spacing w:before="0" w:after="0"/>
      </w:pPr>
      <w:r>
        <w:t>Sensory Correlation</w:t>
      </w:r>
    </w:p>
    <w:p>
      <w:pPr>
        <w:numPr>
          <w:ilvl w:val="2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Colorimetry</w:t>
      </w:r>
    </w:p>
    <w:p>
      <w:pPr>
        <w:numPr>
          <w:ilvl w:val="2"/>
          <w:numId w:val="900"/>
        </w:numPr>
        <w:spacing w:before="0" w:after="0"/>
      </w:pPr>
      <w:r>
        <w:t>Color Measurement Systems</w:t>
      </w:r>
    </w:p>
    <w:p>
      <w:pPr>
        <w:numPr>
          <w:ilvl w:val="2"/>
          <w:numId w:val="900"/>
        </w:numPr>
        <w:spacing w:before="0" w:after="0"/>
      </w:pPr>
      <w:r>
        <w:t>Applications in Quality Control</w:t>
      </w:r>
    </w:p>
    <w:p>
      <w:pPr>
        <w:numPr>
          <w:ilvl w:val="2"/>
          <w:numId w:val="900"/>
        </w:numPr>
        <w:spacing w:before="0" w:after="0"/>
      </w:pPr>
      <w:r>
        <w:t>Color Standards</w:t>
      </w:r>
    </w:p>
    <w:p>
      <w:pPr>
        <w:numPr>
          <w:ilvl w:val="0"/>
          <w:numId w:val="900"/>
        </w:numPr>
        <w:spacing w:before="0" w:after="0"/>
      </w:pPr>
      <w:r>
        <w:t>Laboratory Quality Assurance</w:t>
      </w:r>
    </w:p>
    <w:p>
      <w:pPr>
        <w:numPr>
          <w:ilvl w:val="1"/>
          <w:numId w:val="900"/>
        </w:numPr>
        <w:spacing w:before="0" w:after="0"/>
      </w:pPr>
      <w:r>
        <w:t>Method Validation</w:t>
      </w:r>
    </w:p>
    <w:p>
      <w:pPr>
        <w:numPr>
          <w:ilvl w:val="1"/>
          <w:numId w:val="900"/>
        </w:numPr>
        <w:spacing w:before="0" w:after="0"/>
      </w:pPr>
      <w:r>
        <w:t>Quality Control Procedures</w:t>
      </w:r>
    </w:p>
    <w:p>
      <w:pPr>
        <w:numPr>
          <w:ilvl w:val="1"/>
          <w:numId w:val="900"/>
        </w:numPr>
        <w:spacing w:before="0" w:after="0"/>
      </w:pPr>
      <w:r>
        <w:t>Proficiency Testing</w:t>
      </w:r>
    </w:p>
    <w:p>
      <w:pPr>
        <w:numPr>
          <w:ilvl w:val="1"/>
          <w:numId w:val="900"/>
        </w:numPr>
        <w:spacing w:before="0" w:after="0"/>
      </w:pPr>
      <w:r>
        <w:t>Laboratory Accreditation</w:t>
      </w:r>
    </w:p>
    <w:p>
      <w:pPr>
        <w:pStyle w:val="Heading1"/>
      </w:pPr>
      <w:r>
        <w:t>Supply Chain Control and Traceability</w:t>
      </w:r>
    </w:p>
    <w:p>
      <w:pPr>
        <w:numPr>
          <w:ilvl w:val="0"/>
          <w:numId w:val="900"/>
        </w:numPr>
        <w:spacing w:before="0" w:after="0"/>
      </w:pPr>
      <w:r>
        <w:t>Supplier Selection and Approval</w:t>
      </w:r>
    </w:p>
    <w:p>
      <w:pPr>
        <w:numPr>
          <w:ilvl w:val="1"/>
          <w:numId w:val="900"/>
        </w:numPr>
        <w:spacing w:before="0" w:after="0"/>
      </w:pPr>
      <w:r>
        <w:t>Criteria for Selection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Supplier Auditing</w:t>
      </w:r>
    </w:p>
    <w:p>
      <w:pPr>
        <w:numPr>
          <w:ilvl w:val="1"/>
          <w:numId w:val="900"/>
        </w:numPr>
        <w:spacing w:before="0" w:after="0"/>
      </w:pPr>
      <w:r>
        <w:t>Ongoing Evaluation</w:t>
      </w:r>
    </w:p>
    <w:p>
      <w:pPr>
        <w:numPr>
          <w:ilvl w:val="0"/>
          <w:numId w:val="900"/>
        </w:numPr>
        <w:spacing w:before="0" w:after="0"/>
      </w:pPr>
      <w:r>
        <w:t>Receiving and Storage Procedures</w:t>
      </w:r>
    </w:p>
    <w:p>
      <w:pPr>
        <w:numPr>
          <w:ilvl w:val="1"/>
          <w:numId w:val="900"/>
        </w:numPr>
        <w:spacing w:before="0" w:after="0"/>
      </w:pPr>
      <w:r>
        <w:t>Inspection of Incoming Goods</w:t>
      </w:r>
    </w:p>
    <w:p>
      <w:pPr>
        <w:numPr>
          <w:ilvl w:val="1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Storage Conditions and Segregation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First In, First Out (FIFO)</w:t>
      </w:r>
    </w:p>
    <w:p>
      <w:pPr>
        <w:numPr>
          <w:ilvl w:val="0"/>
          <w:numId w:val="900"/>
        </w:numPr>
        <w:spacing w:before="0" w:after="0"/>
      </w:pPr>
      <w:r>
        <w:t>Cold Chain Management</w:t>
      </w:r>
    </w:p>
    <w:p>
      <w:pPr>
        <w:numPr>
          <w:ilvl w:val="1"/>
          <w:numId w:val="900"/>
        </w:numPr>
        <w:spacing w:before="0" w:after="0"/>
      </w:pPr>
      <w:r>
        <w:t>Temperature Monitoring</w:t>
      </w:r>
    </w:p>
    <w:p>
      <w:pPr>
        <w:numPr>
          <w:ilvl w:val="1"/>
          <w:numId w:val="900"/>
        </w:numPr>
        <w:spacing w:before="0" w:after="0"/>
      </w:pPr>
      <w:r>
        <w:t>Transportation Controls</w:t>
      </w:r>
    </w:p>
    <w:p>
      <w:pPr>
        <w:numPr>
          <w:ilvl w:val="1"/>
          <w:numId w:val="900"/>
        </w:numPr>
        <w:spacing w:before="0" w:after="0"/>
      </w:pPr>
      <w:r>
        <w:t>Handling Procedures</w:t>
      </w:r>
    </w:p>
    <w:p>
      <w:pPr>
        <w:numPr>
          <w:ilvl w:val="1"/>
          <w:numId w:val="900"/>
        </w:numPr>
        <w:spacing w:before="0" w:after="0"/>
      </w:pPr>
      <w:r>
        <w:t>Equipment Validation</w:t>
      </w:r>
    </w:p>
    <w:p>
      <w:pPr>
        <w:numPr>
          <w:ilvl w:val="0"/>
          <w:numId w:val="900"/>
        </w:numPr>
        <w:spacing w:before="0" w:after="0"/>
      </w:pPr>
      <w:r>
        <w:t>Traceability Systems</w:t>
      </w:r>
    </w:p>
    <w:p>
      <w:pPr>
        <w:numPr>
          <w:ilvl w:val="1"/>
          <w:numId w:val="900"/>
        </w:numPr>
        <w:spacing w:before="0" w:after="0"/>
      </w:pPr>
      <w:r>
        <w:t>Lot Tracking</w:t>
      </w:r>
    </w:p>
    <w:p>
      <w:pPr>
        <w:numPr>
          <w:ilvl w:val="2"/>
          <w:numId w:val="900"/>
        </w:numPr>
        <w:spacing w:before="0" w:after="0"/>
      </w:pPr>
      <w:r>
        <w:t>Batch Identification</w:t>
      </w:r>
    </w:p>
    <w:p>
      <w:pPr>
        <w:numPr>
          <w:ilvl w:val="2"/>
          <w:numId w:val="900"/>
        </w:numPr>
        <w:spacing w:before="0" w:after="0"/>
      </w:pPr>
      <w:r>
        <w:t>Record-Keeping</w:t>
      </w:r>
    </w:p>
    <w:p>
      <w:pPr>
        <w:numPr>
          <w:ilvl w:val="2"/>
          <w:numId w:val="900"/>
        </w:numPr>
        <w:spacing w:before="0" w:after="0"/>
      </w:pPr>
      <w:r>
        <w:t>Coding Systems</w:t>
      </w:r>
    </w:p>
    <w:p>
      <w:pPr>
        <w:numPr>
          <w:ilvl w:val="1"/>
          <w:numId w:val="900"/>
        </w:numPr>
        <w:spacing w:before="0" w:after="0"/>
      </w:pPr>
      <w:r>
        <w:t>One-Step-Forward, One-Step-Back Principle</w:t>
      </w:r>
    </w:p>
    <w:p>
      <w:pPr>
        <w:numPr>
          <w:ilvl w:val="2"/>
          <w:numId w:val="900"/>
        </w:numPr>
        <w:spacing w:before="0" w:after="0"/>
      </w:pPr>
      <w:r>
        <w:t>Upstream Traceability</w:t>
      </w:r>
    </w:p>
    <w:p>
      <w:pPr>
        <w:numPr>
          <w:ilvl w:val="2"/>
          <w:numId w:val="900"/>
        </w:numPr>
        <w:spacing w:before="0" w:after="0"/>
      </w:pPr>
      <w:r>
        <w:t>Downstream Traceability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Electronic Traceability Systems</w:t>
      </w:r>
    </w:p>
    <w:p>
      <w:pPr>
        <w:numPr>
          <w:ilvl w:val="2"/>
          <w:numId w:val="900"/>
        </w:numPr>
        <w:spacing w:before="0" w:after="0"/>
      </w:pPr>
      <w:r>
        <w:t>Barcode Systems</w:t>
      </w:r>
    </w:p>
    <w:p>
      <w:pPr>
        <w:numPr>
          <w:ilvl w:val="2"/>
          <w:numId w:val="900"/>
        </w:numPr>
        <w:spacing w:before="0" w:after="0"/>
      </w:pPr>
      <w:r>
        <w:t>RFID Technology</w:t>
      </w:r>
    </w:p>
    <w:p>
      <w:pPr>
        <w:numPr>
          <w:ilvl w:val="2"/>
          <w:numId w:val="900"/>
        </w:numPr>
        <w:spacing w:before="0" w:after="0"/>
      </w:pPr>
      <w:r>
        <w:t>Blockchain Applications</w:t>
      </w:r>
    </w:p>
    <w:p>
      <w:pPr>
        <w:numPr>
          <w:ilvl w:val="0"/>
          <w:numId w:val="900"/>
        </w:numPr>
        <w:spacing w:before="0" w:after="0"/>
      </w:pPr>
      <w:r>
        <w:t>Product Recall and Withdrawal</w:t>
      </w:r>
    </w:p>
    <w:p>
      <w:pPr>
        <w:numPr>
          <w:ilvl w:val="1"/>
          <w:numId w:val="900"/>
        </w:numPr>
        <w:spacing w:before="0" w:after="0"/>
      </w:pPr>
      <w:r>
        <w:t>Developing a Recall Plan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Decision-Making Process</w:t>
      </w:r>
    </w:p>
    <w:p>
      <w:pPr>
        <w:numPr>
          <w:ilvl w:val="1"/>
          <w:numId w:val="900"/>
        </w:numPr>
        <w:spacing w:before="0" w:after="0"/>
      </w:pPr>
      <w:r>
        <w:t>Executing a Recall</w:t>
      </w:r>
    </w:p>
    <w:p>
      <w:pPr>
        <w:numPr>
          <w:ilvl w:val="2"/>
          <w:numId w:val="900"/>
        </w:numPr>
        <w:spacing w:before="0" w:after="0"/>
      </w:pPr>
      <w:r>
        <w:t>Notification Procedures</w:t>
      </w:r>
    </w:p>
    <w:p>
      <w:pPr>
        <w:numPr>
          <w:ilvl w:val="2"/>
          <w:numId w:val="900"/>
        </w:numPr>
        <w:spacing w:before="0" w:after="0"/>
      </w:pPr>
      <w:r>
        <w:t>Product Retrieval</w:t>
      </w:r>
    </w:p>
    <w:p>
      <w:pPr>
        <w:numPr>
          <w:ilvl w:val="2"/>
          <w:numId w:val="900"/>
        </w:numPr>
        <w:spacing w:before="0" w:after="0"/>
      </w:pPr>
      <w:r>
        <w:t>Effectiveness Verification</w:t>
      </w:r>
    </w:p>
    <w:p>
      <w:pPr>
        <w:numPr>
          <w:ilvl w:val="1"/>
          <w:numId w:val="900"/>
        </w:numPr>
        <w:spacing w:before="0" w:after="0"/>
      </w:pPr>
      <w:r>
        <w:t>Mock Recalls</w:t>
      </w:r>
    </w:p>
    <w:p>
      <w:pPr>
        <w:numPr>
          <w:ilvl w:val="2"/>
          <w:numId w:val="900"/>
        </w:numPr>
        <w:spacing w:before="0" w:after="0"/>
      </w:pPr>
      <w:r>
        <w:t>Testing Recall Effectiveness</w:t>
      </w:r>
    </w:p>
    <w:p>
      <w:pPr>
        <w:numPr>
          <w:ilvl w:val="2"/>
          <w:numId w:val="900"/>
        </w:numPr>
        <w:spacing w:before="0" w:after="0"/>
      </w:pPr>
      <w:r>
        <w:t>Review and Improvement</w:t>
      </w:r>
    </w:p>
    <w:p>
      <w:pPr>
        <w:numPr>
          <w:ilvl w:val="2"/>
          <w:numId w:val="900"/>
        </w:numPr>
        <w:spacing w:before="0" w:after="0"/>
      </w:pPr>
      <w:r>
        <w:t>Training Opportunities</w:t>
      </w:r>
    </w:p>
    <w:p>
      <w:pPr>
        <w:pStyle w:val="Heading1"/>
      </w:pPr>
      <w:r>
        <w:t>Regulatory and Legal Frameworks</w:t>
      </w:r>
    </w:p>
    <w:p>
      <w:pPr>
        <w:numPr>
          <w:ilvl w:val="0"/>
          <w:numId w:val="900"/>
        </w:numPr>
        <w:spacing w:before="0" w:after="0"/>
      </w:pPr>
      <w:r>
        <w:t>National Regulatory Agencies</w:t>
      </w:r>
    </w:p>
    <w:p>
      <w:pPr>
        <w:numPr>
          <w:ilvl w:val="1"/>
          <w:numId w:val="900"/>
        </w:numPr>
        <w:spacing w:before="0" w:after="0"/>
      </w:pPr>
      <w:r>
        <w:t>U.S. Food and Drug Administration (FDA)</w:t>
      </w:r>
    </w:p>
    <w:p>
      <w:pPr>
        <w:numPr>
          <w:ilvl w:val="2"/>
          <w:numId w:val="900"/>
        </w:numPr>
        <w:spacing w:before="0" w:after="0"/>
      </w:pPr>
      <w:r>
        <w:t>Jurisdiction and Functions</w:t>
      </w:r>
    </w:p>
    <w:p>
      <w:pPr>
        <w:numPr>
          <w:ilvl w:val="2"/>
          <w:numId w:val="900"/>
        </w:numPr>
        <w:spacing w:before="0" w:after="0"/>
      </w:pPr>
      <w:r>
        <w:t>Regulatory Activities</w:t>
      </w:r>
    </w:p>
    <w:p>
      <w:pPr>
        <w:numPr>
          <w:ilvl w:val="2"/>
          <w:numId w:val="900"/>
        </w:numPr>
        <w:spacing w:before="0" w:after="0"/>
      </w:pPr>
      <w:r>
        <w:t>Inspection Programs</w:t>
      </w:r>
    </w:p>
    <w:p>
      <w:pPr>
        <w:numPr>
          <w:ilvl w:val="1"/>
          <w:numId w:val="900"/>
        </w:numPr>
        <w:spacing w:before="0" w:after="0"/>
      </w:pPr>
      <w:r>
        <w:t>U.S. Department of Agriculture (USDA)</w:t>
      </w:r>
    </w:p>
    <w:p>
      <w:pPr>
        <w:numPr>
          <w:ilvl w:val="2"/>
          <w:numId w:val="900"/>
        </w:numPr>
        <w:spacing w:before="0" w:after="0"/>
      </w:pPr>
      <w:r>
        <w:t>Food Safety and Inspection Service (FSIS)</w:t>
      </w:r>
    </w:p>
    <w:p>
      <w:pPr>
        <w:numPr>
          <w:ilvl w:val="2"/>
          <w:numId w:val="900"/>
        </w:numPr>
        <w:spacing w:before="0" w:after="0"/>
      </w:pPr>
      <w:r>
        <w:t>Jurisdiction and Functions</w:t>
      </w:r>
    </w:p>
    <w:p>
      <w:pPr>
        <w:numPr>
          <w:ilvl w:val="2"/>
          <w:numId w:val="900"/>
        </w:numPr>
        <w:spacing w:before="0" w:after="0"/>
      </w:pPr>
      <w:r>
        <w:t>Regulatory Activities</w:t>
      </w:r>
    </w:p>
    <w:p>
      <w:pPr>
        <w:numPr>
          <w:ilvl w:val="1"/>
          <w:numId w:val="900"/>
        </w:numPr>
        <w:spacing w:before="0" w:after="0"/>
      </w:pPr>
      <w:r>
        <w:t>Centers for Disease Control and Prevention (CDC)</w:t>
      </w:r>
    </w:p>
    <w:p>
      <w:pPr>
        <w:numPr>
          <w:ilvl w:val="2"/>
          <w:numId w:val="900"/>
        </w:numPr>
        <w:spacing w:before="0" w:after="0"/>
      </w:pPr>
      <w:r>
        <w:t>Role in Foodborne Illness Surveillance</w:t>
      </w:r>
    </w:p>
    <w:p>
      <w:pPr>
        <w:numPr>
          <w:ilvl w:val="2"/>
          <w:numId w:val="900"/>
        </w:numPr>
        <w:spacing w:before="0" w:after="0"/>
      </w:pPr>
      <w:r>
        <w:t>Outbreak Investigation</w:t>
      </w:r>
    </w:p>
    <w:p>
      <w:pPr>
        <w:numPr>
          <w:ilvl w:val="2"/>
          <w:numId w:val="900"/>
        </w:numPr>
        <w:spacing w:before="0" w:after="0"/>
      </w:pPr>
      <w:r>
        <w:t>Epidemiological Studies</w:t>
      </w:r>
    </w:p>
    <w:p>
      <w:pPr>
        <w:numPr>
          <w:ilvl w:val="0"/>
          <w:numId w:val="900"/>
        </w:numPr>
        <w:spacing w:before="0" w:after="0"/>
      </w:pPr>
      <w:r>
        <w:t>Key Legislation</w:t>
      </w:r>
    </w:p>
    <w:p>
      <w:pPr>
        <w:numPr>
          <w:ilvl w:val="1"/>
          <w:numId w:val="900"/>
        </w:numPr>
        <w:spacing w:before="0" w:after="0"/>
      </w:pPr>
      <w:r>
        <w:t>Food, Drug, and Cosmetic Act (FD&amp;C Act)</w:t>
      </w:r>
    </w:p>
    <w:p>
      <w:pPr>
        <w:numPr>
          <w:ilvl w:val="2"/>
          <w:numId w:val="900"/>
        </w:numPr>
        <w:spacing w:before="0" w:after="0"/>
      </w:pPr>
      <w:r>
        <w:t>Scope and Provisions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Food Safety Modernization Act (FSMA)</w:t>
      </w:r>
    </w:p>
    <w:p>
      <w:pPr>
        <w:numPr>
          <w:ilvl w:val="2"/>
          <w:numId w:val="900"/>
        </w:numPr>
        <w:spacing w:before="0" w:after="0"/>
      </w:pPr>
      <w:r>
        <w:t>Overview and Objectives</w:t>
      </w:r>
    </w:p>
    <w:p>
      <w:pPr>
        <w:numPr>
          <w:ilvl w:val="2"/>
          <w:numId w:val="900"/>
        </w:numPr>
        <w:spacing w:before="0" w:after="0"/>
      </w:pPr>
      <w:r>
        <w:t>Preventive Controls for Human Food Rule</w:t>
      </w:r>
    </w:p>
    <w:p>
      <w:pPr>
        <w:numPr>
          <w:ilvl w:val="2"/>
          <w:numId w:val="900"/>
        </w:numPr>
        <w:spacing w:before="0" w:after="0"/>
      </w:pPr>
      <w:r>
        <w:t>Produce Safety Rule</w:t>
      </w:r>
    </w:p>
    <w:p>
      <w:pPr>
        <w:numPr>
          <w:ilvl w:val="2"/>
          <w:numId w:val="900"/>
        </w:numPr>
        <w:spacing w:before="0" w:after="0"/>
      </w:pPr>
      <w:r>
        <w:t>Foreign Supplier Verification Program (FSVP)</w:t>
      </w:r>
    </w:p>
    <w:p>
      <w:pPr>
        <w:numPr>
          <w:ilvl w:val="2"/>
          <w:numId w:val="900"/>
        </w:numPr>
        <w:spacing w:before="0" w:after="0"/>
      </w:pPr>
      <w:r>
        <w:t>Intentional Adulteration Rule</w:t>
      </w:r>
    </w:p>
    <w:p>
      <w:pPr>
        <w:numPr>
          <w:ilvl w:val="2"/>
          <w:numId w:val="900"/>
        </w:numPr>
        <w:spacing w:before="0" w:after="0"/>
      </w:pPr>
      <w:r>
        <w:t>Sanitary Transportation Rule</w:t>
      </w:r>
    </w:p>
    <w:p>
      <w:pPr>
        <w:numPr>
          <w:ilvl w:val="0"/>
          <w:numId w:val="900"/>
        </w:numPr>
        <w:spacing w:before="0" w:after="0"/>
      </w:pPr>
      <w:r>
        <w:t>International Regulatory Bodies</w:t>
      </w:r>
    </w:p>
    <w:p>
      <w:pPr>
        <w:numPr>
          <w:ilvl w:val="1"/>
          <w:numId w:val="900"/>
        </w:numPr>
        <w:spacing w:before="0" w:after="0"/>
      </w:pPr>
      <w:r>
        <w:t>Codex Alimentarius Commission</w:t>
      </w:r>
    </w:p>
    <w:p>
      <w:pPr>
        <w:numPr>
          <w:ilvl w:val="2"/>
          <w:numId w:val="900"/>
        </w:numPr>
        <w:spacing w:before="0" w:after="0"/>
      </w:pPr>
      <w:r>
        <w:t>Standards Development</w:t>
      </w:r>
    </w:p>
    <w:p>
      <w:pPr>
        <w:numPr>
          <w:ilvl w:val="2"/>
          <w:numId w:val="900"/>
        </w:numPr>
        <w:spacing w:before="0" w:after="0"/>
      </w:pPr>
      <w:r>
        <w:t>Role in International Trade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World Health Organization (WHO)</w:t>
      </w:r>
    </w:p>
    <w:p>
      <w:pPr>
        <w:numPr>
          <w:ilvl w:val="2"/>
          <w:numId w:val="900"/>
        </w:numPr>
        <w:spacing w:before="0" w:after="0"/>
      </w:pPr>
      <w:r>
        <w:t>Food Safety Initiatives</w:t>
      </w:r>
    </w:p>
    <w:p>
      <w:pPr>
        <w:numPr>
          <w:ilvl w:val="2"/>
          <w:numId w:val="900"/>
        </w:numPr>
        <w:spacing w:before="0" w:after="0"/>
      </w:pPr>
      <w:r>
        <w:t>Global Food Safety Strategy</w:t>
      </w:r>
    </w:p>
    <w:p>
      <w:pPr>
        <w:numPr>
          <w:ilvl w:val="1"/>
          <w:numId w:val="900"/>
        </w:numPr>
        <w:spacing w:before="0" w:after="0"/>
      </w:pPr>
      <w:r>
        <w:t>Food and Agriculture Organization (FAO)</w:t>
      </w:r>
    </w:p>
    <w:p>
      <w:pPr>
        <w:numPr>
          <w:ilvl w:val="2"/>
          <w:numId w:val="900"/>
        </w:numPr>
        <w:spacing w:before="0" w:after="0"/>
      </w:pPr>
      <w:r>
        <w:t>Food Safety Programs</w:t>
      </w:r>
    </w:p>
    <w:p>
      <w:pPr>
        <w:numPr>
          <w:ilvl w:val="2"/>
          <w:numId w:val="900"/>
        </w:numPr>
        <w:spacing w:before="0" w:after="0"/>
      </w:pPr>
      <w:r>
        <w:t>Technical Assistance</w:t>
      </w:r>
    </w:p>
    <w:p>
      <w:pPr>
        <w:numPr>
          <w:ilvl w:val="0"/>
          <w:numId w:val="900"/>
        </w:numPr>
        <w:spacing w:before="0" w:after="0"/>
      </w:pPr>
      <w:r>
        <w:t>Food Labeling Regulations</w:t>
      </w:r>
    </w:p>
    <w:p>
      <w:pPr>
        <w:numPr>
          <w:ilvl w:val="1"/>
          <w:numId w:val="900"/>
        </w:numPr>
        <w:spacing w:before="0" w:after="0"/>
      </w:pPr>
      <w:r>
        <w:t>Mandatory Labeling Requirements</w:t>
      </w:r>
    </w:p>
    <w:p>
      <w:pPr>
        <w:numPr>
          <w:ilvl w:val="1"/>
          <w:numId w:val="900"/>
        </w:numPr>
        <w:spacing w:before="0" w:after="0"/>
      </w:pPr>
      <w:r>
        <w:t>Nutrition Labeling</w:t>
      </w:r>
    </w:p>
    <w:p>
      <w:pPr>
        <w:numPr>
          <w:ilvl w:val="1"/>
          <w:numId w:val="900"/>
        </w:numPr>
        <w:spacing w:before="0" w:after="0"/>
      </w:pPr>
      <w:r>
        <w:t>Allergen Labeling</w:t>
      </w:r>
    </w:p>
    <w:p>
      <w:pPr>
        <w:numPr>
          <w:ilvl w:val="1"/>
          <w:numId w:val="900"/>
        </w:numPr>
        <w:spacing w:before="0" w:after="0"/>
      </w:pPr>
      <w:r>
        <w:t>Claims and Misbranding</w:t>
      </w:r>
    </w:p>
    <w:p>
      <w:pPr>
        <w:numPr>
          <w:ilvl w:val="1"/>
          <w:numId w:val="900"/>
        </w:numPr>
        <w:spacing w:before="0" w:after="0"/>
      </w:pPr>
      <w:r>
        <w:t>Country of Origin Labeling</w:t>
      </w:r>
    </w:p>
    <w:p>
      <w:pPr>
        <w:pStyle w:val="Heading1"/>
      </w:pPr>
      <w:r>
        <w:t>Auditing, Verification, and Validation</w:t>
      </w:r>
    </w:p>
    <w:p>
      <w:pPr>
        <w:numPr>
          <w:ilvl w:val="0"/>
          <w:numId w:val="900"/>
        </w:numPr>
        <w:spacing w:before="0" w:after="0"/>
      </w:pPr>
      <w:r>
        <w:t>Principles of Auditing</w:t>
      </w:r>
    </w:p>
    <w:p>
      <w:pPr>
        <w:numPr>
          <w:ilvl w:val="1"/>
          <w:numId w:val="900"/>
        </w:numPr>
        <w:spacing w:before="0" w:after="0"/>
      </w:pPr>
      <w:r>
        <w:t>Objectives and Scope</w:t>
      </w:r>
    </w:p>
    <w:p>
      <w:pPr>
        <w:numPr>
          <w:ilvl w:val="1"/>
          <w:numId w:val="900"/>
        </w:numPr>
        <w:spacing w:before="0" w:after="0"/>
      </w:pPr>
      <w:r>
        <w:t>Auditor Competencies</w:t>
      </w:r>
    </w:p>
    <w:p>
      <w:pPr>
        <w:numPr>
          <w:ilvl w:val="1"/>
          <w:numId w:val="900"/>
        </w:numPr>
        <w:spacing w:before="0" w:after="0"/>
      </w:pPr>
      <w:r>
        <w:t>Audit Standards</w:t>
      </w:r>
    </w:p>
    <w:p>
      <w:pPr>
        <w:numPr>
          <w:ilvl w:val="0"/>
          <w:numId w:val="900"/>
        </w:numPr>
        <w:spacing w:before="0" w:after="0"/>
      </w:pPr>
      <w:r>
        <w:t>Types of Audits</w:t>
      </w:r>
    </w:p>
    <w:p>
      <w:pPr>
        <w:numPr>
          <w:ilvl w:val="1"/>
          <w:numId w:val="900"/>
        </w:numPr>
        <w:spacing w:before="0" w:after="0"/>
      </w:pPr>
      <w:r>
        <w:t>First-Party (Internal) Audits</w:t>
      </w:r>
    </w:p>
    <w:p>
      <w:pPr>
        <w:numPr>
          <w:ilvl w:val="2"/>
          <w:numId w:val="900"/>
        </w:numPr>
        <w:spacing w:before="0" w:after="0"/>
      </w:pPr>
      <w:r>
        <w:t>Purpose and Process</w:t>
      </w:r>
    </w:p>
    <w:p>
      <w:pPr>
        <w:numPr>
          <w:ilvl w:val="2"/>
          <w:numId w:val="900"/>
        </w:numPr>
        <w:spacing w:before="0" w:after="0"/>
      </w:pPr>
      <w:r>
        <w:t>Self-Assessment</w:t>
      </w:r>
    </w:p>
    <w:p>
      <w:pPr>
        <w:numPr>
          <w:ilvl w:val="1"/>
          <w:numId w:val="900"/>
        </w:numPr>
        <w:spacing w:before="0" w:after="0"/>
      </w:pPr>
      <w:r>
        <w:t>Second-Party (Supplier) Audits</w:t>
      </w:r>
    </w:p>
    <w:p>
      <w:pPr>
        <w:numPr>
          <w:ilvl w:val="2"/>
          <w:numId w:val="900"/>
        </w:numPr>
        <w:spacing w:before="0" w:after="0"/>
      </w:pPr>
      <w:r>
        <w:t>Supplier Evaluation</w:t>
      </w:r>
    </w:p>
    <w:p>
      <w:pPr>
        <w:numPr>
          <w:ilvl w:val="2"/>
          <w:numId w:val="900"/>
        </w:numPr>
        <w:spacing w:before="0" w:after="0"/>
      </w:pPr>
      <w:r>
        <w:t>Vendor Assessment</w:t>
      </w:r>
    </w:p>
    <w:p>
      <w:pPr>
        <w:numPr>
          <w:ilvl w:val="1"/>
          <w:numId w:val="900"/>
        </w:numPr>
        <w:spacing w:before="0" w:after="0"/>
      </w:pPr>
      <w:r>
        <w:t>Third-Party (Certification) Audits</w:t>
      </w:r>
    </w:p>
    <w:p>
      <w:pPr>
        <w:numPr>
          <w:ilvl w:val="2"/>
          <w:numId w:val="900"/>
        </w:numPr>
        <w:spacing w:before="0" w:after="0"/>
      </w:pPr>
      <w:r>
        <w:t>Certification Schemes</w:t>
      </w:r>
    </w:p>
    <w:p>
      <w:pPr>
        <w:numPr>
          <w:ilvl w:val="2"/>
          <w:numId w:val="900"/>
        </w:numPr>
        <w:spacing w:before="0" w:after="0"/>
      </w:pPr>
      <w:r>
        <w:t>Independent Assessment</w:t>
      </w:r>
    </w:p>
    <w:p>
      <w:pPr>
        <w:numPr>
          <w:ilvl w:val="0"/>
          <w:numId w:val="900"/>
        </w:numPr>
        <w:spacing w:before="0" w:after="0"/>
      </w:pPr>
      <w:r>
        <w:t>The Audit Process</w:t>
      </w:r>
    </w:p>
    <w:p>
      <w:pPr>
        <w:numPr>
          <w:ilvl w:val="1"/>
          <w:numId w:val="900"/>
        </w:numPr>
        <w:spacing w:before="0" w:after="0"/>
      </w:pPr>
      <w:r>
        <w:t>Planning and Preparation</w:t>
      </w:r>
    </w:p>
    <w:p>
      <w:pPr>
        <w:numPr>
          <w:ilvl w:val="2"/>
          <w:numId w:val="900"/>
        </w:numPr>
        <w:spacing w:before="0" w:after="0"/>
      </w:pPr>
      <w:r>
        <w:t>Audit Plan Development</w:t>
      </w:r>
    </w:p>
    <w:p>
      <w:pPr>
        <w:numPr>
          <w:ilvl w:val="2"/>
          <w:numId w:val="900"/>
        </w:numPr>
        <w:spacing w:before="0" w:after="0"/>
      </w:pPr>
      <w:r>
        <w:t>Document Review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Performance and Evidence Collection</w:t>
      </w:r>
    </w:p>
    <w:p>
      <w:pPr>
        <w:numPr>
          <w:ilvl w:val="2"/>
          <w:numId w:val="900"/>
        </w:numPr>
        <w:spacing w:before="0" w:after="0"/>
      </w:pPr>
      <w:r>
        <w:t>On-Site Activities</w:t>
      </w:r>
    </w:p>
    <w:p>
      <w:pPr>
        <w:numPr>
          <w:ilvl w:val="2"/>
          <w:numId w:val="900"/>
        </w:numPr>
        <w:spacing w:before="0" w:after="0"/>
      </w:pPr>
      <w:r>
        <w:t>Interviewing Personnel</w:t>
      </w:r>
    </w:p>
    <w:p>
      <w:pPr>
        <w:numPr>
          <w:ilvl w:val="2"/>
          <w:numId w:val="900"/>
        </w:numPr>
        <w:spacing w:before="0" w:after="0"/>
      </w:pPr>
      <w:r>
        <w:t>Record Examination</w:t>
      </w:r>
    </w:p>
    <w:p>
      <w:pPr>
        <w:numPr>
          <w:ilvl w:val="2"/>
          <w:numId w:val="900"/>
        </w:numPr>
        <w:spacing w:before="0" w:after="0"/>
      </w:pPr>
      <w:r>
        <w:t>Observation Techniques</w:t>
      </w:r>
    </w:p>
    <w:p>
      <w:pPr>
        <w:numPr>
          <w:ilvl w:val="1"/>
          <w:numId w:val="900"/>
        </w:numPr>
        <w:spacing w:before="0" w:after="0"/>
      </w:pPr>
      <w:r>
        <w:t>Reporting and Follow-up</w:t>
      </w:r>
    </w:p>
    <w:p>
      <w:pPr>
        <w:numPr>
          <w:ilvl w:val="2"/>
          <w:numId w:val="900"/>
        </w:numPr>
        <w:spacing w:before="0" w:after="0"/>
      </w:pPr>
      <w:r>
        <w:t>Audit Report Preparation</w:t>
      </w:r>
    </w:p>
    <w:p>
      <w:pPr>
        <w:numPr>
          <w:ilvl w:val="2"/>
          <w:numId w:val="900"/>
        </w:numPr>
        <w:spacing w:before="0" w:after="0"/>
      </w:pPr>
      <w:r>
        <w:t>Corrective Action Requests</w:t>
      </w:r>
    </w:p>
    <w:p>
      <w:pPr>
        <w:numPr>
          <w:ilvl w:val="2"/>
          <w:numId w:val="900"/>
        </w:numPr>
        <w:spacing w:before="0" w:after="0"/>
      </w:pPr>
      <w:r>
        <w:t>Follow-up Activities</w:t>
      </w:r>
    </w:p>
    <w:p>
      <w:pPr>
        <w:numPr>
          <w:ilvl w:val="2"/>
          <w:numId w:val="900"/>
        </w:numPr>
        <w:spacing w:before="0" w:after="0"/>
      </w:pPr>
      <w:r>
        <w:t>Closure Verification</w:t>
      </w:r>
    </w:p>
    <w:p>
      <w:pPr>
        <w:numPr>
          <w:ilvl w:val="0"/>
          <w:numId w:val="900"/>
        </w:numPr>
        <w:spacing w:before="0" w:after="0"/>
      </w:pPr>
      <w:r>
        <w:t>Verification vs. Validation</w:t>
      </w:r>
    </w:p>
    <w:p>
      <w:pPr>
        <w:numPr>
          <w:ilvl w:val="1"/>
          <w:numId w:val="900"/>
        </w:numPr>
        <w:spacing w:before="0" w:after="0"/>
      </w:pPr>
      <w:r>
        <w:t>Definitions and Differences</w:t>
      </w:r>
    </w:p>
    <w:p>
      <w:pPr>
        <w:numPr>
          <w:ilvl w:val="1"/>
          <w:numId w:val="900"/>
        </w:numPr>
        <w:spacing w:before="0" w:after="0"/>
      </w:pPr>
      <w:r>
        <w:t>Application in Food Safety</w:t>
      </w:r>
    </w:p>
    <w:p>
      <w:pPr>
        <w:numPr>
          <w:ilvl w:val="1"/>
          <w:numId w:val="900"/>
        </w:numPr>
        <w:spacing w:before="0" w:after="0"/>
      </w:pPr>
      <w:r>
        <w:t>Verifying System Performance</w:t>
      </w:r>
    </w:p>
    <w:p>
      <w:pPr>
        <w:numPr>
          <w:ilvl w:val="2"/>
          <w:numId w:val="900"/>
        </w:numPr>
        <w:spacing w:before="0" w:after="0"/>
      </w:pPr>
      <w:r>
        <w:t>Routine Checks</w:t>
      </w:r>
    </w:p>
    <w:p>
      <w:pPr>
        <w:numPr>
          <w:ilvl w:val="2"/>
          <w:numId w:val="900"/>
        </w:numPr>
        <w:spacing w:before="0" w:after="0"/>
      </w:pPr>
      <w:r>
        <w:t>Review of Records</w:t>
      </w:r>
    </w:p>
    <w:p>
      <w:pPr>
        <w:numPr>
          <w:ilvl w:val="2"/>
          <w:numId w:val="900"/>
        </w:numPr>
        <w:spacing w:before="0" w:after="0"/>
      </w:pPr>
      <w:r>
        <w:t>Monitoring Activities</w:t>
      </w:r>
    </w:p>
    <w:p>
      <w:pPr>
        <w:numPr>
          <w:ilvl w:val="1"/>
          <w:numId w:val="900"/>
        </w:numPr>
        <w:spacing w:before="0" w:after="0"/>
      </w:pPr>
      <w:r>
        <w:t>Validating Control Measures</w:t>
      </w:r>
    </w:p>
    <w:p>
      <w:pPr>
        <w:numPr>
          <w:ilvl w:val="2"/>
          <w:numId w:val="900"/>
        </w:numPr>
        <w:spacing w:before="0" w:after="0"/>
      </w:pPr>
      <w:r>
        <w:t>Scientific Validation</w:t>
      </w:r>
    </w:p>
    <w:p>
      <w:pPr>
        <w:numPr>
          <w:ilvl w:val="2"/>
          <w:numId w:val="900"/>
        </w:numPr>
        <w:spacing w:before="0" w:after="0"/>
      </w:pPr>
      <w:r>
        <w:t>Challenge Studies</w:t>
      </w:r>
    </w:p>
    <w:p>
      <w:pPr>
        <w:numPr>
          <w:ilvl w:val="2"/>
          <w:numId w:val="900"/>
        </w:numPr>
        <w:spacing w:before="0" w:after="0"/>
      </w:pPr>
      <w:r>
        <w:t>Literature Review</w:t>
      </w:r>
    </w:p>
    <w:p>
      <w:pPr>
        <w:pStyle w:val="Heading1"/>
      </w:pPr>
      <w:r>
        <w:t>Emerging Issues and Advanced Topics</w:t>
      </w:r>
    </w:p>
    <w:p>
      <w:pPr>
        <w:numPr>
          <w:ilvl w:val="0"/>
          <w:numId w:val="900"/>
        </w:numPr>
        <w:spacing w:before="0" w:after="0"/>
      </w:pPr>
      <w:r>
        <w:t>Food Defense</w:t>
      </w:r>
    </w:p>
    <w:p>
      <w:pPr>
        <w:numPr>
          <w:ilvl w:val="1"/>
          <w:numId w:val="900"/>
        </w:numPr>
        <w:spacing w:before="0" w:after="0"/>
      </w:pPr>
      <w:r>
        <w:t>Threat Assessment and Critical Control Points (TACCP)</w:t>
      </w:r>
    </w:p>
    <w:p>
      <w:pPr>
        <w:numPr>
          <w:ilvl w:val="2"/>
          <w:numId w:val="900"/>
        </w:numPr>
        <w:spacing w:before="0" w:after="0"/>
      </w:pPr>
      <w:r>
        <w:t>Identifying Vulnerabilities</w:t>
      </w:r>
    </w:p>
    <w:p>
      <w:pPr>
        <w:numPr>
          <w:ilvl w:val="2"/>
          <w:numId w:val="900"/>
        </w:numPr>
        <w:spacing w:before="0" w:after="0"/>
      </w:pPr>
      <w:r>
        <w:t>Threat Scenarios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Intentional Adulteration Rule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2"/>
          <w:numId w:val="900"/>
        </w:numPr>
        <w:spacing w:before="0" w:after="0"/>
      </w:pPr>
      <w:r>
        <w:t>Compliance Timeline</w:t>
      </w:r>
    </w:p>
    <w:p>
      <w:pPr>
        <w:numPr>
          <w:ilvl w:val="1"/>
          <w:numId w:val="900"/>
        </w:numPr>
        <w:spacing w:before="0" w:after="0"/>
      </w:pPr>
      <w:r>
        <w:t>Developing a Food Defense Plan</w:t>
      </w:r>
    </w:p>
    <w:p>
      <w:pPr>
        <w:numPr>
          <w:ilvl w:val="2"/>
          <w:numId w:val="900"/>
        </w:numPr>
        <w:spacing w:before="0" w:after="0"/>
      </w:pPr>
      <w:r>
        <w:t>Plan Components</w:t>
      </w:r>
    </w:p>
    <w:p>
      <w:pPr>
        <w:numPr>
          <w:ilvl w:val="2"/>
          <w:numId w:val="900"/>
        </w:numPr>
        <w:spacing w:before="0" w:after="0"/>
      </w:pPr>
      <w:r>
        <w:t>Training and Awareness</w:t>
      </w:r>
    </w:p>
    <w:p>
      <w:pPr>
        <w:numPr>
          <w:ilvl w:val="2"/>
          <w:numId w:val="900"/>
        </w:numPr>
        <w:spacing w:before="0" w:after="0"/>
      </w:pPr>
      <w:r>
        <w:t>Security Measures</w:t>
      </w:r>
    </w:p>
    <w:p>
      <w:pPr>
        <w:numPr>
          <w:ilvl w:val="0"/>
          <w:numId w:val="900"/>
        </w:numPr>
        <w:spacing w:before="0" w:after="0"/>
      </w:pPr>
      <w:r>
        <w:t>Food Fraud</w:t>
      </w:r>
    </w:p>
    <w:p>
      <w:pPr>
        <w:numPr>
          <w:ilvl w:val="1"/>
          <w:numId w:val="900"/>
        </w:numPr>
        <w:spacing w:before="0" w:after="0"/>
      </w:pPr>
      <w:r>
        <w:t>Vulnerability Assessment and Critical Control Points (VACCP)</w:t>
      </w:r>
    </w:p>
    <w:p>
      <w:pPr>
        <w:numPr>
          <w:ilvl w:val="2"/>
          <w:numId w:val="900"/>
        </w:numPr>
        <w:spacing w:before="0" w:after="0"/>
      </w:pPr>
      <w:r>
        <w:t>Identifying Fraud Risks</w:t>
      </w:r>
    </w:p>
    <w:p>
      <w:pPr>
        <w:numPr>
          <w:ilvl w:val="2"/>
          <w:numId w:val="900"/>
        </w:numPr>
        <w:spacing w:before="0" w:after="0"/>
      </w:pPr>
      <w:r>
        <w:t>Vulnerability Factors</w:t>
      </w:r>
    </w:p>
    <w:p>
      <w:pPr>
        <w:numPr>
          <w:ilvl w:val="2"/>
          <w:numId w:val="900"/>
        </w:numPr>
        <w:spacing w:before="0" w:after="0"/>
      </w:pPr>
      <w:r>
        <w:t>Control Measures</w:t>
      </w:r>
    </w:p>
    <w:p>
      <w:pPr>
        <w:numPr>
          <w:ilvl w:val="1"/>
          <w:numId w:val="900"/>
        </w:numPr>
        <w:spacing w:before="0" w:after="0"/>
      </w:pPr>
      <w:r>
        <w:t>Economically Motivated Adulteration (EMA)</w:t>
      </w:r>
    </w:p>
    <w:p>
      <w:pPr>
        <w:numPr>
          <w:ilvl w:val="2"/>
          <w:numId w:val="900"/>
        </w:numPr>
        <w:spacing w:before="0" w:after="0"/>
      </w:pPr>
      <w:r>
        <w:t>Common Types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Food Authenticity Testing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Authentication Technologies</w:t>
      </w:r>
    </w:p>
    <w:p>
      <w:pPr>
        <w:numPr>
          <w:ilvl w:val="0"/>
          <w:numId w:val="900"/>
        </w:numPr>
        <w:spacing w:before="0" w:after="0"/>
      </w:pPr>
      <w:r>
        <w:t>Culture of Food Safety</w:t>
      </w:r>
    </w:p>
    <w:p>
      <w:pPr>
        <w:numPr>
          <w:ilvl w:val="1"/>
          <w:numId w:val="900"/>
        </w:numPr>
        <w:spacing w:before="0" w:after="0"/>
      </w:pPr>
      <w:r>
        <w:t>Building and Sustaining a Positive Safety Culture</w:t>
      </w:r>
    </w:p>
    <w:p>
      <w:pPr>
        <w:numPr>
          <w:ilvl w:val="2"/>
          <w:numId w:val="900"/>
        </w:numPr>
        <w:spacing w:before="0" w:after="0"/>
      </w:pPr>
      <w:r>
        <w:t>Leadership Commitment</w:t>
      </w:r>
    </w:p>
    <w:p>
      <w:pPr>
        <w:numPr>
          <w:ilvl w:val="2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Behavioral Change</w:t>
      </w:r>
    </w:p>
    <w:p>
      <w:pPr>
        <w:numPr>
          <w:ilvl w:val="1"/>
          <w:numId w:val="900"/>
        </w:numPr>
        <w:spacing w:before="0" w:after="0"/>
      </w:pPr>
      <w:r>
        <w:t>Measuring Food Safety Culture</w:t>
      </w:r>
    </w:p>
    <w:p>
      <w:pPr>
        <w:numPr>
          <w:ilvl w:val="2"/>
          <w:numId w:val="900"/>
        </w:numPr>
        <w:spacing w:before="0" w:after="0"/>
      </w:pPr>
      <w:r>
        <w:t>Assessment Tools</w:t>
      </w:r>
    </w:p>
    <w:p>
      <w:pPr>
        <w:numPr>
          <w:ilvl w:val="2"/>
          <w:numId w:val="900"/>
        </w:numPr>
        <w:spacing w:before="0" w:after="0"/>
      </w:pPr>
      <w:r>
        <w:t>Culture Indicators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Risk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Hazard Identification</w:t>
      </w:r>
    </w:p>
    <w:p>
      <w:pPr>
        <w:numPr>
          <w:ilvl w:val="2"/>
          <w:numId w:val="900"/>
        </w:numPr>
        <w:spacing w:before="0" w:after="0"/>
      </w:pPr>
      <w:r>
        <w:t>Dose-Response Assessment</w:t>
      </w:r>
    </w:p>
    <w:p>
      <w:pPr>
        <w:numPr>
          <w:ilvl w:val="2"/>
          <w:numId w:val="900"/>
        </w:numPr>
        <w:spacing w:before="0" w:after="0"/>
      </w:pPr>
      <w:r>
        <w:t>Exposure Assessment</w:t>
      </w:r>
    </w:p>
    <w:p>
      <w:pPr>
        <w:numPr>
          <w:ilvl w:val="2"/>
          <w:numId w:val="900"/>
        </w:numPr>
        <w:spacing w:before="0" w:after="0"/>
      </w:pPr>
      <w:r>
        <w:t>Risk Characterization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Control Options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1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Public Communication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0"/>
          <w:numId w:val="900"/>
        </w:numPr>
        <w:spacing w:before="0" w:after="0"/>
      </w:pPr>
      <w:r>
        <w:t>New Processing and Preservation Technologies</w:t>
      </w:r>
    </w:p>
    <w:p>
      <w:pPr>
        <w:numPr>
          <w:ilvl w:val="1"/>
          <w:numId w:val="900"/>
        </w:numPr>
        <w:spacing w:before="0" w:after="0"/>
      </w:pPr>
      <w:r>
        <w:t>High Pressure Processing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Pulsed Electric Fields</w:t>
      </w:r>
    </w:p>
    <w:p>
      <w:pPr>
        <w:numPr>
          <w:ilvl w:val="2"/>
          <w:numId w:val="900"/>
        </w:numPr>
        <w:spacing w:before="0" w:after="0"/>
      </w:pPr>
      <w:r>
        <w:t>Technology Overview</w:t>
      </w:r>
    </w:p>
    <w:p>
      <w:pPr>
        <w:numPr>
          <w:ilvl w:val="2"/>
          <w:numId w:val="900"/>
        </w:numPr>
        <w:spacing w:before="0" w:after="0"/>
      </w:pPr>
      <w:r>
        <w:t>Food Applications</w:t>
      </w:r>
    </w:p>
    <w:p>
      <w:pPr>
        <w:numPr>
          <w:ilvl w:val="1"/>
          <w:numId w:val="900"/>
        </w:numPr>
        <w:spacing w:before="0" w:after="0"/>
      </w:pPr>
      <w:r>
        <w:t>Ultraviolet (UV) Treatment</w:t>
      </w:r>
    </w:p>
    <w:p>
      <w:pPr>
        <w:numPr>
          <w:ilvl w:val="2"/>
          <w:numId w:val="900"/>
        </w:numPr>
        <w:spacing w:before="0" w:after="0"/>
      </w:pPr>
      <w:r>
        <w:t>UV-C Applications</w:t>
      </w:r>
    </w:p>
    <w:p>
      <w:pPr>
        <w:numPr>
          <w:ilvl w:val="2"/>
          <w:numId w:val="900"/>
        </w:numPr>
        <w:spacing w:before="0" w:after="0"/>
      </w:pPr>
      <w:r>
        <w:t>Equipment and Validation</w:t>
      </w:r>
    </w:p>
    <w:p>
      <w:pPr>
        <w:numPr>
          <w:ilvl w:val="1"/>
          <w:numId w:val="900"/>
        </w:numPr>
        <w:spacing w:before="0" w:after="0"/>
      </w:pPr>
      <w:r>
        <w:t>Cold Plasma Technology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Novel Packaging Technologies</w:t>
      </w:r>
    </w:p>
    <w:p>
      <w:pPr>
        <w:numPr>
          <w:ilvl w:val="2"/>
          <w:numId w:val="900"/>
        </w:numPr>
        <w:spacing w:before="0" w:after="0"/>
      </w:pPr>
      <w:r>
        <w:t>Active Packaging</w:t>
      </w:r>
    </w:p>
    <w:p>
      <w:pPr>
        <w:numPr>
          <w:ilvl w:val="2"/>
          <w:numId w:val="900"/>
        </w:numPr>
        <w:spacing w:before="0" w:after="0"/>
      </w:pPr>
      <w:r>
        <w:t>Intelligent Packaging</w:t>
      </w:r>
    </w:p>
    <w:p>
      <w:pPr>
        <w:numPr>
          <w:ilvl w:val="2"/>
          <w:numId w:val="900"/>
        </w:numPr>
        <w:spacing w:before="0" w:after="0"/>
      </w:pPr>
      <w:r>
        <w:t>Antimicrobial Packaging</w:t>
      </w:r>
    </w:p>
    <w:p>
      <w:pPr>
        <w:numPr>
          <w:ilvl w:val="1"/>
          <w:numId w:val="900"/>
        </w:numPr>
        <w:spacing w:before="0" w:after="0"/>
      </w:pPr>
      <w:r>
        <w:t>Impact on Food Safety and Quality</w:t>
      </w:r>
    </w:p>
    <w:p>
      <w:pPr>
        <w:numPr>
          <w:ilvl w:val="2"/>
          <w:numId w:val="900"/>
        </w:numPr>
        <w:spacing w:before="0" w:after="0"/>
      </w:pPr>
      <w:r>
        <w:t>Validation Requirements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Consumer Acceptance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