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FastAPI Framework</w:t>
      </w:r>
    </w:p>
    <w:p>
      <w:pPr>
        <w:pStyle w:val="Heading1"/>
      </w:pPr>
      <w:r>
        <w:t>Introduction to FastAPI</w:t>
      </w:r>
    </w:p>
    <w:p>
      <w:pPr>
        <w:numPr>
          <w:ilvl w:val="0"/>
          <w:numId w:val="900"/>
        </w:numPr>
        <w:spacing w:before="0" w:after="0"/>
      </w:pPr>
      <w:r>
        <w:t>What is FastAPI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Web API Framework Fundamentals</w:t>
      </w:r>
    </w:p>
    <w:p>
      <w:pPr>
        <w:numPr>
          <w:ilvl w:val="1"/>
          <w:numId w:val="900"/>
        </w:numPr>
        <w:spacing w:before="0" w:after="0"/>
      </w:pPr>
      <w:r>
        <w:t>Python-Based Modern Framework</w:t>
      </w:r>
    </w:p>
    <w:p>
      <w:pPr>
        <w:numPr>
          <w:ilvl w:val="0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Creator and Origins</w:t>
      </w:r>
    </w:p>
    <w:p>
      <w:pPr>
        <w:numPr>
          <w:ilvl w:val="1"/>
          <w:numId w:val="900"/>
        </w:numPr>
        <w:spacing w:before="0" w:after="0"/>
      </w:pPr>
      <w:r>
        <w:t>Version Evolution</w:t>
      </w:r>
    </w:p>
    <w:p>
      <w:pPr>
        <w:numPr>
          <w:ilvl w:val="1"/>
          <w:numId w:val="900"/>
        </w:numPr>
        <w:spacing w:before="0" w:after="0"/>
      </w:pPr>
      <w:r>
        <w:t>Community Adoption</w:t>
      </w:r>
    </w:p>
    <w:p>
      <w:pPr>
        <w:numPr>
          <w:ilvl w:val="0"/>
          <w:numId w:val="900"/>
        </w:numPr>
        <w:spacing w:before="0" w:after="0"/>
      </w:pPr>
      <w:r>
        <w:t>Key Features and Benefits</w:t>
      </w:r>
    </w:p>
    <w:p>
      <w:pPr>
        <w:numPr>
          <w:ilvl w:val="1"/>
          <w:numId w:val="900"/>
        </w:numPr>
        <w:spacing w:before="0" w:after="0"/>
      </w:pPr>
      <w:r>
        <w:t>High Performance Characteristics</w:t>
      </w:r>
    </w:p>
    <w:p>
      <w:pPr>
        <w:numPr>
          <w:ilvl w:val="1"/>
          <w:numId w:val="900"/>
        </w:numPr>
        <w:spacing w:before="0" w:after="0"/>
      </w:pPr>
      <w:r>
        <w:t>Developer Productivity</w:t>
      </w:r>
    </w:p>
    <w:p>
      <w:pPr>
        <w:numPr>
          <w:ilvl w:val="1"/>
          <w:numId w:val="900"/>
        </w:numPr>
        <w:spacing w:before="0" w:after="0"/>
      </w:pPr>
      <w:r>
        <w:t>Code Quality Improvements</w:t>
      </w:r>
    </w:p>
    <w:p>
      <w:pPr>
        <w:numPr>
          <w:ilvl w:val="1"/>
          <w:numId w:val="900"/>
        </w:numPr>
        <w:spacing w:before="0" w:after="0"/>
      </w:pPr>
      <w:r>
        <w:t>Intuitive API Design</w:t>
      </w:r>
    </w:p>
    <w:p>
      <w:pPr>
        <w:numPr>
          <w:ilvl w:val="1"/>
          <w:numId w:val="900"/>
        </w:numPr>
        <w:spacing w:before="0" w:after="0"/>
      </w:pPr>
      <w:r>
        <w:t>Ease of Learning and Use</w:t>
      </w:r>
    </w:p>
    <w:p>
      <w:pPr>
        <w:numPr>
          <w:ilvl w:val="1"/>
          <w:numId w:val="900"/>
        </w:numPr>
        <w:spacing w:before="0" w:after="0"/>
      </w:pPr>
      <w:r>
        <w:t>Concise Code Requirements</w:t>
      </w:r>
    </w:p>
    <w:p>
      <w:pPr>
        <w:numPr>
          <w:ilvl w:val="1"/>
          <w:numId w:val="900"/>
        </w:numPr>
        <w:spacing w:before="0" w:after="0"/>
      </w:pPr>
      <w:r>
        <w:t>Production Robustness</w:t>
      </w:r>
    </w:p>
    <w:p>
      <w:pPr>
        <w:numPr>
          <w:ilvl w:val="1"/>
          <w:numId w:val="900"/>
        </w:numPr>
        <w:spacing w:before="0" w:after="0"/>
      </w:pPr>
      <w:r>
        <w:t>Standards Compliance</w:t>
      </w:r>
    </w:p>
    <w:p>
      <w:pPr>
        <w:numPr>
          <w:ilvl w:val="0"/>
          <w:numId w:val="900"/>
        </w:numPr>
        <w:spacing w:before="0" w:after="0"/>
      </w:pPr>
      <w:r>
        <w:t>Technical Foundation</w:t>
      </w:r>
    </w:p>
    <w:p>
      <w:pPr>
        <w:numPr>
          <w:ilvl w:val="1"/>
          <w:numId w:val="900"/>
        </w:numPr>
        <w:spacing w:before="0" w:after="0"/>
      </w:pPr>
      <w:r>
        <w:t>ASGI Protocol Support</w:t>
      </w:r>
    </w:p>
    <w:p>
      <w:pPr>
        <w:numPr>
          <w:ilvl w:val="1"/>
          <w:numId w:val="900"/>
        </w:numPr>
        <w:spacing w:before="0" w:after="0"/>
      </w:pPr>
      <w:r>
        <w:t>OpenAPI Specification Integration</w:t>
      </w:r>
    </w:p>
    <w:p>
      <w:pPr>
        <w:numPr>
          <w:ilvl w:val="1"/>
          <w:numId w:val="900"/>
        </w:numPr>
        <w:spacing w:before="0" w:after="0"/>
      </w:pPr>
      <w:r>
        <w:t>JSON Schema Compliance</w:t>
      </w:r>
    </w:p>
    <w:p>
      <w:pPr>
        <w:numPr>
          <w:ilvl w:val="1"/>
          <w:numId w:val="900"/>
        </w:numPr>
        <w:spacing w:before="0" w:after="0"/>
      </w:pPr>
      <w:r>
        <w:t>Type Hints Integration</w:t>
      </w:r>
    </w:p>
    <w:p>
      <w:pPr>
        <w:numPr>
          <w:ilvl w:val="0"/>
          <w:numId w:val="900"/>
        </w:numPr>
        <w:spacing w:before="0" w:after="0"/>
      </w:pPr>
      <w:r>
        <w:t>Core Dependencies</w:t>
      </w:r>
    </w:p>
    <w:p>
      <w:pPr>
        <w:numPr>
          <w:ilvl w:val="1"/>
          <w:numId w:val="900"/>
        </w:numPr>
        <w:spacing w:before="0" w:after="0"/>
      </w:pPr>
      <w:r>
        <w:t>Starlette Framework</w:t>
      </w:r>
    </w:p>
    <w:p>
      <w:pPr>
        <w:numPr>
          <w:ilvl w:val="2"/>
          <w:numId w:val="900"/>
        </w:numPr>
        <w:spacing w:before="0" w:after="0"/>
      </w:pPr>
      <w:r>
        <w:t>ASGI Implementation</w:t>
      </w:r>
    </w:p>
    <w:p>
      <w:pPr>
        <w:numPr>
          <w:ilvl w:val="2"/>
          <w:numId w:val="900"/>
        </w:numPr>
        <w:spacing w:before="0" w:after="0"/>
      </w:pPr>
      <w:r>
        <w:t>Web Framework Features</w:t>
      </w:r>
    </w:p>
    <w:p>
      <w:pPr>
        <w:numPr>
          <w:ilvl w:val="2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Pydantic Library</w:t>
      </w:r>
    </w:p>
    <w:p>
      <w:pPr>
        <w:numPr>
          <w:ilvl w:val="2"/>
          <w:numId w:val="900"/>
        </w:numPr>
        <w:spacing w:before="0" w:after="0"/>
      </w:pPr>
      <w:r>
        <w:t>Data Validation Engine</w:t>
      </w:r>
    </w:p>
    <w:p>
      <w:pPr>
        <w:numPr>
          <w:ilvl w:val="2"/>
          <w:numId w:val="900"/>
        </w:numPr>
        <w:spacing w:before="0" w:after="0"/>
      </w:pPr>
      <w:r>
        <w:t>Type Annotations Support</w:t>
      </w:r>
    </w:p>
    <w:p>
      <w:pPr>
        <w:numPr>
          <w:ilvl w:val="2"/>
          <w:numId w:val="900"/>
        </w:numPr>
        <w:spacing w:before="0" w:after="0"/>
      </w:pPr>
      <w:r>
        <w:t>Serialization and Deserialization</w:t>
      </w:r>
    </w:p>
    <w:p>
      <w:pPr>
        <w:numPr>
          <w:ilvl w:val="0"/>
          <w:numId w:val="900"/>
        </w:numPr>
        <w:spacing w:before="0" w:after="0"/>
      </w:pPr>
      <w:r>
        <w:t>Framework Comparisons</w:t>
      </w:r>
    </w:p>
    <w:p>
      <w:pPr>
        <w:numPr>
          <w:ilvl w:val="1"/>
          <w:numId w:val="900"/>
        </w:numPr>
        <w:spacing w:before="0" w:after="0"/>
      </w:pPr>
      <w:r>
        <w:t>FastAPI vs Flask</w:t>
      </w:r>
    </w:p>
    <w:p>
      <w:pPr>
        <w:numPr>
          <w:ilvl w:val="2"/>
          <w:numId w:val="900"/>
        </w:numPr>
        <w:spacing w:before="0" w:after="0"/>
      </w:pPr>
      <w:r>
        <w:t>Asynchronous Support Differences</w:t>
      </w:r>
    </w:p>
    <w:p>
      <w:pPr>
        <w:numPr>
          <w:ilvl w:val="2"/>
          <w:numId w:val="900"/>
        </w:numPr>
        <w:spacing w:before="0" w:after="0"/>
      </w:pPr>
      <w:r>
        <w:t>Type Validation Approaches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1"/>
          <w:numId w:val="900"/>
        </w:numPr>
        <w:spacing w:before="0" w:after="0"/>
      </w:pPr>
      <w:r>
        <w:t>FastAPI vs Django REST Framework</w:t>
      </w:r>
    </w:p>
    <w:p>
      <w:pPr>
        <w:numPr>
          <w:ilvl w:val="2"/>
          <w:numId w:val="900"/>
        </w:numPr>
        <w:spacing w:before="0" w:after="0"/>
      </w:pPr>
      <w:r>
        <w:t>API Development Approach</w:t>
      </w:r>
    </w:p>
    <w:p>
      <w:pPr>
        <w:numPr>
          <w:ilvl w:val="2"/>
          <w:numId w:val="900"/>
        </w:numPr>
        <w:spacing w:before="0" w:after="0"/>
      </w:pPr>
      <w:r>
        <w:t>Built-in Features Comparison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FastAPI vs Express.js</w:t>
      </w:r>
    </w:p>
    <w:p>
      <w:pPr>
        <w:numPr>
          <w:ilvl w:val="2"/>
          <w:numId w:val="900"/>
        </w:numPr>
        <w:spacing w:before="0" w:after="0"/>
      </w:pPr>
      <w:r>
        <w:t>Language Ecosystem Differences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Development Experience</w:t>
      </w:r>
    </w:p>
    <w:p>
      <w:pPr>
        <w:pStyle w:val="Heading1"/>
      </w:pPr>
      <w:r>
        <w:t>Environment Setup and Installation</w:t>
      </w:r>
    </w:p>
    <w:p>
      <w:pPr>
        <w:numPr>
          <w:ilvl w:val="0"/>
          <w:numId w:val="900"/>
        </w:numPr>
        <w:spacing w:before="0" w:after="0"/>
      </w:pPr>
      <w:r>
        <w:t>Python Environment Requirements</w:t>
      </w:r>
    </w:p>
    <w:p>
      <w:pPr>
        <w:numPr>
          <w:ilvl w:val="1"/>
          <w:numId w:val="900"/>
        </w:numPr>
        <w:spacing w:before="0" w:after="0"/>
      </w:pPr>
      <w:r>
        <w:t>Python Version Compatibility</w:t>
      </w:r>
    </w:p>
    <w:p>
      <w:pPr>
        <w:numPr>
          <w:ilvl w:val="1"/>
          <w:numId w:val="900"/>
        </w:numPr>
        <w:spacing w:before="0" w:after="0"/>
      </w:pPr>
      <w:r>
        <w:t>Virtual Environment Setup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0"/>
          <w:numId w:val="900"/>
        </w:numPr>
        <w:spacing w:before="0" w:after="0"/>
      </w:pPr>
      <w:r>
        <w:t>FastAPI Installation</w:t>
      </w:r>
    </w:p>
    <w:p>
      <w:pPr>
        <w:numPr>
          <w:ilvl w:val="1"/>
          <w:numId w:val="900"/>
        </w:numPr>
        <w:spacing w:before="0" w:after="0"/>
      </w:pPr>
      <w:r>
        <w:t>Installing via pip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0"/>
          <w:numId w:val="900"/>
        </w:numPr>
        <w:spacing w:before="0" w:after="0"/>
      </w:pPr>
      <w:r>
        <w:t>ASGI Server Installation</w:t>
      </w:r>
    </w:p>
    <w:p>
      <w:pPr>
        <w:numPr>
          <w:ilvl w:val="1"/>
          <w:numId w:val="900"/>
        </w:numPr>
        <w:spacing w:before="0" w:after="0"/>
      </w:pPr>
      <w:r>
        <w:t>Uvicorn Installation and Configuration</w:t>
      </w:r>
    </w:p>
    <w:p>
      <w:pPr>
        <w:numPr>
          <w:ilvl w:val="1"/>
          <w:numId w:val="900"/>
        </w:numPr>
        <w:spacing w:before="0" w:after="0"/>
      </w:pPr>
      <w:r>
        <w:t>Alternative ASGI Servers</w:t>
      </w:r>
    </w:p>
    <w:p>
      <w:pPr>
        <w:numPr>
          <w:ilvl w:val="2"/>
          <w:numId w:val="900"/>
        </w:numPr>
        <w:spacing w:before="0" w:after="0"/>
      </w:pPr>
      <w:r>
        <w:t>Hypercorn</w:t>
      </w:r>
    </w:p>
    <w:p>
      <w:pPr>
        <w:numPr>
          <w:ilvl w:val="2"/>
          <w:numId w:val="900"/>
        </w:numPr>
        <w:spacing w:before="0" w:after="0"/>
      </w:pPr>
      <w:r>
        <w:t>Daphne</w:t>
      </w:r>
    </w:p>
    <w:p>
      <w:pPr>
        <w:numPr>
          <w:ilvl w:val="2"/>
          <w:numId w:val="900"/>
        </w:numPr>
        <w:spacing w:before="0" w:after="0"/>
      </w:pPr>
      <w:r>
        <w:t>Gunicorn with Uvicorn Workers</w:t>
      </w:r>
    </w:p>
    <w:p>
      <w:pPr>
        <w:numPr>
          <w:ilvl w:val="0"/>
          <w:numId w:val="900"/>
        </w:numPr>
        <w:spacing w:before="0" w:after="0"/>
      </w:pPr>
      <w:r>
        <w:t>Development Tools Setup</w:t>
      </w:r>
    </w:p>
    <w:p>
      <w:pPr>
        <w:numPr>
          <w:ilvl w:val="1"/>
          <w:numId w:val="900"/>
        </w:numPr>
        <w:spacing w:before="0" w:after="0"/>
      </w:pPr>
      <w:r>
        <w:t>Code Editor Configuration</w:t>
      </w:r>
    </w:p>
    <w:p>
      <w:pPr>
        <w:numPr>
          <w:ilvl w:val="1"/>
          <w:numId w:val="900"/>
        </w:numPr>
        <w:spacing w:before="0" w:after="0"/>
      </w:pPr>
      <w:r>
        <w:t>Linting and Formatting Tools</w:t>
      </w:r>
    </w:p>
    <w:p>
      <w:pPr>
        <w:numPr>
          <w:ilvl w:val="1"/>
          <w:numId w:val="900"/>
        </w:numPr>
        <w:spacing w:before="0" w:after="0"/>
      </w:pPr>
      <w:r>
        <w:t>Debugging Setup</w:t>
      </w:r>
    </w:p>
    <w:p>
      <w:pPr>
        <w:pStyle w:val="Heading1"/>
      </w:pPr>
      <w:r>
        <w:t>First FastAPI Application</w:t>
      </w:r>
    </w:p>
    <w:p>
      <w:pPr>
        <w:numPr>
          <w:ilvl w:val="0"/>
          <w:numId w:val="900"/>
        </w:numPr>
        <w:spacing w:before="0" w:after="0"/>
      </w:pPr>
      <w:r>
        <w:t>Creating Basic Application</w:t>
      </w:r>
    </w:p>
    <w:p>
      <w:pPr>
        <w:numPr>
          <w:ilvl w:val="1"/>
          <w:numId w:val="900"/>
        </w:numPr>
        <w:spacing w:before="0" w:after="0"/>
      </w:pPr>
      <w:r>
        <w:t>FastAPI Instance Creation</w:t>
      </w:r>
    </w:p>
    <w:p>
      <w:pPr>
        <w:numPr>
          <w:ilvl w:val="1"/>
          <w:numId w:val="900"/>
        </w:numPr>
        <w:spacing w:before="0" w:after="0"/>
      </w:pPr>
      <w:r>
        <w:t>Application Configuration</w:t>
      </w:r>
    </w:p>
    <w:p>
      <w:pPr>
        <w:numPr>
          <w:ilvl w:val="1"/>
          <w:numId w:val="900"/>
        </w:numPr>
        <w:spacing w:before="0" w:after="0"/>
      </w:pPr>
      <w:r>
        <w:t>Basic Structure</w:t>
      </w:r>
    </w:p>
    <w:p>
      <w:pPr>
        <w:numPr>
          <w:ilvl w:val="0"/>
          <w:numId w:val="900"/>
        </w:numPr>
        <w:spacing w:before="0" w:after="0"/>
      </w:pPr>
      <w:r>
        <w:t>Hello World Implementation</w:t>
      </w:r>
    </w:p>
    <w:p>
      <w:pPr>
        <w:numPr>
          <w:ilvl w:val="1"/>
          <w:numId w:val="900"/>
        </w:numPr>
        <w:spacing w:before="0" w:after="0"/>
      </w:pPr>
      <w:r>
        <w:t>Simple Route Definition</w:t>
      </w:r>
    </w:p>
    <w:p>
      <w:pPr>
        <w:numPr>
          <w:ilvl w:val="1"/>
          <w:numId w:val="900"/>
        </w:numPr>
        <w:spacing w:before="0" w:after="0"/>
      </w:pPr>
      <w:r>
        <w:t>Path Operation Functions</w:t>
      </w:r>
    </w:p>
    <w:p>
      <w:pPr>
        <w:numPr>
          <w:ilvl w:val="1"/>
          <w:numId w:val="900"/>
        </w:numPr>
        <w:spacing w:before="0" w:after="0"/>
      </w:pPr>
      <w:r>
        <w:t>Return Value Handling</w:t>
      </w:r>
    </w:p>
    <w:p>
      <w:pPr>
        <w:numPr>
          <w:ilvl w:val="0"/>
          <w:numId w:val="900"/>
        </w:numPr>
        <w:spacing w:before="0" w:after="0"/>
      </w:pPr>
      <w:r>
        <w:t>Running the Development Server</w:t>
      </w:r>
    </w:p>
    <w:p>
      <w:pPr>
        <w:numPr>
          <w:ilvl w:val="1"/>
          <w:numId w:val="900"/>
        </w:numPr>
        <w:spacing w:before="0" w:after="0"/>
      </w:pPr>
      <w:r>
        <w:t>Uvicorn Command Line Usage</w:t>
      </w:r>
    </w:p>
    <w:p>
      <w:pPr>
        <w:numPr>
          <w:ilvl w:val="1"/>
          <w:numId w:val="900"/>
        </w:numPr>
        <w:spacing w:before="0" w:after="0"/>
      </w:pPr>
      <w:r>
        <w:t>Server Configuration Options</w:t>
      </w:r>
    </w:p>
    <w:p>
      <w:pPr>
        <w:numPr>
          <w:ilvl w:val="1"/>
          <w:numId w:val="900"/>
        </w:numPr>
        <w:spacing w:before="0" w:after="0"/>
      </w:pPr>
      <w:r>
        <w:t>Hot Reloading Features</w:t>
      </w:r>
    </w:p>
    <w:p>
      <w:pPr>
        <w:numPr>
          <w:ilvl w:val="1"/>
          <w:numId w:val="900"/>
        </w:numPr>
        <w:spacing w:before="0" w:after="0"/>
      </w:pPr>
      <w:r>
        <w:t>Port and Host Configuration</w:t>
      </w:r>
    </w:p>
    <w:p>
      <w:pPr>
        <w:numPr>
          <w:ilvl w:val="0"/>
          <w:numId w:val="900"/>
        </w:numPr>
        <w:spacing w:before="0" w:after="0"/>
      </w:pPr>
      <w:r>
        <w:t>Interactive Documentation</w:t>
      </w:r>
    </w:p>
    <w:p>
      <w:pPr>
        <w:numPr>
          <w:ilvl w:val="1"/>
          <w:numId w:val="900"/>
        </w:numPr>
        <w:spacing w:before="0" w:after="0"/>
      </w:pPr>
      <w:r>
        <w:t>Automatic API Documentation</w:t>
      </w:r>
    </w:p>
    <w:p>
      <w:pPr>
        <w:numPr>
          <w:ilvl w:val="1"/>
          <w:numId w:val="900"/>
        </w:numPr>
        <w:spacing w:before="0" w:after="0"/>
      </w:pPr>
      <w:r>
        <w:t>Swagger UI Interface</w:t>
      </w:r>
    </w:p>
    <w:p>
      <w:pPr>
        <w:numPr>
          <w:ilvl w:val="2"/>
          <w:numId w:val="900"/>
        </w:numPr>
        <w:spacing w:before="0" w:after="0"/>
      </w:pPr>
      <w:r>
        <w:t>Accessing at /docs</w:t>
      </w:r>
    </w:p>
    <w:p>
      <w:pPr>
        <w:numPr>
          <w:ilvl w:val="2"/>
          <w:numId w:val="900"/>
        </w:numPr>
        <w:spacing w:before="0" w:after="0"/>
      </w:pPr>
      <w:r>
        <w:t>Testing Endpoints</w:t>
      </w:r>
    </w:p>
    <w:p>
      <w:pPr>
        <w:numPr>
          <w:ilvl w:val="2"/>
          <w:numId w:val="900"/>
        </w:numPr>
        <w:spacing w:before="0" w:after="0"/>
      </w:pPr>
      <w:r>
        <w:t>Request and Response Examples</w:t>
      </w:r>
    </w:p>
    <w:p>
      <w:pPr>
        <w:numPr>
          <w:ilvl w:val="1"/>
          <w:numId w:val="900"/>
        </w:numPr>
        <w:spacing w:before="0" w:after="0"/>
      </w:pPr>
      <w:r>
        <w:t>ReDoc Interface</w:t>
      </w:r>
    </w:p>
    <w:p>
      <w:pPr>
        <w:numPr>
          <w:ilvl w:val="2"/>
          <w:numId w:val="900"/>
        </w:numPr>
        <w:spacing w:before="0" w:after="0"/>
      </w:pPr>
      <w:r>
        <w:t>Accessing at /redoc</w:t>
      </w:r>
    </w:p>
    <w:p>
      <w:pPr>
        <w:numPr>
          <w:ilvl w:val="2"/>
          <w:numId w:val="900"/>
        </w:numPr>
        <w:spacing w:before="0" w:after="0"/>
      </w:pPr>
      <w:r>
        <w:t>Alternative Documentation View</w:t>
      </w:r>
    </w:p>
    <w:p>
      <w:pPr>
        <w:numPr>
          <w:ilvl w:val="1"/>
          <w:numId w:val="900"/>
        </w:numPr>
        <w:spacing w:before="0" w:after="0"/>
      </w:pPr>
      <w:r>
        <w:t>OpenAPI JSON Schema</w:t>
      </w:r>
    </w:p>
    <w:p>
      <w:pPr>
        <w:numPr>
          <w:ilvl w:val="2"/>
          <w:numId w:val="900"/>
        </w:numPr>
        <w:spacing w:before="0" w:after="0"/>
      </w:pPr>
      <w:r>
        <w:t>Accessing Raw Schema</w:t>
      </w:r>
    </w:p>
    <w:p>
      <w:pPr>
        <w:numPr>
          <w:ilvl w:val="2"/>
          <w:numId w:val="900"/>
        </w:numPr>
        <w:spacing w:before="0" w:after="0"/>
      </w:pPr>
      <w:r>
        <w:t>Schema Structure</w:t>
      </w:r>
    </w:p>
    <w:p>
      <w:pPr>
        <w:pStyle w:val="Heading1"/>
      </w:pPr>
      <w:r>
        <w:t>Path Operations Fundamentals</w:t>
      </w:r>
    </w:p>
    <w:p>
      <w:pPr>
        <w:numPr>
          <w:ilvl w:val="0"/>
          <w:numId w:val="900"/>
        </w:numPr>
        <w:spacing w:before="0" w:after="0"/>
      </w:pPr>
      <w:r>
        <w:t>HTTP Methods Implementation</w:t>
      </w:r>
    </w:p>
    <w:p>
      <w:pPr>
        <w:numPr>
          <w:ilvl w:val="1"/>
          <w:numId w:val="900"/>
        </w:numPr>
        <w:spacing w:before="0" w:after="0"/>
      </w:pPr>
      <w:r>
        <w:t>GET Operations</w:t>
      </w:r>
    </w:p>
    <w:p>
      <w:pPr>
        <w:numPr>
          <w:ilvl w:val="2"/>
          <w:numId w:val="900"/>
        </w:numPr>
        <w:spacing w:before="0" w:after="0"/>
      </w:pPr>
      <w:r>
        <w:t>Data Retrieval Patterns</w:t>
      </w:r>
    </w:p>
    <w:p>
      <w:pPr>
        <w:numPr>
          <w:ilvl w:val="2"/>
          <w:numId w:val="900"/>
        </w:numPr>
        <w:spacing w:before="0" w:after="0"/>
      </w:pPr>
      <w:r>
        <w:t>Query Parameter Handling</w:t>
      </w:r>
    </w:p>
    <w:p>
      <w:pPr>
        <w:numPr>
          <w:ilvl w:val="1"/>
          <w:numId w:val="900"/>
        </w:numPr>
        <w:spacing w:before="0" w:after="0"/>
      </w:pPr>
      <w:r>
        <w:t>POST Operations</w:t>
      </w:r>
    </w:p>
    <w:p>
      <w:pPr>
        <w:numPr>
          <w:ilvl w:val="2"/>
          <w:numId w:val="900"/>
        </w:numPr>
        <w:spacing w:before="0" w:after="0"/>
      </w:pPr>
      <w:r>
        <w:t>Data Creation Patterns</w:t>
      </w:r>
    </w:p>
    <w:p>
      <w:pPr>
        <w:numPr>
          <w:ilvl w:val="2"/>
          <w:numId w:val="900"/>
        </w:numPr>
        <w:spacing w:before="0" w:after="0"/>
      </w:pPr>
      <w:r>
        <w:t>Request Body Processing</w:t>
      </w:r>
    </w:p>
    <w:p>
      <w:pPr>
        <w:numPr>
          <w:ilvl w:val="1"/>
          <w:numId w:val="900"/>
        </w:numPr>
        <w:spacing w:before="0" w:after="0"/>
      </w:pPr>
      <w:r>
        <w:t>PUT Operations</w:t>
      </w:r>
    </w:p>
    <w:p>
      <w:pPr>
        <w:numPr>
          <w:ilvl w:val="2"/>
          <w:numId w:val="900"/>
        </w:numPr>
        <w:spacing w:before="0" w:after="0"/>
      </w:pPr>
      <w:r>
        <w:t>Data Update Patterns</w:t>
      </w:r>
    </w:p>
    <w:p>
      <w:pPr>
        <w:numPr>
          <w:ilvl w:val="2"/>
          <w:numId w:val="900"/>
        </w:numPr>
        <w:spacing w:before="0" w:after="0"/>
      </w:pPr>
      <w:r>
        <w:t>Complete Resource Replacement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Resource Removal Patterns</w:t>
      </w:r>
    </w:p>
    <w:p>
      <w:pPr>
        <w:numPr>
          <w:ilvl w:val="2"/>
          <w:numId w:val="900"/>
        </w:numPr>
        <w:spacing w:before="0" w:after="0"/>
      </w:pPr>
      <w:r>
        <w:t>Confirmation Responses</w:t>
      </w:r>
    </w:p>
    <w:p>
      <w:pPr>
        <w:numPr>
          <w:ilvl w:val="1"/>
          <w:numId w:val="900"/>
        </w:numPr>
        <w:spacing w:before="0" w:after="0"/>
      </w:pPr>
      <w:r>
        <w:t>PATCH Operations</w:t>
      </w:r>
    </w:p>
    <w:p>
      <w:pPr>
        <w:numPr>
          <w:ilvl w:val="2"/>
          <w:numId w:val="900"/>
        </w:numPr>
        <w:spacing w:before="0" w:after="0"/>
      </w:pPr>
      <w:r>
        <w:t>Partial Update Patterns</w:t>
      </w:r>
    </w:p>
    <w:p>
      <w:pPr>
        <w:numPr>
          <w:ilvl w:val="1"/>
          <w:numId w:val="900"/>
        </w:numPr>
        <w:spacing w:before="0" w:after="0"/>
      </w:pPr>
      <w:r>
        <w:t>HEAD and OPTIONS Operations</w:t>
      </w:r>
    </w:p>
    <w:p>
      <w:pPr>
        <w:numPr>
          <w:ilvl w:val="0"/>
          <w:numId w:val="900"/>
        </w:numPr>
        <w:spacing w:before="0" w:after="0"/>
      </w:pPr>
      <w:r>
        <w:t>Route Definition Patterns</w:t>
      </w:r>
    </w:p>
    <w:p>
      <w:pPr>
        <w:numPr>
          <w:ilvl w:val="1"/>
          <w:numId w:val="900"/>
        </w:numPr>
        <w:spacing w:before="0" w:after="0"/>
      </w:pPr>
      <w:r>
        <w:t>Path Specification</w:t>
      </w:r>
    </w:p>
    <w:p>
      <w:pPr>
        <w:numPr>
          <w:ilvl w:val="1"/>
          <w:numId w:val="900"/>
        </w:numPr>
        <w:spacing w:before="0" w:after="0"/>
      </w:pPr>
      <w:r>
        <w:t>Operation Function Binding</w:t>
      </w:r>
    </w:p>
    <w:p>
      <w:pPr>
        <w:numPr>
          <w:ilvl w:val="1"/>
          <w:numId w:val="900"/>
        </w:numPr>
        <w:spacing w:before="0" w:after="0"/>
      </w:pPr>
      <w:r>
        <w:t>Multiple Methods per Path</w:t>
      </w:r>
    </w:p>
    <w:p>
      <w:pPr>
        <w:numPr>
          <w:ilvl w:val="1"/>
          <w:numId w:val="900"/>
        </w:numPr>
        <w:spacing w:before="0" w:after="0"/>
      </w:pPr>
      <w:r>
        <w:t>Route Ordering and Priority</w:t>
      </w:r>
    </w:p>
    <w:p>
      <w:pPr>
        <w:pStyle w:val="Heading1"/>
      </w:pPr>
      <w:r>
        <w:t>Path Parameters</w:t>
      </w:r>
    </w:p>
    <w:p>
      <w:pPr>
        <w:numPr>
          <w:ilvl w:val="0"/>
          <w:numId w:val="900"/>
        </w:numPr>
        <w:spacing w:before="0" w:after="0"/>
      </w:pPr>
      <w:r>
        <w:t>Basic Path Parameters</w:t>
      </w:r>
    </w:p>
    <w:p>
      <w:pPr>
        <w:numPr>
          <w:ilvl w:val="1"/>
          <w:numId w:val="900"/>
        </w:numPr>
        <w:spacing w:before="0" w:after="0"/>
      </w:pPr>
      <w:r>
        <w:t>URL Parameter Definition</w:t>
      </w:r>
    </w:p>
    <w:p>
      <w:pPr>
        <w:numPr>
          <w:ilvl w:val="1"/>
          <w:numId w:val="900"/>
        </w:numPr>
        <w:spacing w:before="0" w:after="0"/>
      </w:pPr>
      <w:r>
        <w:t>Parameter Extraction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0"/>
          <w:numId w:val="900"/>
        </w:numPr>
        <w:spacing w:before="0" w:after="0"/>
      </w:pPr>
      <w:r>
        <w:t>Type Hints for Path Parameters</w:t>
      </w:r>
    </w:p>
    <w:p>
      <w:pPr>
        <w:numPr>
          <w:ilvl w:val="1"/>
          <w:numId w:val="900"/>
        </w:numPr>
        <w:spacing w:before="0" w:after="0"/>
      </w:pPr>
      <w:r>
        <w:t>String Parameters</w:t>
      </w:r>
    </w:p>
    <w:p>
      <w:pPr>
        <w:numPr>
          <w:ilvl w:val="1"/>
          <w:numId w:val="900"/>
        </w:numPr>
        <w:spacing w:before="0" w:after="0"/>
      </w:pPr>
      <w:r>
        <w:t>Integer Parameters</w:t>
      </w:r>
    </w:p>
    <w:p>
      <w:pPr>
        <w:numPr>
          <w:ilvl w:val="1"/>
          <w:numId w:val="900"/>
        </w:numPr>
        <w:spacing w:before="0" w:after="0"/>
      </w:pPr>
      <w:r>
        <w:t>Float Parameters</w:t>
      </w:r>
    </w:p>
    <w:p>
      <w:pPr>
        <w:numPr>
          <w:ilvl w:val="1"/>
          <w:numId w:val="900"/>
        </w:numPr>
        <w:spacing w:before="0" w:after="0"/>
      </w:pPr>
      <w:r>
        <w:t>Boolean Parameters</w:t>
      </w:r>
    </w:p>
    <w:p>
      <w:pPr>
        <w:numPr>
          <w:ilvl w:val="1"/>
          <w:numId w:val="900"/>
        </w:numPr>
        <w:spacing w:before="0" w:after="0"/>
      </w:pPr>
      <w:r>
        <w:t>UUID Parameters</w:t>
      </w:r>
    </w:p>
    <w:p>
      <w:pPr>
        <w:numPr>
          <w:ilvl w:val="0"/>
          <w:numId w:val="900"/>
        </w:numPr>
        <w:spacing w:before="0" w:after="0"/>
      </w:pPr>
      <w:r>
        <w:t>Path Parameter Validation</w:t>
      </w:r>
    </w:p>
    <w:p>
      <w:pPr>
        <w:numPr>
          <w:ilvl w:val="1"/>
          <w:numId w:val="900"/>
        </w:numPr>
        <w:spacing w:before="0" w:after="0"/>
      </w:pPr>
      <w:r>
        <w:t>Value Constraints</w:t>
      </w:r>
    </w:p>
    <w:p>
      <w:pPr>
        <w:numPr>
          <w:ilvl w:val="1"/>
          <w:numId w:val="900"/>
        </w:numPr>
        <w:spacing w:before="0" w:after="0"/>
      </w:pPr>
      <w:r>
        <w:t>Range Validation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Custom Validation Functions</w:t>
      </w:r>
    </w:p>
    <w:p>
      <w:pPr>
        <w:numPr>
          <w:ilvl w:val="0"/>
          <w:numId w:val="900"/>
        </w:numPr>
        <w:spacing w:before="0" w:after="0"/>
      </w:pPr>
      <w:r>
        <w:t>Enum-Based Path Parameters</w:t>
      </w:r>
    </w:p>
    <w:p>
      <w:pPr>
        <w:numPr>
          <w:ilvl w:val="1"/>
          <w:numId w:val="900"/>
        </w:numPr>
        <w:spacing w:before="0" w:after="0"/>
      </w:pPr>
      <w:r>
        <w:t>Enum Definition</w:t>
      </w:r>
    </w:p>
    <w:p>
      <w:pPr>
        <w:numPr>
          <w:ilvl w:val="1"/>
          <w:numId w:val="900"/>
        </w:numPr>
        <w:spacing w:before="0" w:after="0"/>
      </w:pPr>
      <w:r>
        <w:t>Predefined Value Sets</w:t>
      </w:r>
    </w:p>
    <w:p>
      <w:pPr>
        <w:numPr>
          <w:ilvl w:val="1"/>
          <w:numId w:val="900"/>
        </w:numPr>
        <w:spacing w:before="0" w:after="0"/>
      </w:pPr>
      <w:r>
        <w:t>Validation Benefits</w:t>
      </w:r>
    </w:p>
    <w:p>
      <w:pPr>
        <w:numPr>
          <w:ilvl w:val="0"/>
          <w:numId w:val="900"/>
        </w:numPr>
        <w:spacing w:before="0" w:after="0"/>
      </w:pPr>
      <w:r>
        <w:t>Advanced Path Parameter Patterns</w:t>
      </w:r>
    </w:p>
    <w:p>
      <w:pPr>
        <w:numPr>
          <w:ilvl w:val="1"/>
          <w:numId w:val="900"/>
        </w:numPr>
        <w:spacing w:before="0" w:after="0"/>
      </w:pPr>
      <w:r>
        <w:t>Multiple Path Parameters</w:t>
      </w:r>
    </w:p>
    <w:p>
      <w:pPr>
        <w:numPr>
          <w:ilvl w:val="1"/>
          <w:numId w:val="900"/>
        </w:numPr>
        <w:spacing w:before="0" w:after="0"/>
      </w:pPr>
      <w:r>
        <w:t>Optional Path Segments</w:t>
      </w:r>
    </w:p>
    <w:p>
      <w:pPr>
        <w:numPr>
          <w:ilvl w:val="1"/>
          <w:numId w:val="900"/>
        </w:numPr>
        <w:spacing w:before="0" w:after="0"/>
      </w:pPr>
      <w:r>
        <w:t>Wildcard Patterns</w:t>
      </w:r>
    </w:p>
    <w:p>
      <w:pPr>
        <w:pStyle w:val="Heading1"/>
      </w:pPr>
      <w:r>
        <w:t>Query Parameters</w:t>
      </w:r>
    </w:p>
    <w:p>
      <w:pPr>
        <w:numPr>
          <w:ilvl w:val="0"/>
          <w:numId w:val="900"/>
        </w:numPr>
        <w:spacing w:before="0" w:after="0"/>
      </w:pPr>
      <w:r>
        <w:t>Basic Query Parameters</w:t>
      </w:r>
    </w:p>
    <w:p>
      <w:pPr>
        <w:numPr>
          <w:ilvl w:val="1"/>
          <w:numId w:val="900"/>
        </w:numPr>
        <w:spacing w:before="0" w:after="0"/>
      </w:pPr>
      <w:r>
        <w:t>Parameter Definition</w:t>
      </w:r>
    </w:p>
    <w:p>
      <w:pPr>
        <w:numPr>
          <w:ilvl w:val="1"/>
          <w:numId w:val="900"/>
        </w:numPr>
        <w:spacing w:before="0" w:after="0"/>
      </w:pPr>
      <w:r>
        <w:t>Automatic Type Conversion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Optional Parameters</w:t>
      </w:r>
    </w:p>
    <w:p>
      <w:pPr>
        <w:numPr>
          <w:ilvl w:val="0"/>
          <w:numId w:val="900"/>
        </w:numPr>
        <w:spacing w:before="0" w:after="0"/>
      </w:pPr>
      <w:r>
        <w:t>Query Parameter Validation</w:t>
      </w:r>
    </w:p>
    <w:p>
      <w:pPr>
        <w:numPr>
          <w:ilvl w:val="1"/>
          <w:numId w:val="900"/>
        </w:numPr>
        <w:spacing w:before="0" w:after="0"/>
      </w:pPr>
      <w:r>
        <w:t>Using Query Function</w:t>
      </w:r>
    </w:p>
    <w:p>
      <w:pPr>
        <w:numPr>
          <w:ilvl w:val="1"/>
          <w:numId w:val="900"/>
        </w:numPr>
        <w:spacing w:before="0" w:after="0"/>
      </w:pPr>
      <w:r>
        <w:t>String Validations</w:t>
      </w:r>
    </w:p>
    <w:p>
      <w:pPr>
        <w:numPr>
          <w:ilvl w:val="2"/>
          <w:numId w:val="900"/>
        </w:numPr>
        <w:spacing w:before="0" w:after="0"/>
      </w:pPr>
      <w:r>
        <w:t>Minimum Length Constraints</w:t>
      </w:r>
    </w:p>
    <w:p>
      <w:pPr>
        <w:numPr>
          <w:ilvl w:val="2"/>
          <w:numId w:val="900"/>
        </w:numPr>
        <w:spacing w:before="0" w:after="0"/>
      </w:pPr>
      <w:r>
        <w:t>Maximum Length Constraints</w:t>
      </w:r>
    </w:p>
    <w:p>
      <w:pPr>
        <w:numPr>
          <w:ilvl w:val="2"/>
          <w:numId w:val="900"/>
        </w:numPr>
        <w:spacing w:before="0" w:after="0"/>
      </w:pPr>
      <w:r>
        <w:t>Regular Expression Patterns</w:t>
      </w:r>
    </w:p>
    <w:p>
      <w:pPr>
        <w:numPr>
          <w:ilvl w:val="2"/>
          <w:numId w:val="900"/>
        </w:numPr>
        <w:spacing w:before="0" w:after="0"/>
      </w:pPr>
      <w:r>
        <w:t>Allowed Values Lists</w:t>
      </w:r>
    </w:p>
    <w:p>
      <w:pPr>
        <w:numPr>
          <w:ilvl w:val="1"/>
          <w:numId w:val="900"/>
        </w:numPr>
        <w:spacing w:before="0" w:after="0"/>
      </w:pPr>
      <w:r>
        <w:t>Numeric Validations</w:t>
      </w:r>
    </w:p>
    <w:p>
      <w:pPr>
        <w:numPr>
          <w:ilvl w:val="2"/>
          <w:numId w:val="900"/>
        </w:numPr>
        <w:spacing w:before="0" w:after="0"/>
      </w:pPr>
      <w:r>
        <w:t>Greater Than Constraints</w:t>
      </w:r>
    </w:p>
    <w:p>
      <w:pPr>
        <w:numPr>
          <w:ilvl w:val="2"/>
          <w:numId w:val="900"/>
        </w:numPr>
        <w:spacing w:before="0" w:after="0"/>
      </w:pPr>
      <w:r>
        <w:t>Greater Than or Equal Constraints</w:t>
      </w:r>
    </w:p>
    <w:p>
      <w:pPr>
        <w:numPr>
          <w:ilvl w:val="2"/>
          <w:numId w:val="900"/>
        </w:numPr>
        <w:spacing w:before="0" w:after="0"/>
      </w:pPr>
      <w:r>
        <w:t>Less Than Constraints</w:t>
      </w:r>
    </w:p>
    <w:p>
      <w:pPr>
        <w:numPr>
          <w:ilvl w:val="2"/>
          <w:numId w:val="900"/>
        </w:numPr>
        <w:spacing w:before="0" w:after="0"/>
      </w:pPr>
      <w:r>
        <w:t>Less Than or Equal Constraints</w:t>
      </w:r>
    </w:p>
    <w:p>
      <w:pPr>
        <w:numPr>
          <w:ilvl w:val="2"/>
          <w:numId w:val="900"/>
        </w:numPr>
        <w:spacing w:before="0" w:after="0"/>
      </w:pPr>
      <w:r>
        <w:t>Multiple Of Constraints</w:t>
      </w:r>
    </w:p>
    <w:p>
      <w:pPr>
        <w:numPr>
          <w:ilvl w:val="1"/>
          <w:numId w:val="900"/>
        </w:numPr>
        <w:spacing w:before="0" w:after="0"/>
      </w:pPr>
      <w:r>
        <w:t>Boolean Parameter Handling</w:t>
      </w:r>
    </w:p>
    <w:p>
      <w:pPr>
        <w:numPr>
          <w:ilvl w:val="1"/>
          <w:numId w:val="900"/>
        </w:numPr>
        <w:spacing w:before="0" w:after="0"/>
      </w:pPr>
      <w:r>
        <w:t>List Parameter Handling</w:t>
      </w:r>
    </w:p>
    <w:p>
      <w:pPr>
        <w:numPr>
          <w:ilvl w:val="0"/>
          <w:numId w:val="900"/>
        </w:numPr>
        <w:spacing w:before="0" w:after="0"/>
      </w:pPr>
      <w:r>
        <w:t>Advanced Query Parameter Features</w:t>
      </w:r>
    </w:p>
    <w:p>
      <w:pPr>
        <w:numPr>
          <w:ilvl w:val="1"/>
          <w:numId w:val="900"/>
        </w:numPr>
        <w:spacing w:before="0" w:after="0"/>
      </w:pPr>
      <w:r>
        <w:t>Parameter Aliases</w:t>
      </w:r>
    </w:p>
    <w:p>
      <w:pPr>
        <w:numPr>
          <w:ilvl w:val="1"/>
          <w:numId w:val="900"/>
        </w:numPr>
        <w:spacing w:before="0" w:after="0"/>
      </w:pPr>
      <w:r>
        <w:t>Deprecated Parameters</w:t>
      </w:r>
    </w:p>
    <w:p>
      <w:pPr>
        <w:numPr>
          <w:ilvl w:val="1"/>
          <w:numId w:val="900"/>
        </w:numPr>
        <w:spacing w:before="0" w:after="0"/>
      </w:pPr>
      <w:r>
        <w:t>Hidden Parameters</w:t>
      </w:r>
    </w:p>
    <w:p>
      <w:pPr>
        <w:numPr>
          <w:ilvl w:val="1"/>
          <w:numId w:val="900"/>
        </w:numPr>
        <w:spacing w:before="0" w:after="0"/>
      </w:pPr>
      <w:r>
        <w:t>Parameter Descriptions</w:t>
      </w:r>
    </w:p>
    <w:p>
      <w:pPr>
        <w:numPr>
          <w:ilvl w:val="1"/>
          <w:numId w:val="900"/>
        </w:numPr>
        <w:spacing w:before="0" w:after="0"/>
      </w:pPr>
      <w:r>
        <w:t>Example Values</w:t>
      </w:r>
    </w:p>
    <w:p>
      <w:pPr>
        <w:pStyle w:val="Heading1"/>
      </w:pPr>
      <w:r>
        <w:t>Request Headers and Cookies</w:t>
      </w:r>
    </w:p>
    <w:p>
      <w:pPr>
        <w:numPr>
          <w:ilvl w:val="0"/>
          <w:numId w:val="900"/>
        </w:numPr>
        <w:spacing w:before="0" w:after="0"/>
      </w:pPr>
      <w:r>
        <w:t>Request Header Access</w:t>
      </w:r>
    </w:p>
    <w:p>
      <w:pPr>
        <w:numPr>
          <w:ilvl w:val="1"/>
          <w:numId w:val="900"/>
        </w:numPr>
        <w:spacing w:before="0" w:after="0"/>
      </w:pPr>
      <w:r>
        <w:t>Header Parameter Definition</w:t>
      </w:r>
    </w:p>
    <w:p>
      <w:pPr>
        <w:numPr>
          <w:ilvl w:val="1"/>
          <w:numId w:val="900"/>
        </w:numPr>
        <w:spacing w:before="0" w:after="0"/>
      </w:pPr>
      <w:r>
        <w:t>Case Insensitive Matching</w:t>
      </w:r>
    </w:p>
    <w:p>
      <w:pPr>
        <w:numPr>
          <w:ilvl w:val="1"/>
          <w:numId w:val="900"/>
        </w:numPr>
        <w:spacing w:before="0" w:after="0"/>
      </w:pPr>
      <w:r>
        <w:t>Multiple Header Values</w:t>
      </w:r>
    </w:p>
    <w:p>
      <w:pPr>
        <w:numPr>
          <w:ilvl w:val="1"/>
          <w:numId w:val="900"/>
        </w:numPr>
        <w:spacing w:before="0" w:after="0"/>
      </w:pPr>
      <w:r>
        <w:t>Custom Header Validation</w:t>
      </w:r>
    </w:p>
    <w:p>
      <w:pPr>
        <w:numPr>
          <w:ilvl w:val="0"/>
          <w:numId w:val="900"/>
        </w:numPr>
        <w:spacing w:before="0" w:after="0"/>
      </w:pPr>
      <w:r>
        <w:t>Cookie Handling</w:t>
      </w:r>
    </w:p>
    <w:p>
      <w:pPr>
        <w:numPr>
          <w:ilvl w:val="1"/>
          <w:numId w:val="900"/>
        </w:numPr>
        <w:spacing w:before="0" w:after="0"/>
      </w:pPr>
      <w:r>
        <w:t>Cookie Parameter Definition</w:t>
      </w:r>
    </w:p>
    <w:p>
      <w:pPr>
        <w:numPr>
          <w:ilvl w:val="1"/>
          <w:numId w:val="900"/>
        </w:numPr>
        <w:spacing w:before="0" w:after="0"/>
      </w:pPr>
      <w:r>
        <w:t>Cookie Validation</w:t>
      </w:r>
    </w:p>
    <w:p>
      <w:pPr>
        <w:numPr>
          <w:ilvl w:val="1"/>
          <w:numId w:val="900"/>
        </w:numPr>
        <w:spacing w:before="0" w:after="0"/>
      </w:pPr>
      <w:r>
        <w:t>Secure Cookie Practices</w:t>
      </w:r>
    </w:p>
    <w:p>
      <w:pPr>
        <w:numPr>
          <w:ilvl w:val="0"/>
          <w:numId w:val="900"/>
        </w:numPr>
        <w:spacing w:before="0" w:after="0"/>
      </w:pPr>
      <w:r>
        <w:t>User Agent and Content Type</w:t>
      </w:r>
    </w:p>
    <w:p>
      <w:pPr>
        <w:numPr>
          <w:ilvl w:val="1"/>
          <w:numId w:val="900"/>
        </w:numPr>
        <w:spacing w:before="0" w:after="0"/>
      </w:pPr>
      <w:r>
        <w:t>Standard Header Processing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Custom Header Requirements</w:t>
      </w:r>
    </w:p>
    <w:p>
      <w:pPr>
        <w:pStyle w:val="Heading1"/>
      </w:pPr>
      <w:r>
        <w:t>Request Body Handling</w:t>
      </w:r>
    </w:p>
    <w:p>
      <w:pPr>
        <w:numPr>
          <w:ilvl w:val="0"/>
          <w:numId w:val="900"/>
        </w:numPr>
        <w:spacing w:before="0" w:after="0"/>
      </w:pPr>
      <w:r>
        <w:t>Pydantic Model Integration</w:t>
      </w:r>
    </w:p>
    <w:p>
      <w:pPr>
        <w:numPr>
          <w:ilvl w:val="1"/>
          <w:numId w:val="900"/>
        </w:numPr>
        <w:spacing w:before="0" w:after="0"/>
      </w:pPr>
      <w:r>
        <w:t>BaseModel Definition</w:t>
      </w:r>
    </w:p>
    <w:p>
      <w:pPr>
        <w:numPr>
          <w:ilvl w:val="1"/>
          <w:numId w:val="900"/>
        </w:numPr>
        <w:spacing w:before="0" w:after="0"/>
      </w:pPr>
      <w:r>
        <w:t>Field Type Annotations</w:t>
      </w:r>
    </w:p>
    <w:p>
      <w:pPr>
        <w:numPr>
          <w:ilvl w:val="1"/>
          <w:numId w:val="900"/>
        </w:numPr>
        <w:spacing w:before="0" w:after="0"/>
      </w:pPr>
      <w:r>
        <w:t>Model Inheritance</w:t>
      </w:r>
    </w:p>
    <w:p>
      <w:pPr>
        <w:numPr>
          <w:ilvl w:val="1"/>
          <w:numId w:val="900"/>
        </w:numPr>
        <w:spacing w:before="0" w:after="0"/>
      </w:pPr>
      <w:r>
        <w:t>Model Configuration</w:t>
      </w:r>
    </w:p>
    <w:p>
      <w:pPr>
        <w:numPr>
          <w:ilvl w:val="0"/>
          <w:numId w:val="900"/>
        </w:numPr>
        <w:spacing w:before="0" w:after="0"/>
      </w:pPr>
      <w:r>
        <w:t>Basic Request Body Processing</w:t>
      </w:r>
    </w:p>
    <w:p>
      <w:pPr>
        <w:numPr>
          <w:ilvl w:val="1"/>
          <w:numId w:val="900"/>
        </w:numPr>
        <w:spacing w:before="0" w:after="0"/>
      </w:pPr>
      <w:r>
        <w:t>JSON Data Reception</w:t>
      </w:r>
    </w:p>
    <w:p>
      <w:pPr>
        <w:numPr>
          <w:ilvl w:val="1"/>
          <w:numId w:val="900"/>
        </w:numPr>
        <w:spacing w:before="0" w:after="0"/>
      </w:pPr>
      <w:r>
        <w:t>Automatic Parsing</w:t>
      </w:r>
    </w:p>
    <w:p>
      <w:pPr>
        <w:numPr>
          <w:ilvl w:val="1"/>
          <w:numId w:val="900"/>
        </w:numPr>
        <w:spacing w:before="0" w:after="0"/>
      </w:pPr>
      <w:r>
        <w:t>Validation Error Handling</w:t>
      </w:r>
    </w:p>
    <w:p>
      <w:pPr>
        <w:numPr>
          <w:ilvl w:val="1"/>
          <w:numId w:val="900"/>
        </w:numPr>
        <w:spacing w:before="0" w:after="0"/>
      </w:pPr>
      <w:r>
        <w:t>Model Instance Creation</w:t>
      </w:r>
    </w:p>
    <w:p>
      <w:pPr>
        <w:numPr>
          <w:ilvl w:val="0"/>
          <w:numId w:val="900"/>
        </w:numPr>
        <w:spacing w:before="0" w:after="0"/>
      </w:pPr>
      <w:r>
        <w:t>Field Validation with Pydantic</w:t>
      </w:r>
    </w:p>
    <w:p>
      <w:pPr>
        <w:numPr>
          <w:ilvl w:val="1"/>
          <w:numId w:val="900"/>
        </w:numPr>
        <w:spacing w:before="0" w:after="0"/>
      </w:pPr>
      <w:r>
        <w:t>Field Function Usage</w:t>
      </w:r>
    </w:p>
    <w:p>
      <w:pPr>
        <w:numPr>
          <w:ilvl w:val="1"/>
          <w:numId w:val="900"/>
        </w:numPr>
        <w:spacing w:before="0" w:after="0"/>
      </w:pPr>
      <w:r>
        <w:t>Default Value Assignment</w:t>
      </w:r>
    </w:p>
    <w:p>
      <w:pPr>
        <w:numPr>
          <w:ilvl w:val="1"/>
          <w:numId w:val="900"/>
        </w:numPr>
        <w:spacing w:before="0" w:after="0"/>
      </w:pPr>
      <w:r>
        <w:t>Field Descriptions</w:t>
      </w:r>
    </w:p>
    <w:p>
      <w:pPr>
        <w:numPr>
          <w:ilvl w:val="1"/>
          <w:numId w:val="900"/>
        </w:numPr>
        <w:spacing w:before="0" w:after="0"/>
      </w:pPr>
      <w:r>
        <w:t>Example Values</w:t>
      </w:r>
    </w:p>
    <w:p>
      <w:pPr>
        <w:numPr>
          <w:ilvl w:val="1"/>
          <w:numId w:val="900"/>
        </w:numPr>
        <w:spacing w:before="0" w:after="0"/>
      </w:pPr>
      <w:r>
        <w:t>Validation Constraints</w:t>
      </w:r>
    </w:p>
    <w:p>
      <w:pPr>
        <w:numPr>
          <w:ilvl w:val="2"/>
          <w:numId w:val="900"/>
        </w:numPr>
        <w:spacing w:before="0" w:after="0"/>
      </w:pPr>
      <w:r>
        <w:t>String Constraints</w:t>
      </w:r>
    </w:p>
    <w:p>
      <w:pPr>
        <w:numPr>
          <w:ilvl w:val="2"/>
          <w:numId w:val="900"/>
        </w:numPr>
        <w:spacing w:before="0" w:after="0"/>
      </w:pPr>
      <w:r>
        <w:t>Numeric Constraints</w:t>
      </w:r>
    </w:p>
    <w:p>
      <w:pPr>
        <w:numPr>
          <w:ilvl w:val="2"/>
          <w:numId w:val="900"/>
        </w:numPr>
        <w:spacing w:before="0" w:after="0"/>
      </w:pPr>
      <w:r>
        <w:t>Date and Time Constraints</w:t>
      </w:r>
    </w:p>
    <w:p>
      <w:pPr>
        <w:numPr>
          <w:ilvl w:val="0"/>
          <w:numId w:val="900"/>
        </w:numPr>
        <w:spacing w:before="0" w:after="0"/>
      </w:pPr>
      <w:r>
        <w:t>Complex Data Types</w:t>
      </w:r>
    </w:p>
    <w:p>
      <w:pPr>
        <w:numPr>
          <w:ilvl w:val="1"/>
          <w:numId w:val="900"/>
        </w:numPr>
        <w:spacing w:before="0" w:after="0"/>
      </w:pPr>
      <w:r>
        <w:t>Nested Models</w:t>
      </w:r>
    </w:p>
    <w:p>
      <w:pPr>
        <w:numPr>
          <w:ilvl w:val="2"/>
          <w:numId w:val="900"/>
        </w:numPr>
        <w:spacing w:before="0" w:after="0"/>
      </w:pPr>
      <w:r>
        <w:t>Model Composition</w:t>
      </w:r>
    </w:p>
    <w:p>
      <w:pPr>
        <w:numPr>
          <w:ilvl w:val="2"/>
          <w:numId w:val="900"/>
        </w:numPr>
        <w:spacing w:before="0" w:after="0"/>
      </w:pPr>
      <w:r>
        <w:t>Deep Nesting Patterns</w:t>
      </w:r>
    </w:p>
    <w:p>
      <w:pPr>
        <w:numPr>
          <w:ilvl w:val="1"/>
          <w:numId w:val="900"/>
        </w:numPr>
        <w:spacing w:before="0" w:after="0"/>
      </w:pPr>
      <w:r>
        <w:t>List Fields</w:t>
      </w:r>
    </w:p>
    <w:p>
      <w:pPr>
        <w:numPr>
          <w:ilvl w:val="2"/>
          <w:numId w:val="900"/>
        </w:numPr>
        <w:spacing w:before="0" w:after="0"/>
      </w:pPr>
      <w:r>
        <w:t>List of Primitives</w:t>
      </w:r>
    </w:p>
    <w:p>
      <w:pPr>
        <w:numPr>
          <w:ilvl w:val="2"/>
          <w:numId w:val="900"/>
        </w:numPr>
        <w:spacing w:before="0" w:after="0"/>
      </w:pPr>
      <w:r>
        <w:t>List of Models</w:t>
      </w:r>
    </w:p>
    <w:p>
      <w:pPr>
        <w:numPr>
          <w:ilvl w:val="2"/>
          <w:numId w:val="900"/>
        </w:numPr>
        <w:spacing w:before="0" w:after="0"/>
      </w:pPr>
      <w:r>
        <w:t>List Validation</w:t>
      </w:r>
    </w:p>
    <w:p>
      <w:pPr>
        <w:numPr>
          <w:ilvl w:val="1"/>
          <w:numId w:val="900"/>
        </w:numPr>
        <w:spacing w:before="0" w:after="0"/>
      </w:pPr>
      <w:r>
        <w:t>Dictionary Fields</w:t>
      </w:r>
    </w:p>
    <w:p>
      <w:pPr>
        <w:numPr>
          <w:ilvl w:val="2"/>
          <w:numId w:val="900"/>
        </w:numPr>
        <w:spacing w:before="0" w:after="0"/>
      </w:pPr>
      <w:r>
        <w:t>Key-Value Pairs</w:t>
      </w:r>
    </w:p>
    <w:p>
      <w:pPr>
        <w:numPr>
          <w:ilvl w:val="2"/>
          <w:numId w:val="900"/>
        </w:numPr>
        <w:spacing w:before="0" w:after="0"/>
      </w:pPr>
      <w:r>
        <w:t>Dictionary Validation</w:t>
      </w:r>
    </w:p>
    <w:p>
      <w:pPr>
        <w:numPr>
          <w:ilvl w:val="1"/>
          <w:numId w:val="900"/>
        </w:numPr>
        <w:spacing w:before="0" w:after="0"/>
      </w:pPr>
      <w:r>
        <w:t>Set Fields</w:t>
      </w:r>
    </w:p>
    <w:p>
      <w:pPr>
        <w:numPr>
          <w:ilvl w:val="1"/>
          <w:numId w:val="900"/>
        </w:numPr>
        <w:spacing w:before="0" w:after="0"/>
      </w:pPr>
      <w:r>
        <w:t>Union Types</w:t>
      </w:r>
    </w:p>
    <w:p>
      <w:pPr>
        <w:numPr>
          <w:ilvl w:val="2"/>
          <w:numId w:val="900"/>
        </w:numPr>
        <w:spacing w:before="0" w:after="0"/>
      </w:pPr>
      <w:r>
        <w:t>Multiple Type Options</w:t>
      </w:r>
    </w:p>
    <w:p>
      <w:pPr>
        <w:numPr>
          <w:ilvl w:val="2"/>
          <w:numId w:val="900"/>
        </w:numPr>
        <w:spacing w:before="0" w:after="0"/>
      </w:pPr>
      <w:r>
        <w:t>Discriminated Unions</w:t>
      </w:r>
    </w:p>
    <w:p>
      <w:pPr>
        <w:numPr>
          <w:ilvl w:val="1"/>
          <w:numId w:val="900"/>
        </w:numPr>
        <w:spacing w:before="0" w:after="0"/>
      </w:pPr>
      <w:r>
        <w:t>Optional Fields</w:t>
      </w:r>
    </w:p>
    <w:p>
      <w:pPr>
        <w:numPr>
          <w:ilvl w:val="2"/>
          <w:numId w:val="900"/>
        </w:numPr>
        <w:spacing w:before="0" w:after="0"/>
      </w:pPr>
      <w:r>
        <w:t>None Values</w:t>
      </w:r>
    </w:p>
    <w:p>
      <w:pPr>
        <w:numPr>
          <w:ilvl w:val="2"/>
          <w:numId w:val="900"/>
        </w:numPr>
        <w:spacing w:before="0" w:after="0"/>
      </w:pPr>
      <w:r>
        <w:t>Default Handling</w:t>
      </w:r>
    </w:p>
    <w:p>
      <w:pPr>
        <w:numPr>
          <w:ilvl w:val="0"/>
          <w:numId w:val="900"/>
        </w:numPr>
        <w:spacing w:before="0" w:after="0"/>
      </w:pPr>
      <w:r>
        <w:t>Form Data Processing</w:t>
      </w:r>
    </w:p>
    <w:p>
      <w:pPr>
        <w:numPr>
          <w:ilvl w:val="1"/>
          <w:numId w:val="900"/>
        </w:numPr>
        <w:spacing w:before="0" w:after="0"/>
      </w:pPr>
      <w:r>
        <w:t>Form Parameter Definition</w:t>
      </w:r>
    </w:p>
    <w:p>
      <w:pPr>
        <w:numPr>
          <w:ilvl w:val="1"/>
          <w:numId w:val="900"/>
        </w:numPr>
        <w:spacing w:before="0" w:after="0"/>
      </w:pPr>
      <w:r>
        <w:t>URL Encoded Data</w:t>
      </w:r>
    </w:p>
    <w:p>
      <w:pPr>
        <w:numPr>
          <w:ilvl w:val="1"/>
          <w:numId w:val="900"/>
        </w:numPr>
        <w:spacing w:before="0" w:after="0"/>
      </w:pPr>
      <w:r>
        <w:t>Multipart Form Data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0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File Parameter Definition</w:t>
      </w:r>
    </w:p>
    <w:p>
      <w:pPr>
        <w:numPr>
          <w:ilvl w:val="1"/>
          <w:numId w:val="900"/>
        </w:numPr>
        <w:spacing w:before="0" w:after="0"/>
      </w:pPr>
      <w:r>
        <w:t>UploadFile Usage</w:t>
      </w:r>
    </w:p>
    <w:p>
      <w:pPr>
        <w:numPr>
          <w:ilvl w:val="1"/>
          <w:numId w:val="900"/>
        </w:numPr>
        <w:spacing w:before="0" w:after="0"/>
      </w:pPr>
      <w:r>
        <w:t>Single File Uploads</w:t>
      </w:r>
    </w:p>
    <w:p>
      <w:pPr>
        <w:numPr>
          <w:ilvl w:val="1"/>
          <w:numId w:val="900"/>
        </w:numPr>
        <w:spacing w:before="0" w:after="0"/>
      </w:pPr>
      <w:r>
        <w:t>Multiple File Uploads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numPr>
          <w:ilvl w:val="1"/>
          <w:numId w:val="900"/>
        </w:numPr>
        <w:spacing w:before="0" w:after="0"/>
      </w:pPr>
      <w:r>
        <w:t>File Size Limits</w:t>
      </w:r>
    </w:p>
    <w:p>
      <w:pPr>
        <w:numPr>
          <w:ilvl w:val="1"/>
          <w:numId w:val="900"/>
        </w:numPr>
        <w:spacing w:before="0" w:after="0"/>
      </w:pPr>
      <w:r>
        <w:t>File Type Restrictions</w:t>
      </w:r>
    </w:p>
    <w:p>
      <w:pPr>
        <w:pStyle w:val="Heading1"/>
      </w:pPr>
      <w:r>
        <w:t>Response Handling</w:t>
      </w:r>
    </w:p>
    <w:p>
      <w:pPr>
        <w:numPr>
          <w:ilvl w:val="0"/>
          <w:numId w:val="900"/>
        </w:numPr>
        <w:spacing w:before="0" w:after="0"/>
      </w:pPr>
      <w:r>
        <w:t>Response Models</w:t>
      </w:r>
    </w:p>
    <w:p>
      <w:pPr>
        <w:numPr>
          <w:ilvl w:val="1"/>
          <w:numId w:val="900"/>
        </w:numPr>
        <w:spacing w:before="0" w:after="0"/>
      </w:pPr>
      <w:r>
        <w:t>Response Model Definition</w:t>
      </w:r>
    </w:p>
    <w:p>
      <w:pPr>
        <w:numPr>
          <w:ilvl w:val="1"/>
          <w:numId w:val="900"/>
        </w:numPr>
        <w:spacing w:before="0" w:after="0"/>
      </w:pPr>
      <w:r>
        <w:t>Output Data Filtering</w:t>
      </w:r>
    </w:p>
    <w:p>
      <w:pPr>
        <w:numPr>
          <w:ilvl w:val="1"/>
          <w:numId w:val="900"/>
        </w:numPr>
        <w:spacing w:before="0" w:after="0"/>
      </w:pPr>
      <w:r>
        <w:t>Response Validation</w:t>
      </w:r>
    </w:p>
    <w:p>
      <w:pPr>
        <w:numPr>
          <w:ilvl w:val="1"/>
          <w:numId w:val="900"/>
        </w:numPr>
        <w:spacing w:before="0" w:after="0"/>
      </w:pPr>
      <w:r>
        <w:t>Model Serialization</w:t>
      </w:r>
    </w:p>
    <w:p>
      <w:pPr>
        <w:numPr>
          <w:ilvl w:val="0"/>
          <w:numId w:val="900"/>
        </w:numPr>
        <w:spacing w:before="0" w:after="0"/>
      </w:pPr>
      <w:r>
        <w:t>HTTP Status Codes</w:t>
      </w:r>
    </w:p>
    <w:p>
      <w:pPr>
        <w:numPr>
          <w:ilvl w:val="1"/>
          <w:numId w:val="900"/>
        </w:numPr>
        <w:spacing w:before="0" w:after="0"/>
      </w:pPr>
      <w:r>
        <w:t>Status Code Assignment</w:t>
      </w:r>
    </w:p>
    <w:p>
      <w:pPr>
        <w:numPr>
          <w:ilvl w:val="1"/>
          <w:numId w:val="900"/>
        </w:numPr>
        <w:spacing w:before="0" w:after="0"/>
      </w:pPr>
      <w:r>
        <w:t>Success Status Codes</w:t>
      </w:r>
    </w:p>
    <w:p>
      <w:pPr>
        <w:numPr>
          <w:ilvl w:val="1"/>
          <w:numId w:val="900"/>
        </w:numPr>
        <w:spacing w:before="0" w:after="0"/>
      </w:pPr>
      <w:r>
        <w:t>Error Status Codes</w:t>
      </w:r>
    </w:p>
    <w:p>
      <w:pPr>
        <w:numPr>
          <w:ilvl w:val="1"/>
          <w:numId w:val="900"/>
        </w:numPr>
        <w:spacing w:before="0" w:after="0"/>
      </w:pPr>
      <w:r>
        <w:t>Custom Status Codes</w:t>
      </w:r>
    </w:p>
    <w:p>
      <w:pPr>
        <w:numPr>
          <w:ilvl w:val="0"/>
          <w:numId w:val="900"/>
        </w:numPr>
        <w:spacing w:before="0" w:after="0"/>
      </w:pPr>
      <w:r>
        <w:t>Response Headers</w:t>
      </w:r>
    </w:p>
    <w:p>
      <w:pPr>
        <w:numPr>
          <w:ilvl w:val="1"/>
          <w:numId w:val="900"/>
        </w:numPr>
        <w:spacing w:before="0" w:after="0"/>
      </w:pPr>
      <w:r>
        <w:t>Custom Header Addition</w:t>
      </w:r>
    </w:p>
    <w:p>
      <w:pPr>
        <w:numPr>
          <w:ilvl w:val="1"/>
          <w:numId w:val="900"/>
        </w:numPr>
        <w:spacing w:before="0" w:after="0"/>
      </w:pPr>
      <w:r>
        <w:t>Content Type Setting</w:t>
      </w:r>
    </w:p>
    <w:p>
      <w:pPr>
        <w:numPr>
          <w:ilvl w:val="1"/>
          <w:numId w:val="900"/>
        </w:numPr>
        <w:spacing w:before="0" w:after="0"/>
      </w:pPr>
      <w:r>
        <w:t>Cache Control Headers</w:t>
      </w:r>
    </w:p>
    <w:p>
      <w:pPr>
        <w:numPr>
          <w:ilvl w:val="0"/>
          <w:numId w:val="900"/>
        </w:numPr>
        <w:spacing w:before="0" w:after="0"/>
      </w:pPr>
      <w:r>
        <w:t>Custom Response Types</w:t>
      </w:r>
    </w:p>
    <w:p>
      <w:pPr>
        <w:numPr>
          <w:ilvl w:val="1"/>
          <w:numId w:val="900"/>
        </w:numPr>
        <w:spacing w:before="0" w:after="0"/>
      </w:pPr>
      <w:r>
        <w:t>PlainTextResponse</w:t>
      </w:r>
    </w:p>
    <w:p>
      <w:pPr>
        <w:numPr>
          <w:ilvl w:val="1"/>
          <w:numId w:val="900"/>
        </w:numPr>
        <w:spacing w:before="0" w:after="0"/>
      </w:pPr>
      <w:r>
        <w:t>HTMLResponse</w:t>
      </w:r>
    </w:p>
    <w:p>
      <w:pPr>
        <w:numPr>
          <w:ilvl w:val="1"/>
          <w:numId w:val="900"/>
        </w:numPr>
        <w:spacing w:before="0" w:after="0"/>
      </w:pPr>
      <w:r>
        <w:t>JSONResponse</w:t>
      </w:r>
    </w:p>
    <w:p>
      <w:pPr>
        <w:numPr>
          <w:ilvl w:val="1"/>
          <w:numId w:val="900"/>
        </w:numPr>
        <w:spacing w:before="0" w:after="0"/>
      </w:pPr>
      <w:r>
        <w:t>RedirectResponse</w:t>
      </w:r>
    </w:p>
    <w:p>
      <w:pPr>
        <w:numPr>
          <w:ilvl w:val="1"/>
          <w:numId w:val="900"/>
        </w:numPr>
        <w:spacing w:before="0" w:after="0"/>
      </w:pPr>
      <w:r>
        <w:t>StreamingResponse</w:t>
      </w:r>
    </w:p>
    <w:p>
      <w:pPr>
        <w:numPr>
          <w:ilvl w:val="1"/>
          <w:numId w:val="900"/>
        </w:numPr>
        <w:spacing w:before="0" w:after="0"/>
      </w:pPr>
      <w:r>
        <w:t>FileResponse</w:t>
      </w:r>
    </w:p>
    <w:p>
      <w:pPr>
        <w:numPr>
          <w:ilvl w:val="0"/>
          <w:numId w:val="900"/>
        </w:numPr>
        <w:spacing w:before="0" w:after="0"/>
      </w:pPr>
      <w:r>
        <w:t>Response Examples</w:t>
      </w:r>
    </w:p>
    <w:p>
      <w:pPr>
        <w:numPr>
          <w:ilvl w:val="1"/>
          <w:numId w:val="900"/>
        </w:numPr>
        <w:spacing w:before="0" w:after="0"/>
      </w:pPr>
      <w:r>
        <w:t>Example Definition</w:t>
      </w:r>
    </w:p>
    <w:p>
      <w:pPr>
        <w:numPr>
          <w:ilvl w:val="1"/>
          <w:numId w:val="900"/>
        </w:numPr>
        <w:spacing w:before="0" w:after="0"/>
      </w:pPr>
      <w:r>
        <w:t>Multiple Examples</w:t>
      </w:r>
    </w:p>
    <w:p>
      <w:pPr>
        <w:numPr>
          <w:ilvl w:val="1"/>
          <w:numId w:val="900"/>
        </w:numPr>
        <w:spacing w:before="0" w:after="0"/>
      </w:pPr>
      <w:r>
        <w:t>Schema Examples</w:t>
      </w:r>
    </w:p>
    <w:p>
      <w:pPr>
        <w:pStyle w:val="Heading1"/>
      </w:pPr>
      <w:r>
        <w:t>Dependency Injection System</w:t>
      </w:r>
    </w:p>
    <w:p>
      <w:pPr>
        <w:numPr>
          <w:ilvl w:val="0"/>
          <w:numId w:val="900"/>
        </w:numPr>
        <w:spacing w:before="0" w:after="0"/>
      </w:pPr>
      <w:r>
        <w:t>Dependency Injection Concepts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Benefits and Use Cases</w:t>
      </w:r>
    </w:p>
    <w:p>
      <w:pPr>
        <w:numPr>
          <w:ilvl w:val="0"/>
          <w:numId w:val="900"/>
        </w:numPr>
        <w:spacing w:before="0" w:after="0"/>
      </w:pPr>
      <w:r>
        <w:t>Creating Dependencies</w:t>
      </w:r>
    </w:p>
    <w:p>
      <w:pPr>
        <w:numPr>
          <w:ilvl w:val="1"/>
          <w:numId w:val="900"/>
        </w:numPr>
        <w:spacing w:before="0" w:after="0"/>
      </w:pPr>
      <w:r>
        <w:t>Function-Based Dependencies</w:t>
      </w:r>
    </w:p>
    <w:p>
      <w:pPr>
        <w:numPr>
          <w:ilvl w:val="1"/>
          <w:numId w:val="900"/>
        </w:numPr>
        <w:spacing w:before="0" w:after="0"/>
      </w:pPr>
      <w:r>
        <w:t>Class-Based Dependencies</w:t>
      </w:r>
    </w:p>
    <w:p>
      <w:pPr>
        <w:numPr>
          <w:ilvl w:val="1"/>
          <w:numId w:val="900"/>
        </w:numPr>
        <w:spacing w:before="0" w:after="0"/>
      </w:pPr>
      <w:r>
        <w:t>Parameterized Dependencies</w:t>
      </w:r>
    </w:p>
    <w:p>
      <w:pPr>
        <w:numPr>
          <w:ilvl w:val="1"/>
          <w:numId w:val="900"/>
        </w:numPr>
        <w:spacing w:before="0" w:after="0"/>
      </w:pPr>
      <w:r>
        <w:t>Async Dependencies</w:t>
      </w:r>
    </w:p>
    <w:p>
      <w:pPr>
        <w:numPr>
          <w:ilvl w:val="0"/>
          <w:numId w:val="900"/>
        </w:numPr>
        <w:spacing w:before="0" w:after="0"/>
      </w:pPr>
      <w:r>
        <w:t>Using Dependencies</w:t>
      </w:r>
    </w:p>
    <w:p>
      <w:pPr>
        <w:numPr>
          <w:ilvl w:val="1"/>
          <w:numId w:val="900"/>
        </w:numPr>
        <w:spacing w:before="0" w:after="0"/>
      </w:pPr>
      <w:r>
        <w:t>Depends Function</w:t>
      </w:r>
    </w:p>
    <w:p>
      <w:pPr>
        <w:numPr>
          <w:ilvl w:val="1"/>
          <w:numId w:val="900"/>
        </w:numPr>
        <w:spacing w:before="0" w:after="0"/>
      </w:pPr>
      <w:r>
        <w:t>Path Operation Dependencies</w:t>
      </w:r>
    </w:p>
    <w:p>
      <w:pPr>
        <w:numPr>
          <w:ilvl w:val="1"/>
          <w:numId w:val="900"/>
        </w:numPr>
        <w:spacing w:before="0" w:after="0"/>
      </w:pPr>
      <w:r>
        <w:t>Parameter Dependencies</w:t>
      </w:r>
    </w:p>
    <w:p>
      <w:pPr>
        <w:numPr>
          <w:ilvl w:val="1"/>
          <w:numId w:val="900"/>
        </w:numPr>
        <w:spacing w:before="0" w:after="0"/>
      </w:pPr>
      <w:r>
        <w:t>Global Dependencies</w:t>
      </w:r>
    </w:p>
    <w:p>
      <w:pPr>
        <w:numPr>
          <w:ilvl w:val="0"/>
          <w:numId w:val="900"/>
        </w:numPr>
        <w:spacing w:before="0" w:after="0"/>
      </w:pPr>
      <w:r>
        <w:t>Dependency Lifecycle</w:t>
      </w:r>
    </w:p>
    <w:p>
      <w:pPr>
        <w:numPr>
          <w:ilvl w:val="1"/>
          <w:numId w:val="900"/>
        </w:numPr>
        <w:spacing w:before="0" w:after="0"/>
      </w:pPr>
      <w:r>
        <w:t>Dependency Caching</w:t>
      </w:r>
    </w:p>
    <w:p>
      <w:pPr>
        <w:numPr>
          <w:ilvl w:val="1"/>
          <w:numId w:val="900"/>
        </w:numPr>
        <w:spacing w:before="0" w:after="0"/>
      </w:pPr>
      <w:r>
        <w:t>Dependency Scoping</w:t>
      </w:r>
    </w:p>
    <w:p>
      <w:pPr>
        <w:numPr>
          <w:ilvl w:val="1"/>
          <w:numId w:val="900"/>
        </w:numPr>
        <w:spacing w:before="0" w:after="0"/>
      </w:pPr>
      <w:r>
        <w:t>Cleanup with Yield</w:t>
      </w:r>
    </w:p>
    <w:p>
      <w:pPr>
        <w:numPr>
          <w:ilvl w:val="1"/>
          <w:numId w:val="900"/>
        </w:numPr>
        <w:spacing w:before="0" w:after="0"/>
      </w:pPr>
      <w:r>
        <w:t>Context Managers</w:t>
      </w:r>
    </w:p>
    <w:p>
      <w:pPr>
        <w:numPr>
          <w:ilvl w:val="0"/>
          <w:numId w:val="900"/>
        </w:numPr>
        <w:spacing w:before="0" w:after="0"/>
      </w:pPr>
      <w:r>
        <w:t>Advanced Dependency Patterns</w:t>
      </w:r>
    </w:p>
    <w:p>
      <w:pPr>
        <w:numPr>
          <w:ilvl w:val="1"/>
          <w:numId w:val="900"/>
        </w:numPr>
        <w:spacing w:before="0" w:after="0"/>
      </w:pPr>
      <w:r>
        <w:t>Sub-Dependencies</w:t>
      </w:r>
    </w:p>
    <w:p>
      <w:pPr>
        <w:numPr>
          <w:ilvl w:val="1"/>
          <w:numId w:val="900"/>
        </w:numPr>
        <w:spacing w:before="0" w:after="0"/>
      </w:pPr>
      <w:r>
        <w:t>Dependency Trees</w:t>
      </w:r>
    </w:p>
    <w:p>
      <w:pPr>
        <w:numPr>
          <w:ilvl w:val="1"/>
          <w:numId w:val="900"/>
        </w:numPr>
        <w:spacing w:before="0" w:after="0"/>
      </w:pPr>
      <w:r>
        <w:t>Conditional Dependencies</w:t>
      </w:r>
    </w:p>
    <w:p>
      <w:pPr>
        <w:numPr>
          <w:ilvl w:val="1"/>
          <w:numId w:val="900"/>
        </w:numPr>
        <w:spacing w:before="0" w:after="0"/>
      </w:pPr>
      <w:r>
        <w:t>Dependency Overrides</w:t>
      </w:r>
    </w:p>
    <w:p>
      <w:pPr>
        <w:numPr>
          <w:ilvl w:val="2"/>
          <w:numId w:val="900"/>
        </w:numPr>
        <w:spacing w:before="0" w:after="0"/>
      </w:pPr>
      <w:r>
        <w:t>Testing Overrides</w:t>
      </w:r>
    </w:p>
    <w:p>
      <w:pPr>
        <w:numPr>
          <w:ilvl w:val="2"/>
          <w:numId w:val="900"/>
        </w:numPr>
        <w:spacing w:before="0" w:after="0"/>
      </w:pPr>
      <w:r>
        <w:t>Environment-Specific Overrides</w:t>
      </w:r>
    </w:p>
    <w:p>
      <w:pPr>
        <w:pStyle w:val="Heading1"/>
      </w:pPr>
      <w:r>
        <w:t>Security and Authentication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Security Schemes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0"/>
          <w:numId w:val="900"/>
        </w:numPr>
        <w:spacing w:before="0" w:after="0"/>
      </w:pPr>
      <w:r>
        <w:t>OAuth2 Implementation</w:t>
      </w:r>
    </w:p>
    <w:p>
      <w:pPr>
        <w:numPr>
          <w:ilvl w:val="1"/>
          <w:numId w:val="900"/>
        </w:numPr>
        <w:spacing w:before="0" w:after="0"/>
      </w:pPr>
      <w:r>
        <w:t>OAuth2 Flow Types</w:t>
      </w:r>
    </w:p>
    <w:p>
      <w:pPr>
        <w:numPr>
          <w:ilvl w:val="1"/>
          <w:numId w:val="900"/>
        </w:numPr>
        <w:spacing w:before="0" w:after="0"/>
      </w:pPr>
      <w:r>
        <w:t>Password Flow Implementation</w:t>
      </w:r>
    </w:p>
    <w:p>
      <w:pPr>
        <w:numPr>
          <w:ilvl w:val="2"/>
          <w:numId w:val="900"/>
        </w:numPr>
        <w:spacing w:before="0" w:after="0"/>
      </w:pPr>
      <w:r>
        <w:t>OAuth2PasswordBearer</w:t>
      </w:r>
    </w:p>
    <w:p>
      <w:pPr>
        <w:numPr>
          <w:ilvl w:val="2"/>
          <w:numId w:val="900"/>
        </w:numPr>
        <w:spacing w:before="0" w:after="0"/>
      </w:pPr>
      <w:r>
        <w:t>OAuth2PasswordRequestForm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1"/>
          <w:numId w:val="900"/>
        </w:numPr>
        <w:spacing w:before="0" w:after="0"/>
      </w:pPr>
      <w:r>
        <w:t>Authorization Code Flow</w:t>
      </w:r>
    </w:p>
    <w:p>
      <w:pPr>
        <w:numPr>
          <w:ilvl w:val="1"/>
          <w:numId w:val="900"/>
        </w:numPr>
        <w:spacing w:before="0" w:after="0"/>
      </w:pPr>
      <w:r>
        <w:t>Client Credentials Flow</w:t>
      </w:r>
    </w:p>
    <w:p>
      <w:pPr>
        <w:numPr>
          <w:ilvl w:val="1"/>
          <w:numId w:val="900"/>
        </w:numPr>
        <w:spacing w:before="0" w:after="0"/>
      </w:pPr>
      <w:r>
        <w:t>Scopes and Permissions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Permission Checking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0"/>
          <w:numId w:val="900"/>
        </w:numPr>
        <w:spacing w:before="0" w:after="0"/>
      </w:pPr>
      <w:r>
        <w:t>JWT Token Handling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1"/>
          <w:numId w:val="900"/>
        </w:numPr>
        <w:spacing w:before="0" w:after="0"/>
      </w:pPr>
      <w:r>
        <w:t>Token Creation</w:t>
      </w:r>
    </w:p>
    <w:p>
      <w:pPr>
        <w:numPr>
          <w:ilvl w:val="1"/>
          <w:numId w:val="900"/>
        </w:numPr>
        <w:spacing w:before="0" w:after="0"/>
      </w:pPr>
      <w:r>
        <w:t>Token Validation</w:t>
      </w:r>
    </w:p>
    <w:p>
      <w:pPr>
        <w:numPr>
          <w:ilvl w:val="1"/>
          <w:numId w:val="900"/>
        </w:numPr>
        <w:spacing w:before="0" w:after="0"/>
      </w:pPr>
      <w:r>
        <w:t>Token Expiration</w:t>
      </w:r>
    </w:p>
    <w:p>
      <w:pPr>
        <w:numPr>
          <w:ilvl w:val="1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Claims Processing</w:t>
      </w:r>
    </w:p>
    <w:p>
      <w:pPr>
        <w:numPr>
          <w:ilvl w:val="0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Current User Dependencies</w:t>
      </w:r>
    </w:p>
    <w:p>
      <w:pPr>
        <w:numPr>
          <w:ilvl w:val="1"/>
          <w:numId w:val="900"/>
        </w:numPr>
        <w:spacing w:before="0" w:after="0"/>
      </w:pPr>
      <w:r>
        <w:t>User Model Definition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1"/>
          <w:numId w:val="900"/>
        </w:numPr>
        <w:spacing w:before="0" w:after="0"/>
      </w:pPr>
      <w:r>
        <w:t>User Verification</w:t>
      </w:r>
    </w:p>
    <w:p>
      <w:pPr>
        <w:numPr>
          <w:ilvl w:val="0"/>
          <w:numId w:val="900"/>
        </w:numPr>
        <w:spacing w:before="0" w:after="0"/>
      </w:pPr>
      <w:r>
        <w:t>API Key Authentication</w:t>
      </w:r>
    </w:p>
    <w:p>
      <w:pPr>
        <w:numPr>
          <w:ilvl w:val="1"/>
          <w:numId w:val="900"/>
        </w:numPr>
        <w:spacing w:before="0" w:after="0"/>
      </w:pPr>
      <w:r>
        <w:t>Header-Based API Keys</w:t>
      </w:r>
    </w:p>
    <w:p>
      <w:pPr>
        <w:numPr>
          <w:ilvl w:val="1"/>
          <w:numId w:val="900"/>
        </w:numPr>
        <w:spacing w:before="0" w:after="0"/>
      </w:pPr>
      <w:r>
        <w:t>Query Parameter API Keys</w:t>
      </w:r>
    </w:p>
    <w:p>
      <w:pPr>
        <w:numPr>
          <w:ilvl w:val="1"/>
          <w:numId w:val="900"/>
        </w:numPr>
        <w:spacing w:before="0" w:after="0"/>
      </w:pPr>
      <w:r>
        <w:t>Cookie-Based API Keys</w:t>
      </w:r>
    </w:p>
    <w:p>
      <w:pPr>
        <w:numPr>
          <w:ilvl w:val="1"/>
          <w:numId w:val="900"/>
        </w:numPr>
        <w:spacing w:before="0" w:after="0"/>
      </w:pPr>
      <w:r>
        <w:t>API Key Validation</w:t>
      </w:r>
    </w:p>
    <w:p>
      <w:pPr>
        <w:numPr>
          <w:ilvl w:val="0"/>
          <w:numId w:val="900"/>
        </w:numPr>
        <w:spacing w:before="0" w:after="0"/>
      </w:pPr>
      <w:r>
        <w:t>HTTP Basic Authentication</w:t>
      </w:r>
    </w:p>
    <w:p>
      <w:pPr>
        <w:numPr>
          <w:ilvl w:val="1"/>
          <w:numId w:val="900"/>
        </w:numPr>
        <w:spacing w:before="0" w:after="0"/>
      </w:pPr>
      <w:r>
        <w:t>Basic Auth Implementation</w:t>
      </w:r>
    </w:p>
    <w:p>
      <w:pPr>
        <w:numPr>
          <w:ilvl w:val="1"/>
          <w:numId w:val="900"/>
        </w:numPr>
        <w:spacing w:before="0" w:after="0"/>
      </w:pPr>
      <w:r>
        <w:t>Credential Validation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Token Storage</w:t>
      </w:r>
    </w:p>
    <w:p>
      <w:pPr>
        <w:numPr>
          <w:ilvl w:val="1"/>
          <w:numId w:val="900"/>
        </w:numPr>
        <w:spacing w:before="0" w:after="0"/>
      </w:pPr>
      <w:r>
        <w:t>HTTPS Requirements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pStyle w:val="Heading1"/>
      </w:pPr>
      <w:r>
        <w:t>Middleware</w:t>
      </w:r>
    </w:p>
    <w:p>
      <w:pPr>
        <w:numPr>
          <w:ilvl w:val="0"/>
          <w:numId w:val="900"/>
        </w:numPr>
        <w:spacing w:before="0" w:after="0"/>
      </w:pPr>
      <w:r>
        <w:t>Middleware Concepts</w:t>
      </w:r>
    </w:p>
    <w:p>
      <w:pPr>
        <w:numPr>
          <w:ilvl w:val="1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Middleware Stack</w:t>
      </w:r>
    </w:p>
    <w:p>
      <w:pPr>
        <w:numPr>
          <w:ilvl w:val="1"/>
          <w:numId w:val="900"/>
        </w:numPr>
        <w:spacing w:before="0" w:after="0"/>
      </w:pPr>
      <w:r>
        <w:t>Execution Order</w:t>
      </w:r>
    </w:p>
    <w:p>
      <w:pPr>
        <w:numPr>
          <w:ilvl w:val="0"/>
          <w:numId w:val="900"/>
        </w:numPr>
        <w:spacing w:before="0" w:after="0"/>
      </w:pPr>
      <w:r>
        <w:t>Built-in Middleware</w:t>
      </w:r>
    </w:p>
    <w:p>
      <w:pPr>
        <w:numPr>
          <w:ilvl w:val="1"/>
          <w:numId w:val="900"/>
        </w:numPr>
        <w:spacing w:before="0" w:after="0"/>
      </w:pPr>
      <w:r>
        <w:t>CORSMiddleware</w:t>
      </w:r>
    </w:p>
    <w:p>
      <w:pPr>
        <w:numPr>
          <w:ilvl w:val="2"/>
          <w:numId w:val="900"/>
        </w:numPr>
        <w:spacing w:before="0" w:after="0"/>
      </w:pPr>
      <w:r>
        <w:t>Origin Configuration</w:t>
      </w:r>
    </w:p>
    <w:p>
      <w:pPr>
        <w:numPr>
          <w:ilvl w:val="2"/>
          <w:numId w:val="900"/>
        </w:numPr>
        <w:spacing w:before="0" w:after="0"/>
      </w:pPr>
      <w:r>
        <w:t>Method Configuration</w:t>
      </w:r>
    </w:p>
    <w:p>
      <w:pPr>
        <w:numPr>
          <w:ilvl w:val="2"/>
          <w:numId w:val="900"/>
        </w:numPr>
        <w:spacing w:before="0" w:after="0"/>
      </w:pPr>
      <w:r>
        <w:t>Header Configuration</w:t>
      </w:r>
    </w:p>
    <w:p>
      <w:pPr>
        <w:numPr>
          <w:ilvl w:val="2"/>
          <w:numId w:val="900"/>
        </w:numPr>
        <w:spacing w:before="0" w:after="0"/>
      </w:pPr>
      <w:r>
        <w:t>Credentials Handling</w:t>
      </w:r>
    </w:p>
    <w:p>
      <w:pPr>
        <w:numPr>
          <w:ilvl w:val="1"/>
          <w:numId w:val="900"/>
        </w:numPr>
        <w:spacing w:before="0" w:after="0"/>
      </w:pPr>
      <w:r>
        <w:t>TrustedHostMiddleware</w:t>
      </w:r>
    </w:p>
    <w:p>
      <w:pPr>
        <w:numPr>
          <w:ilvl w:val="1"/>
          <w:numId w:val="900"/>
        </w:numPr>
        <w:spacing w:before="0" w:after="0"/>
      </w:pPr>
      <w:r>
        <w:t>GZipMiddleware</w:t>
      </w:r>
    </w:p>
    <w:p>
      <w:pPr>
        <w:numPr>
          <w:ilvl w:val="1"/>
          <w:numId w:val="900"/>
        </w:numPr>
        <w:spacing w:before="0" w:after="0"/>
      </w:pPr>
      <w:r>
        <w:t>HTTPSRedirectMiddleware</w:t>
      </w:r>
    </w:p>
    <w:p>
      <w:pPr>
        <w:numPr>
          <w:ilvl w:val="0"/>
          <w:numId w:val="900"/>
        </w:numPr>
        <w:spacing w:before="0" w:after="0"/>
      </w:pPr>
      <w:r>
        <w:t>Custom Middleware</w:t>
      </w:r>
    </w:p>
    <w:p>
      <w:pPr>
        <w:numPr>
          <w:ilvl w:val="1"/>
          <w:numId w:val="900"/>
        </w:numPr>
        <w:spacing w:before="0" w:after="0"/>
      </w:pPr>
      <w:r>
        <w:t>Middleware Function Creation</w:t>
      </w:r>
    </w:p>
    <w:p>
      <w:pPr>
        <w:numPr>
          <w:ilvl w:val="1"/>
          <w:numId w:val="900"/>
        </w:numPr>
        <w:spacing w:before="0" w:after="0"/>
      </w:pPr>
      <w:r>
        <w:t>Class-Based Middleware</w:t>
      </w:r>
    </w:p>
    <w:p>
      <w:pPr>
        <w:numPr>
          <w:ilvl w:val="1"/>
          <w:numId w:val="900"/>
        </w:numPr>
        <w:spacing w:before="0" w:after="0"/>
      </w:pPr>
      <w:r>
        <w:t>Middleware Registration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Response Modification</w:t>
      </w:r>
    </w:p>
    <w:p>
      <w:pPr>
        <w:numPr>
          <w:ilvl w:val="0"/>
          <w:numId w:val="900"/>
        </w:numPr>
        <w:spacing w:before="0" w:after="0"/>
      </w:pPr>
      <w:r>
        <w:t>Middleware Use Cases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Authentication Checks</w:t>
      </w:r>
    </w:p>
    <w:p>
      <w:pPr>
        <w:numPr>
          <w:ilvl w:val="1"/>
          <w:numId w:val="900"/>
        </w:numPr>
        <w:spacing w:before="0" w:after="0"/>
      </w:pPr>
      <w:r>
        <w:t>Request Modification</w:t>
      </w:r>
    </w:p>
    <w:p>
      <w:pPr>
        <w:numPr>
          <w:ilvl w:val="1"/>
          <w:numId w:val="900"/>
        </w:numPr>
        <w:spacing w:before="0" w:after="0"/>
      </w:pPr>
      <w:r>
        <w:t>Response Headers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Exception Handling Fundamentals</w:t>
      </w:r>
    </w:p>
    <w:p>
      <w:pPr>
        <w:numPr>
          <w:ilvl w:val="1"/>
          <w:numId w:val="900"/>
        </w:numPr>
        <w:spacing w:before="0" w:after="0"/>
      </w:pPr>
      <w:r>
        <w:t>Default Error Responses</w:t>
      </w:r>
    </w:p>
    <w:p>
      <w:pPr>
        <w:numPr>
          <w:ilvl w:val="1"/>
          <w:numId w:val="900"/>
        </w:numPr>
        <w:spacing w:before="0" w:after="0"/>
      </w:pPr>
      <w:r>
        <w:t>Error Response Format</w:t>
      </w:r>
    </w:p>
    <w:p>
      <w:pPr>
        <w:numPr>
          <w:ilvl w:val="1"/>
          <w:numId w:val="900"/>
        </w:numPr>
        <w:spacing w:before="0" w:after="0"/>
      </w:pPr>
      <w:r>
        <w:t>Status Code Mapping</w:t>
      </w:r>
    </w:p>
    <w:p>
      <w:pPr>
        <w:numPr>
          <w:ilvl w:val="0"/>
          <w:numId w:val="900"/>
        </w:numPr>
        <w:spacing w:before="0" w:after="0"/>
      </w:pPr>
      <w:r>
        <w:t>HTTPException Usage</w:t>
      </w:r>
    </w:p>
    <w:p>
      <w:pPr>
        <w:numPr>
          <w:ilvl w:val="1"/>
          <w:numId w:val="900"/>
        </w:numPr>
        <w:spacing w:before="0" w:after="0"/>
      </w:pPr>
      <w:r>
        <w:t>Standard HTTP Errors</w:t>
      </w:r>
    </w:p>
    <w:p>
      <w:pPr>
        <w:numPr>
          <w:ilvl w:val="1"/>
          <w:numId w:val="900"/>
        </w:numPr>
        <w:spacing w:before="0" w:after="0"/>
      </w:pPr>
      <w:r>
        <w:t>Custom Error Messages</w:t>
      </w:r>
    </w:p>
    <w:p>
      <w:pPr>
        <w:numPr>
          <w:ilvl w:val="1"/>
          <w:numId w:val="900"/>
        </w:numPr>
        <w:spacing w:before="0" w:after="0"/>
      </w:pPr>
      <w:r>
        <w:t>Error Details</w:t>
      </w:r>
    </w:p>
    <w:p>
      <w:pPr>
        <w:numPr>
          <w:ilvl w:val="1"/>
          <w:numId w:val="900"/>
        </w:numPr>
        <w:spacing w:before="0" w:after="0"/>
      </w:pPr>
      <w:r>
        <w:t>Error Headers</w:t>
      </w:r>
    </w:p>
    <w:p>
      <w:pPr>
        <w:numPr>
          <w:ilvl w:val="0"/>
          <w:numId w:val="900"/>
        </w:numPr>
        <w:spacing w:before="0" w:after="0"/>
      </w:pPr>
      <w:r>
        <w:t>Custom Exception Handlers</w:t>
      </w:r>
    </w:p>
    <w:p>
      <w:pPr>
        <w:numPr>
          <w:ilvl w:val="1"/>
          <w:numId w:val="900"/>
        </w:numPr>
        <w:spacing w:before="0" w:after="0"/>
      </w:pPr>
      <w:r>
        <w:t>Exception Handler Registration</w:t>
      </w:r>
    </w:p>
    <w:p>
      <w:pPr>
        <w:numPr>
          <w:ilvl w:val="1"/>
          <w:numId w:val="900"/>
        </w:numPr>
        <w:spacing w:before="0" w:after="0"/>
      </w:pPr>
      <w:r>
        <w:t>Custom Exception Classes</w:t>
      </w:r>
    </w:p>
    <w:p>
      <w:pPr>
        <w:numPr>
          <w:ilvl w:val="1"/>
          <w:numId w:val="900"/>
        </w:numPr>
        <w:spacing w:before="0" w:after="0"/>
      </w:pPr>
      <w:r>
        <w:t>Handler Function Definition</w:t>
      </w:r>
    </w:p>
    <w:p>
      <w:pPr>
        <w:numPr>
          <w:ilvl w:val="1"/>
          <w:numId w:val="900"/>
        </w:numPr>
        <w:spacing w:before="0" w:after="0"/>
      </w:pPr>
      <w:r>
        <w:t>Error Response Customization</w:t>
      </w:r>
    </w:p>
    <w:p>
      <w:pPr>
        <w:numPr>
          <w:ilvl w:val="0"/>
          <w:numId w:val="900"/>
        </w:numPr>
        <w:spacing w:before="0" w:after="0"/>
      </w:pPr>
      <w:r>
        <w:t>Validation Error Handling</w:t>
      </w:r>
    </w:p>
    <w:p>
      <w:pPr>
        <w:numPr>
          <w:ilvl w:val="1"/>
          <w:numId w:val="900"/>
        </w:numPr>
        <w:spacing w:before="0" w:after="0"/>
      </w:pPr>
      <w:r>
        <w:t>Request Validation Errors</w:t>
      </w:r>
    </w:p>
    <w:p>
      <w:pPr>
        <w:numPr>
          <w:ilvl w:val="1"/>
          <w:numId w:val="900"/>
        </w:numPr>
        <w:spacing w:before="0" w:after="0"/>
      </w:pPr>
      <w:r>
        <w:t>Response Validation Errors</w:t>
      </w:r>
    </w:p>
    <w:p>
      <w:pPr>
        <w:numPr>
          <w:ilvl w:val="1"/>
          <w:numId w:val="900"/>
        </w:numPr>
        <w:spacing w:before="0" w:after="0"/>
      </w:pPr>
      <w:r>
        <w:t>Error Message Customization</w:t>
      </w:r>
    </w:p>
    <w:p>
      <w:pPr>
        <w:numPr>
          <w:ilvl w:val="1"/>
          <w:numId w:val="900"/>
        </w:numPr>
        <w:spacing w:before="0" w:after="0"/>
      </w:pPr>
      <w:r>
        <w:t>Field-Level Error Details</w:t>
      </w:r>
    </w:p>
    <w:p>
      <w:pPr>
        <w:numPr>
          <w:ilvl w:val="0"/>
          <w:numId w:val="900"/>
        </w:numPr>
        <w:spacing w:before="0" w:after="0"/>
      </w:pPr>
      <w:r>
        <w:t>Global Error Handling</w:t>
      </w:r>
    </w:p>
    <w:p>
      <w:pPr>
        <w:numPr>
          <w:ilvl w:val="1"/>
          <w:numId w:val="900"/>
        </w:numPr>
        <w:spacing w:before="0" w:after="0"/>
      </w:pPr>
      <w:r>
        <w:t>Application-Level Handlers</w:t>
      </w:r>
    </w:p>
    <w:p>
      <w:pPr>
        <w:numPr>
          <w:ilvl w:val="1"/>
          <w:numId w:val="900"/>
        </w:numPr>
        <w:spacing w:before="0" w:after="0"/>
      </w:pPr>
      <w:r>
        <w:t>Fallback Error Responses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Error Monitoring</w:t>
      </w:r>
    </w:p>
    <w:p>
      <w:pPr>
        <w:pStyle w:val="Heading1"/>
      </w:pPr>
      <w:r>
        <w:t>Application Structure</w:t>
      </w:r>
    </w:p>
    <w:p>
      <w:pPr>
        <w:numPr>
          <w:ilvl w:val="0"/>
          <w:numId w:val="900"/>
        </w:numPr>
        <w:spacing w:before="0" w:after="0"/>
      </w:pPr>
      <w:r>
        <w:t>APIRouter Usage</w:t>
      </w:r>
    </w:p>
    <w:p>
      <w:pPr>
        <w:numPr>
          <w:ilvl w:val="1"/>
          <w:numId w:val="900"/>
        </w:numPr>
        <w:spacing w:before="0" w:after="0"/>
      </w:pPr>
      <w:r>
        <w:t>Router Creation</w:t>
      </w:r>
    </w:p>
    <w:p>
      <w:pPr>
        <w:numPr>
          <w:ilvl w:val="1"/>
          <w:numId w:val="900"/>
        </w:numPr>
        <w:spacing w:before="0" w:after="0"/>
      </w:pPr>
      <w:r>
        <w:t>Route Organization</w:t>
      </w:r>
    </w:p>
    <w:p>
      <w:pPr>
        <w:numPr>
          <w:ilvl w:val="1"/>
          <w:numId w:val="900"/>
        </w:numPr>
        <w:spacing w:before="0" w:after="0"/>
      </w:pPr>
      <w:r>
        <w:t>Router Inclusion</w:t>
      </w:r>
    </w:p>
    <w:p>
      <w:pPr>
        <w:numPr>
          <w:ilvl w:val="1"/>
          <w:numId w:val="900"/>
        </w:numPr>
        <w:spacing w:before="0" w:after="0"/>
      </w:pPr>
      <w:r>
        <w:t>Router Prefixes</w:t>
      </w:r>
    </w:p>
    <w:p>
      <w:pPr>
        <w:numPr>
          <w:ilvl w:val="1"/>
          <w:numId w:val="900"/>
        </w:numPr>
        <w:spacing w:before="0" w:after="0"/>
      </w:pPr>
      <w:r>
        <w:t>Router Tags</w:t>
      </w:r>
    </w:p>
    <w:p>
      <w:pPr>
        <w:numPr>
          <w:ilvl w:val="1"/>
          <w:numId w:val="900"/>
        </w:numPr>
        <w:spacing w:before="0" w:after="0"/>
      </w:pPr>
      <w:r>
        <w:t>Router Dependencies</w:t>
      </w:r>
    </w:p>
    <w:p>
      <w:pPr>
        <w:numPr>
          <w:ilvl w:val="1"/>
          <w:numId w:val="900"/>
        </w:numPr>
        <w:spacing w:before="0" w:after="0"/>
      </w:pPr>
      <w:r>
        <w:t>Router Middleware</w:t>
      </w:r>
    </w:p>
    <w:p>
      <w:pPr>
        <w:numPr>
          <w:ilvl w:val="0"/>
          <w:numId w:val="900"/>
        </w:numPr>
        <w:spacing w:before="0" w:after="0"/>
      </w:pPr>
      <w:r>
        <w:t>Modular Application Design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Module Separation</w:t>
      </w:r>
    </w:p>
    <w:p>
      <w:pPr>
        <w:numPr>
          <w:ilvl w:val="1"/>
          <w:numId w:val="900"/>
        </w:numPr>
        <w:spacing w:before="0" w:after="0"/>
      </w:pPr>
      <w:r>
        <w:t>Import Patterns</w:t>
      </w:r>
    </w:p>
    <w:p>
      <w:pPr>
        <w:numPr>
          <w:ilvl w:val="1"/>
          <w:numId w:val="900"/>
        </w:numPr>
        <w:spacing w:before="0" w:after="0"/>
      </w:pPr>
      <w:r>
        <w:t>Circular Import Avoidance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Settings Classes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Project Structure Best Practices</w:t>
      </w:r>
    </w:p>
    <w:p>
      <w:pPr>
        <w:numPr>
          <w:ilvl w:val="1"/>
          <w:numId w:val="900"/>
        </w:numPr>
        <w:spacing w:before="0" w:after="0"/>
      </w:pPr>
      <w:r>
        <w:t>Directory Layout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Asynchronous Programming</w:t>
      </w:r>
    </w:p>
    <w:p>
      <w:pPr>
        <w:numPr>
          <w:ilvl w:val="0"/>
          <w:numId w:val="900"/>
        </w:numPr>
        <w:spacing w:before="0" w:after="0"/>
      </w:pPr>
      <w:r>
        <w:t>Async vs Sync Operations</w:t>
      </w:r>
    </w:p>
    <w:p>
      <w:pPr>
        <w:numPr>
          <w:ilvl w:val="1"/>
          <w:numId w:val="900"/>
        </w:numPr>
        <w:spacing w:before="0" w:after="0"/>
      </w:pPr>
      <w:r>
        <w:t>Async Function Definition</w:t>
      </w:r>
    </w:p>
    <w:p>
      <w:pPr>
        <w:numPr>
          <w:ilvl w:val="1"/>
          <w:numId w:val="900"/>
        </w:numPr>
        <w:spacing w:before="0" w:after="0"/>
      </w:pPr>
      <w:r>
        <w:t>Sync Function Definition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When to Use Each</w:t>
      </w:r>
    </w:p>
    <w:p>
      <w:pPr>
        <w:numPr>
          <w:ilvl w:val="0"/>
          <w:numId w:val="900"/>
        </w:numPr>
        <w:spacing w:before="0" w:after="0"/>
      </w:pPr>
      <w:r>
        <w:t>Async Path Operations</w:t>
      </w:r>
    </w:p>
    <w:p>
      <w:pPr>
        <w:numPr>
          <w:ilvl w:val="1"/>
          <w:numId w:val="900"/>
        </w:numPr>
        <w:spacing w:before="0" w:after="0"/>
      </w:pPr>
      <w:r>
        <w:t>Async Route Handlers</w:t>
      </w:r>
    </w:p>
    <w:p>
      <w:pPr>
        <w:numPr>
          <w:ilvl w:val="1"/>
          <w:numId w:val="900"/>
        </w:numPr>
        <w:spacing w:before="0" w:after="0"/>
      </w:pPr>
      <w:r>
        <w:t>Await Operations</w:t>
      </w:r>
    </w:p>
    <w:p>
      <w:pPr>
        <w:numPr>
          <w:ilvl w:val="1"/>
          <w:numId w:val="900"/>
        </w:numPr>
        <w:spacing w:before="0" w:after="0"/>
      </w:pPr>
      <w:r>
        <w:t>Async Dependencies</w:t>
      </w:r>
    </w:p>
    <w:p>
      <w:pPr>
        <w:numPr>
          <w:ilvl w:val="1"/>
          <w:numId w:val="900"/>
        </w:numPr>
        <w:spacing w:before="0" w:after="0"/>
      </w:pPr>
      <w:r>
        <w:t>Async Middleware</w:t>
      </w:r>
    </w:p>
    <w:p>
      <w:pPr>
        <w:numPr>
          <w:ilvl w:val="0"/>
          <w:numId w:val="900"/>
        </w:numPr>
        <w:spacing w:before="0" w:after="0"/>
      </w:pPr>
      <w:r>
        <w:t>Concurrency Patterns</w:t>
      </w:r>
    </w:p>
    <w:p>
      <w:pPr>
        <w:numPr>
          <w:ilvl w:val="1"/>
          <w:numId w:val="900"/>
        </w:numPr>
        <w:spacing w:before="0" w:after="0"/>
      </w:pPr>
      <w:r>
        <w:t>Concurrent Requests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Thread Pool Execution</w:t>
      </w:r>
    </w:p>
    <w:p>
      <w:pPr>
        <w:numPr>
          <w:ilvl w:val="1"/>
          <w:numId w:val="900"/>
        </w:numPr>
        <w:spacing w:before="0" w:after="0"/>
      </w:pPr>
      <w:r>
        <w:t>Process Pool Execution</w:t>
      </w:r>
    </w:p>
    <w:p>
      <w:pPr>
        <w:numPr>
          <w:ilvl w:val="0"/>
          <w:numId w:val="900"/>
        </w:numPr>
        <w:spacing w:before="0" w:after="0"/>
      </w:pPr>
      <w:r>
        <w:t>Async Best Practices</w:t>
      </w:r>
    </w:p>
    <w:p>
      <w:pPr>
        <w:numPr>
          <w:ilvl w:val="1"/>
          <w:numId w:val="900"/>
        </w:numPr>
        <w:spacing w:before="0" w:after="0"/>
      </w:pPr>
      <w:r>
        <w:t>Avoiding Blocking Operations</w:t>
      </w:r>
    </w:p>
    <w:p>
      <w:pPr>
        <w:numPr>
          <w:ilvl w:val="1"/>
          <w:numId w:val="900"/>
        </w:numPr>
        <w:spacing w:before="0" w:after="0"/>
      </w:pPr>
      <w:r>
        <w:t>Async Library Usage</w:t>
      </w:r>
    </w:p>
    <w:p>
      <w:pPr>
        <w:numPr>
          <w:ilvl w:val="1"/>
          <w:numId w:val="900"/>
        </w:numPr>
        <w:spacing w:before="0" w:after="0"/>
      </w:pPr>
      <w:r>
        <w:t>Error Handling in Async Code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Background Tasks</w:t>
      </w:r>
    </w:p>
    <w:p>
      <w:pPr>
        <w:numPr>
          <w:ilvl w:val="0"/>
          <w:numId w:val="900"/>
        </w:numPr>
        <w:spacing w:before="0" w:after="0"/>
      </w:pPr>
      <w:r>
        <w:t>Background Task Concepts</w:t>
      </w:r>
    </w:p>
    <w:p>
      <w:pPr>
        <w:numPr>
          <w:ilvl w:val="1"/>
          <w:numId w:val="900"/>
        </w:numPr>
        <w:spacing w:before="0" w:after="0"/>
      </w:pPr>
      <w:r>
        <w:t>Task Execution Models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BackgroundTasks Implementation</w:t>
      </w:r>
    </w:p>
    <w:p>
      <w:pPr>
        <w:numPr>
          <w:ilvl w:val="1"/>
          <w:numId w:val="900"/>
        </w:numPr>
        <w:spacing w:before="0" w:after="0"/>
      </w:pPr>
      <w:r>
        <w:t>Task Definition</w:t>
      </w:r>
    </w:p>
    <w:p>
      <w:pPr>
        <w:numPr>
          <w:ilvl w:val="1"/>
          <w:numId w:val="900"/>
        </w:numPr>
        <w:spacing w:before="0" w:after="0"/>
      </w:pPr>
      <w:r>
        <w:t>Task Registration</w:t>
      </w:r>
    </w:p>
    <w:p>
      <w:pPr>
        <w:numPr>
          <w:ilvl w:val="1"/>
          <w:numId w:val="900"/>
        </w:numPr>
        <w:spacing w:before="0" w:after="0"/>
      </w:pPr>
      <w:r>
        <w:t>Task Parameters</w:t>
      </w:r>
    </w:p>
    <w:p>
      <w:pPr>
        <w:numPr>
          <w:ilvl w:val="1"/>
          <w:numId w:val="900"/>
        </w:numPr>
        <w:spacing w:before="0" w:after="0"/>
      </w:pPr>
      <w:r>
        <w:t>Task Execution</w:t>
      </w:r>
    </w:p>
    <w:p>
      <w:pPr>
        <w:numPr>
          <w:ilvl w:val="0"/>
          <w:numId w:val="900"/>
        </w:numPr>
        <w:spacing w:before="0" w:after="0"/>
      </w:pPr>
      <w:r>
        <w:t>Advanced Background Processing</w:t>
      </w:r>
    </w:p>
    <w:p>
      <w:pPr>
        <w:numPr>
          <w:ilvl w:val="1"/>
          <w:numId w:val="900"/>
        </w:numPr>
        <w:spacing w:before="0" w:after="0"/>
      </w:pPr>
      <w:r>
        <w:t>Task Queues</w:t>
      </w:r>
    </w:p>
    <w:p>
      <w:pPr>
        <w:numPr>
          <w:ilvl w:val="1"/>
          <w:numId w:val="900"/>
        </w:numPr>
        <w:spacing w:before="0" w:after="0"/>
      </w:pPr>
      <w:r>
        <w:t>Celery Integration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1"/>
          <w:numId w:val="900"/>
        </w:numPr>
        <w:spacing w:before="0" w:after="0"/>
      </w:pPr>
      <w:r>
        <w:t>Task Monitoring</w:t>
      </w:r>
    </w:p>
    <w:p>
      <w:pPr>
        <w:pStyle w:val="Heading1"/>
      </w:pPr>
      <w:r>
        <w:t>WebSocket Support</w:t>
      </w:r>
    </w:p>
    <w:p>
      <w:pPr>
        <w:numPr>
          <w:ilvl w:val="0"/>
          <w:numId w:val="900"/>
        </w:numPr>
        <w:spacing w:before="0" w:after="0"/>
      </w:pPr>
      <w:r>
        <w:t>WebSocket Fundamentals</w:t>
      </w:r>
    </w:p>
    <w:p>
      <w:pPr>
        <w:numPr>
          <w:ilvl w:val="1"/>
          <w:numId w:val="900"/>
        </w:numPr>
        <w:spacing w:before="0" w:after="0"/>
      </w:pPr>
      <w:r>
        <w:t>WebSocket Protocol</w:t>
      </w:r>
    </w:p>
    <w:p>
      <w:pPr>
        <w:numPr>
          <w:ilvl w:val="1"/>
          <w:numId w:val="900"/>
        </w:numPr>
        <w:spacing w:before="0" w:after="0"/>
      </w:pPr>
      <w:r>
        <w:t>Connection Lifecycle</w:t>
      </w:r>
    </w:p>
    <w:p>
      <w:pPr>
        <w:numPr>
          <w:ilvl w:val="1"/>
          <w:numId w:val="900"/>
        </w:numPr>
        <w:spacing w:before="0" w:after="0"/>
      </w:pPr>
      <w:r>
        <w:t>Message Types</w:t>
      </w:r>
    </w:p>
    <w:p>
      <w:pPr>
        <w:numPr>
          <w:ilvl w:val="0"/>
          <w:numId w:val="900"/>
        </w:numPr>
        <w:spacing w:before="0" w:after="0"/>
      </w:pPr>
      <w:r>
        <w:t>WebSocket Implementation</w:t>
      </w:r>
    </w:p>
    <w:p>
      <w:pPr>
        <w:numPr>
          <w:ilvl w:val="1"/>
          <w:numId w:val="900"/>
        </w:numPr>
        <w:spacing w:before="0" w:after="0"/>
      </w:pPr>
      <w:r>
        <w:t>WebSocket Endpoint Creation</w:t>
      </w:r>
    </w:p>
    <w:p>
      <w:pPr>
        <w:numPr>
          <w:ilvl w:val="1"/>
          <w:numId w:val="900"/>
        </w:numPr>
        <w:spacing w:before="0" w:after="0"/>
      </w:pPr>
      <w:r>
        <w:t>Connection Handling</w:t>
      </w:r>
    </w:p>
    <w:p>
      <w:pPr>
        <w:numPr>
          <w:ilvl w:val="1"/>
          <w:numId w:val="900"/>
        </w:numPr>
        <w:spacing w:before="0" w:after="0"/>
      </w:pPr>
      <w:r>
        <w:t>Message Sending</w:t>
      </w:r>
    </w:p>
    <w:p>
      <w:pPr>
        <w:numPr>
          <w:ilvl w:val="1"/>
          <w:numId w:val="900"/>
        </w:numPr>
        <w:spacing w:before="0" w:after="0"/>
      </w:pPr>
      <w:r>
        <w:t>Message Receiving</w:t>
      </w:r>
    </w:p>
    <w:p>
      <w:pPr>
        <w:numPr>
          <w:ilvl w:val="0"/>
          <w:numId w:val="900"/>
        </w:numPr>
        <w:spacing w:before="0" w:after="0"/>
      </w:pPr>
      <w:r>
        <w:t>WebSocket Patterns</w:t>
      </w:r>
    </w:p>
    <w:p>
      <w:pPr>
        <w:numPr>
          <w:ilvl w:val="1"/>
          <w:numId w:val="900"/>
        </w:numPr>
        <w:spacing w:before="0" w:after="0"/>
      </w:pPr>
      <w:r>
        <w:t>Broadcast Messages</w:t>
      </w:r>
    </w:p>
    <w:p>
      <w:pPr>
        <w:numPr>
          <w:ilvl w:val="1"/>
          <w:numId w:val="900"/>
        </w:numPr>
        <w:spacing w:before="0" w:after="0"/>
      </w:pPr>
      <w:r>
        <w:t>Room-Based Communication</w:t>
      </w:r>
    </w:p>
    <w:p>
      <w:pPr>
        <w:numPr>
          <w:ilvl w:val="1"/>
          <w:numId w:val="900"/>
        </w:numPr>
        <w:spacing w:before="0" w:after="0"/>
      </w:pPr>
      <w:r>
        <w:t>Authentication with WebSockets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WebSocket Error Handling</w:t>
      </w:r>
    </w:p>
    <w:p>
      <w:pPr>
        <w:numPr>
          <w:ilvl w:val="1"/>
          <w:numId w:val="900"/>
        </w:numPr>
        <w:spacing w:before="0" w:after="0"/>
      </w:pPr>
      <w:r>
        <w:t>Connection Errors</w:t>
      </w:r>
    </w:p>
    <w:p>
      <w:pPr>
        <w:numPr>
          <w:ilvl w:val="1"/>
          <w:numId w:val="900"/>
        </w:numPr>
        <w:spacing w:before="0" w:after="0"/>
      </w:pPr>
      <w:r>
        <w:t>Message Errors</w:t>
      </w:r>
    </w:p>
    <w:p>
      <w:pPr>
        <w:numPr>
          <w:ilvl w:val="1"/>
          <w:numId w:val="900"/>
        </w:numPr>
        <w:spacing w:before="0" w:after="0"/>
      </w:pPr>
      <w:r>
        <w:t>Cleanup Operations</w:t>
      </w:r>
    </w:p>
    <w:p>
      <w:pPr>
        <w:pStyle w:val="Heading1"/>
      </w:pPr>
      <w:r>
        <w:t>Database Integration</w:t>
      </w:r>
    </w:p>
    <w:p>
      <w:pPr>
        <w:numPr>
          <w:ilvl w:val="0"/>
          <w:numId w:val="900"/>
        </w:numPr>
        <w:spacing w:before="0" w:after="0"/>
      </w:pPr>
      <w:r>
        <w:t>Database Connection Patterns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Session Handling</w:t>
      </w:r>
    </w:p>
    <w:p>
      <w:pPr>
        <w:numPr>
          <w:ilvl w:val="0"/>
          <w:numId w:val="900"/>
        </w:numPr>
        <w:spacing w:before="0" w:after="0"/>
      </w:pPr>
      <w:r>
        <w:t>SQLAlchemy Integration</w:t>
      </w:r>
    </w:p>
    <w:p>
      <w:pPr>
        <w:numPr>
          <w:ilvl w:val="1"/>
          <w:numId w:val="900"/>
        </w:numPr>
        <w:spacing w:before="0" w:after="0"/>
      </w:pPr>
      <w:r>
        <w:t>ORM Setup</w:t>
      </w:r>
    </w:p>
    <w:p>
      <w:pPr>
        <w:numPr>
          <w:ilvl w:val="1"/>
          <w:numId w:val="900"/>
        </w:numPr>
        <w:spacing w:before="0" w:after="0"/>
      </w:pPr>
      <w:r>
        <w:t>Model Definition</w:t>
      </w:r>
    </w:p>
    <w:p>
      <w:pPr>
        <w:numPr>
          <w:ilvl w:val="1"/>
          <w:numId w:val="900"/>
        </w:numPr>
        <w:spacing w:before="0" w:after="0"/>
      </w:pPr>
      <w:r>
        <w:t>Session Dependencies</w:t>
      </w:r>
    </w:p>
    <w:p>
      <w:pPr>
        <w:numPr>
          <w:ilvl w:val="1"/>
          <w:numId w:val="900"/>
        </w:numPr>
        <w:spacing w:before="0" w:after="0"/>
      </w:pPr>
      <w:r>
        <w:t>Query Operations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0"/>
          <w:numId w:val="900"/>
        </w:numPr>
        <w:spacing w:before="0" w:after="0"/>
      </w:pPr>
      <w:r>
        <w:t>Async Database Operations</w:t>
      </w:r>
    </w:p>
    <w:p>
      <w:pPr>
        <w:numPr>
          <w:ilvl w:val="1"/>
          <w:numId w:val="900"/>
        </w:numPr>
        <w:spacing w:before="0" w:after="0"/>
      </w:pPr>
      <w:r>
        <w:t>Async Database Drivers</w:t>
      </w:r>
    </w:p>
    <w:p>
      <w:pPr>
        <w:numPr>
          <w:ilvl w:val="1"/>
          <w:numId w:val="900"/>
        </w:numPr>
        <w:spacing w:before="0" w:after="0"/>
      </w:pPr>
      <w:r>
        <w:t>AsyncPG Usage</w:t>
      </w:r>
    </w:p>
    <w:p>
      <w:pPr>
        <w:numPr>
          <w:ilvl w:val="1"/>
          <w:numId w:val="900"/>
        </w:numPr>
        <w:spacing w:before="0" w:after="0"/>
      </w:pPr>
      <w:r>
        <w:t>Databases Library</w:t>
      </w:r>
    </w:p>
    <w:p>
      <w:pPr>
        <w:numPr>
          <w:ilvl w:val="1"/>
          <w:numId w:val="900"/>
        </w:numPr>
        <w:spacing w:before="0" w:after="0"/>
      </w:pPr>
      <w:r>
        <w:t>Async Session Management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Alembic Setup</w:t>
      </w:r>
    </w:p>
    <w:p>
      <w:pPr>
        <w:numPr>
          <w:ilvl w:val="1"/>
          <w:numId w:val="900"/>
        </w:numPr>
        <w:spacing w:before="0" w:after="0"/>
      </w:pPr>
      <w:r>
        <w:t>Migration Scripts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0"/>
          <w:numId w:val="900"/>
        </w:numPr>
        <w:spacing w:before="0" w:after="0"/>
      </w:pPr>
      <w:r>
        <w:t>NoSQL Database Integration</w:t>
      </w:r>
    </w:p>
    <w:p>
      <w:pPr>
        <w:numPr>
          <w:ilvl w:val="1"/>
          <w:numId w:val="900"/>
        </w:numPr>
        <w:spacing w:before="0" w:after="0"/>
      </w:pPr>
      <w:r>
        <w:t>MongoDB Integration</w:t>
      </w:r>
    </w:p>
    <w:p>
      <w:pPr>
        <w:numPr>
          <w:ilvl w:val="1"/>
          <w:numId w:val="900"/>
        </w:numPr>
        <w:spacing w:before="0" w:after="0"/>
      </w:pPr>
      <w:r>
        <w:t>Redis Integration</w:t>
      </w:r>
    </w:p>
    <w:p>
      <w:pPr>
        <w:numPr>
          <w:ilvl w:val="1"/>
          <w:numId w:val="900"/>
        </w:numPr>
        <w:spacing w:before="0" w:after="0"/>
      </w:pPr>
      <w:r>
        <w:t>Document-Based Operations</w:t>
      </w:r>
    </w:p>
    <w:p>
      <w:pPr>
        <w:pStyle w:val="Heading1"/>
      </w:pPr>
      <w:r>
        <w:t>Static Files and Templates</w:t>
      </w:r>
    </w:p>
    <w:p>
      <w:pPr>
        <w:numPr>
          <w:ilvl w:val="0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Static Directory Mounting</w:t>
      </w:r>
    </w:p>
    <w:p>
      <w:pPr>
        <w:numPr>
          <w:ilvl w:val="1"/>
          <w:numId w:val="900"/>
        </w:numPr>
        <w:spacing w:before="0" w:after="0"/>
      </w:pPr>
      <w:r>
        <w:t>File Path Handling</w:t>
      </w:r>
    </w:p>
    <w:p>
      <w:pPr>
        <w:numPr>
          <w:ilvl w:val="1"/>
          <w:numId w:val="900"/>
        </w:numPr>
        <w:spacing w:before="0" w:after="0"/>
      </w:pPr>
      <w:r>
        <w:t>Cache Headers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Template Integration</w:t>
      </w:r>
    </w:p>
    <w:p>
      <w:pPr>
        <w:numPr>
          <w:ilvl w:val="1"/>
          <w:numId w:val="900"/>
        </w:numPr>
        <w:spacing w:before="0" w:after="0"/>
      </w:pPr>
      <w:r>
        <w:t>Jinja2 Setup</w:t>
      </w:r>
    </w:p>
    <w:p>
      <w:pPr>
        <w:numPr>
          <w:ilvl w:val="1"/>
          <w:numId w:val="900"/>
        </w:numPr>
        <w:spacing w:before="0" w:after="0"/>
      </w:pPr>
      <w:r>
        <w:t>Template Directory Configuration</w:t>
      </w:r>
    </w:p>
    <w:p>
      <w:pPr>
        <w:numPr>
          <w:ilvl w:val="1"/>
          <w:numId w:val="900"/>
        </w:numPr>
        <w:spacing w:before="0" w:after="0"/>
      </w:pPr>
      <w:r>
        <w:t>Template Rendering</w:t>
      </w:r>
    </w:p>
    <w:p>
      <w:pPr>
        <w:numPr>
          <w:ilvl w:val="1"/>
          <w:numId w:val="900"/>
        </w:numPr>
        <w:spacing w:before="0" w:after="0"/>
      </w:pPr>
      <w:r>
        <w:t>Context Data Passing</w:t>
      </w:r>
    </w:p>
    <w:p>
      <w:pPr>
        <w:numPr>
          <w:ilvl w:val="1"/>
          <w:numId w:val="900"/>
        </w:numPr>
        <w:spacing w:before="0" w:after="0"/>
      </w:pPr>
      <w:r>
        <w:t>Template Inheritance</w:t>
      </w:r>
    </w:p>
    <w:p>
      <w:pPr>
        <w:numPr>
          <w:ilvl w:val="0"/>
          <w:numId w:val="900"/>
        </w:numPr>
        <w:spacing w:before="0" w:after="0"/>
      </w:pPr>
      <w:r>
        <w:t>Frontend Integration</w:t>
      </w:r>
    </w:p>
    <w:p>
      <w:pPr>
        <w:numPr>
          <w:ilvl w:val="1"/>
          <w:numId w:val="900"/>
        </w:numPr>
        <w:spacing w:before="0" w:after="0"/>
      </w:pPr>
      <w:r>
        <w:t>SPA Integration</w:t>
      </w:r>
    </w:p>
    <w:p>
      <w:pPr>
        <w:numPr>
          <w:ilvl w:val="1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Build Process Integration</w:t>
      </w:r>
    </w:p>
    <w:p>
      <w:pPr>
        <w:pStyle w:val="Heading1"/>
      </w:pPr>
      <w:r>
        <w:t>Testing FastAPI Applications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TestClient Usage</w:t>
      </w:r>
    </w:p>
    <w:p>
      <w:pPr>
        <w:numPr>
          <w:ilvl w:val="1"/>
          <w:numId w:val="900"/>
        </w:numPr>
        <w:spacing w:before="0" w:after="0"/>
      </w:pPr>
      <w:r>
        <w:t>Client Creation</w:t>
      </w:r>
    </w:p>
    <w:p>
      <w:pPr>
        <w:numPr>
          <w:ilvl w:val="1"/>
          <w:numId w:val="900"/>
        </w:numPr>
        <w:spacing w:before="0" w:after="0"/>
      </w:pPr>
      <w:r>
        <w:t>Request Simulation</w:t>
      </w:r>
    </w:p>
    <w:p>
      <w:pPr>
        <w:numPr>
          <w:ilvl w:val="1"/>
          <w:numId w:val="900"/>
        </w:numPr>
        <w:spacing w:before="0" w:after="0"/>
      </w:pPr>
      <w:r>
        <w:t>Response Assertion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Path Operation Testing</w:t>
      </w:r>
    </w:p>
    <w:p>
      <w:pPr>
        <w:numPr>
          <w:ilvl w:val="1"/>
          <w:numId w:val="900"/>
        </w:numPr>
        <w:spacing w:before="0" w:after="0"/>
      </w:pPr>
      <w:r>
        <w:t>Dependency Testing</w:t>
      </w:r>
    </w:p>
    <w:p>
      <w:pPr>
        <w:numPr>
          <w:ilvl w:val="1"/>
          <w:numId w:val="900"/>
        </w:numPr>
        <w:spacing w:before="0" w:after="0"/>
      </w:pPr>
      <w:r>
        <w:t>Model Testing</w:t>
      </w:r>
    </w:p>
    <w:p>
      <w:pPr>
        <w:numPr>
          <w:ilvl w:val="1"/>
          <w:numId w:val="900"/>
        </w:numPr>
        <w:spacing w:before="0" w:after="0"/>
      </w:pPr>
      <w:r>
        <w:t>Utility Function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External Service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Authentication Testing</w:t>
      </w:r>
    </w:p>
    <w:p>
      <w:pPr>
        <w:numPr>
          <w:ilvl w:val="1"/>
          <w:numId w:val="900"/>
        </w:numPr>
        <w:spacing w:before="0" w:after="0"/>
      </w:pPr>
      <w:r>
        <w:t>Protected Endpoint Testing</w:t>
      </w:r>
    </w:p>
    <w:p>
      <w:pPr>
        <w:numPr>
          <w:ilvl w:val="1"/>
          <w:numId w:val="900"/>
        </w:numPr>
        <w:spacing w:before="0" w:after="0"/>
      </w:pPr>
      <w:r>
        <w:t>User Simulation</w:t>
      </w:r>
    </w:p>
    <w:p>
      <w:pPr>
        <w:numPr>
          <w:ilvl w:val="1"/>
          <w:numId w:val="900"/>
        </w:numPr>
        <w:spacing w:before="0" w:after="0"/>
      </w:pPr>
      <w:r>
        <w:t>Permission Testing</w:t>
      </w:r>
    </w:p>
    <w:p>
      <w:pPr>
        <w:numPr>
          <w:ilvl w:val="1"/>
          <w:numId w:val="900"/>
        </w:numPr>
        <w:spacing w:before="0" w:after="0"/>
      </w:pPr>
      <w:r>
        <w:t>Token Testing</w:t>
      </w:r>
    </w:p>
    <w:p>
      <w:pPr>
        <w:numPr>
          <w:ilvl w:val="0"/>
          <w:numId w:val="900"/>
        </w:numPr>
        <w:spacing w:before="0" w:after="0"/>
      </w:pPr>
      <w:r>
        <w:t>Test Fixtures and Mocking</w:t>
      </w:r>
    </w:p>
    <w:p>
      <w:pPr>
        <w:numPr>
          <w:ilvl w:val="1"/>
          <w:numId w:val="900"/>
        </w:numPr>
        <w:spacing w:before="0" w:after="0"/>
      </w:pPr>
      <w:r>
        <w:t>Pytest Fixtures</w:t>
      </w:r>
    </w:p>
    <w:p>
      <w:pPr>
        <w:numPr>
          <w:ilvl w:val="1"/>
          <w:numId w:val="900"/>
        </w:numPr>
        <w:spacing w:before="0" w:after="0"/>
      </w:pPr>
      <w:r>
        <w:t>Dependency Overrides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1"/>
          <w:numId w:val="900"/>
        </w:numPr>
        <w:spacing w:before="0" w:after="0"/>
      </w:pPr>
      <w:r>
        <w:t>Test Database Setup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Benchmark Testing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Server Configuration</w:t>
      </w:r>
    </w:p>
    <w:p>
      <w:pPr>
        <w:numPr>
          <w:ilvl w:val="1"/>
          <w:numId w:val="900"/>
        </w:numPr>
        <w:spacing w:before="0" w:after="0"/>
      </w:pPr>
      <w:r>
        <w:t>Uvicorn Production Settings</w:t>
      </w:r>
    </w:p>
    <w:p>
      <w:pPr>
        <w:numPr>
          <w:ilvl w:val="1"/>
          <w:numId w:val="900"/>
        </w:numPr>
        <w:spacing w:before="0" w:after="0"/>
      </w:pPr>
      <w:r>
        <w:t>Gunicorn with Uvicorn Workers</w:t>
      </w:r>
    </w:p>
    <w:p>
      <w:pPr>
        <w:numPr>
          <w:ilvl w:val="1"/>
          <w:numId w:val="900"/>
        </w:numPr>
        <w:spacing w:before="0" w:after="0"/>
      </w:pPr>
      <w:r>
        <w:t>Worker Process Management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Image Creation</w:t>
      </w:r>
    </w:p>
    <w:p>
      <w:pPr>
        <w:numPr>
          <w:ilvl w:val="1"/>
          <w:numId w:val="900"/>
        </w:numPr>
        <w:spacing w:before="0" w:after="0"/>
      </w:pPr>
      <w:r>
        <w:t>Dockerfile Best Practices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Docker Compose Setup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Settings Validation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Logging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0"/>
          <w:numId w:val="900"/>
        </w:numPr>
        <w:spacing w:before="0" w:after="0"/>
      </w:pPr>
      <w:r>
        <w:t>Security in Production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XSS Protection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Database Scaling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Cloud Platform Deployment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1"/>
          <w:numId w:val="900"/>
        </w:numPr>
        <w:spacing w:before="0" w:after="0"/>
      </w:pPr>
      <w:r>
        <w:t>Container Platform Deployment</w:t>
      </w:r>
    </w:p>
    <w:p>
      <w:pPr>
        <w:numPr>
          <w:ilvl w:val="1"/>
          <w:numId w:val="900"/>
        </w:numPr>
        <w:spacing w:before="0" w:after="0"/>
      </w:pPr>
      <w:r>
        <w:t>Traditional Server Deployment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