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Project Management</w:t>
      </w:r>
    </w:p>
    <w:p>
      <w:pPr>
        <w:pStyle w:val="Heading1"/>
      </w:pPr>
      <w:r>
        <w:t>Introduction to Engineering Project Management</w:t>
      </w:r>
    </w:p>
    <w:p>
      <w:pPr>
        <w:numPr>
          <w:ilvl w:val="0"/>
          <w:numId w:val="900"/>
        </w:numPr>
        <w:spacing w:before="0" w:after="0"/>
      </w:pPr>
      <w:r>
        <w:t>Fundamentals of Project Management</w:t>
      </w:r>
    </w:p>
    <w:p>
      <w:pPr>
        <w:numPr>
          <w:ilvl w:val="1"/>
          <w:numId w:val="900"/>
        </w:numPr>
        <w:spacing w:before="0" w:after="0"/>
      </w:pPr>
      <w:r>
        <w:t>Project Definition and Characteristics</w:t>
      </w:r>
    </w:p>
    <w:p>
      <w:pPr>
        <w:numPr>
          <w:ilvl w:val="2"/>
          <w:numId w:val="900"/>
        </w:numPr>
        <w:spacing w:before="0" w:after="0"/>
      </w:pPr>
      <w:r>
        <w:t>Temporary Nature</w:t>
      </w:r>
    </w:p>
    <w:p>
      <w:pPr>
        <w:numPr>
          <w:ilvl w:val="2"/>
          <w:numId w:val="900"/>
        </w:numPr>
        <w:spacing w:before="0" w:after="0"/>
      </w:pPr>
      <w:r>
        <w:t>Unique Deliverables</w:t>
      </w:r>
    </w:p>
    <w:p>
      <w:pPr>
        <w:numPr>
          <w:ilvl w:val="2"/>
          <w:numId w:val="900"/>
        </w:numPr>
        <w:spacing w:before="0" w:after="0"/>
      </w:pPr>
      <w:r>
        <w:t>Progressive Elaboration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Project versus Operations</w:t>
      </w:r>
    </w:p>
    <w:p>
      <w:pPr>
        <w:numPr>
          <w:ilvl w:val="2"/>
          <w:numId w:val="900"/>
        </w:numPr>
        <w:spacing w:before="0" w:after="0"/>
      </w:pPr>
      <w:r>
        <w:t>Ongoing Nature of Operations</w:t>
      </w:r>
    </w:p>
    <w:p>
      <w:pPr>
        <w:numPr>
          <w:ilvl w:val="2"/>
          <w:numId w:val="900"/>
        </w:numPr>
        <w:spacing w:before="0" w:after="0"/>
      </w:pPr>
      <w:r>
        <w:t>Repetitive Processes</w:t>
      </w:r>
    </w:p>
    <w:p>
      <w:pPr>
        <w:numPr>
          <w:ilvl w:val="2"/>
          <w:numId w:val="900"/>
        </w:numPr>
        <w:spacing w:before="0" w:after="0"/>
      </w:pPr>
      <w:r>
        <w:t>Maintenance Activities</w:t>
      </w:r>
    </w:p>
    <w:p>
      <w:pPr>
        <w:numPr>
          <w:ilvl w:val="1"/>
          <w:numId w:val="900"/>
        </w:numPr>
        <w:spacing w:before="0" w:after="0"/>
      </w:pPr>
      <w:r>
        <w:t>Project Management Definition</w:t>
      </w:r>
    </w:p>
    <w:p>
      <w:pPr>
        <w:numPr>
          <w:ilvl w:val="2"/>
          <w:numId w:val="900"/>
        </w:numPr>
        <w:spacing w:before="0" w:after="0"/>
      </w:pPr>
      <w:r>
        <w:t>Application of Knowledge and Skills</w:t>
      </w:r>
    </w:p>
    <w:p>
      <w:pPr>
        <w:numPr>
          <w:ilvl w:val="2"/>
          <w:numId w:val="900"/>
        </w:numPr>
        <w:spacing w:before="0" w:after="0"/>
      </w:pPr>
      <w:r>
        <w:t>Integration of Processes</w:t>
      </w:r>
    </w:p>
    <w:p>
      <w:pPr>
        <w:numPr>
          <w:ilvl w:val="2"/>
          <w:numId w:val="900"/>
        </w:numPr>
        <w:spacing w:before="0" w:after="0"/>
      </w:pPr>
      <w:r>
        <w:t>Achievement of Project Requirements</w:t>
      </w:r>
    </w:p>
    <w:p>
      <w:pPr>
        <w:numPr>
          <w:ilvl w:val="1"/>
          <w:numId w:val="900"/>
        </w:numPr>
        <w:spacing w:before="0" w:after="0"/>
      </w:pPr>
      <w:r>
        <w:t>Project Success Criteria</w:t>
      </w:r>
    </w:p>
    <w:p>
      <w:pPr>
        <w:numPr>
          <w:ilvl w:val="2"/>
          <w:numId w:val="900"/>
        </w:numPr>
        <w:spacing w:before="0" w:after="0"/>
      </w:pPr>
      <w:r>
        <w:t>Meeting Scope Requirements</w:t>
      </w:r>
    </w:p>
    <w:p>
      <w:pPr>
        <w:numPr>
          <w:ilvl w:val="2"/>
          <w:numId w:val="900"/>
        </w:numPr>
        <w:spacing w:before="0" w:after="0"/>
      </w:pPr>
      <w:r>
        <w:t>Time Performance</w:t>
      </w:r>
    </w:p>
    <w:p>
      <w:pPr>
        <w:numPr>
          <w:ilvl w:val="2"/>
          <w:numId w:val="900"/>
        </w:numPr>
        <w:spacing w:before="0" w:after="0"/>
      </w:pPr>
      <w:r>
        <w:t>Budget Performance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0"/>
          <w:numId w:val="900"/>
        </w:numPr>
        <w:spacing w:before="0" w:after="0"/>
      </w:pPr>
      <w:r>
        <w:t>Engineering Project Characteristics</w:t>
      </w:r>
    </w:p>
    <w:p>
      <w:pPr>
        <w:numPr>
          <w:ilvl w:val="1"/>
          <w:numId w:val="900"/>
        </w:numPr>
        <w:spacing w:before="0" w:after="0"/>
      </w:pPr>
      <w:r>
        <w:t>Technical Complexity</w:t>
      </w:r>
    </w:p>
    <w:p>
      <w:pPr>
        <w:numPr>
          <w:ilvl w:val="2"/>
          <w:numId w:val="900"/>
        </w:numPr>
        <w:spacing w:before="0" w:after="0"/>
      </w:pPr>
      <w:r>
        <w:t>Multi-disciplinary Integration</w:t>
      </w:r>
    </w:p>
    <w:p>
      <w:pPr>
        <w:numPr>
          <w:ilvl w:val="2"/>
          <w:numId w:val="900"/>
        </w:numPr>
        <w:spacing w:before="0" w:after="0"/>
      </w:pPr>
      <w:r>
        <w:t>Advanced Technology Requirements</w:t>
      </w:r>
    </w:p>
    <w:p>
      <w:pPr>
        <w:numPr>
          <w:ilvl w:val="2"/>
          <w:numId w:val="900"/>
        </w:numPr>
        <w:spacing w:before="0" w:after="0"/>
      </w:pPr>
      <w:r>
        <w:t>System Interdependencies</w:t>
      </w:r>
    </w:p>
    <w:p>
      <w:pPr>
        <w:numPr>
          <w:ilvl w:val="1"/>
          <w:numId w:val="900"/>
        </w:numPr>
        <w:spacing w:before="0" w:after="0"/>
      </w:pPr>
      <w:r>
        <w:t>Innovation and Uncertainty</w:t>
      </w:r>
    </w:p>
    <w:p>
      <w:pPr>
        <w:numPr>
          <w:ilvl w:val="2"/>
          <w:numId w:val="900"/>
        </w:numPr>
        <w:spacing w:before="0" w:after="0"/>
      </w:pPr>
      <w:r>
        <w:t>Research and Development Elements</w:t>
      </w:r>
    </w:p>
    <w:p>
      <w:pPr>
        <w:numPr>
          <w:ilvl w:val="2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Technology Risk</w:t>
      </w:r>
    </w:p>
    <w:p>
      <w:pPr>
        <w:numPr>
          <w:ilvl w:val="1"/>
          <w:numId w:val="900"/>
        </w:numPr>
        <w:spacing w:before="0" w:after="0"/>
      </w:pPr>
      <w:r>
        <w:t>Regulatory Environment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Industry Codes</w:t>
      </w:r>
    </w:p>
    <w:p>
      <w:pPr>
        <w:numPr>
          <w:ilvl w:val="2"/>
          <w:numId w:val="900"/>
        </w:numPr>
        <w:spacing w:before="0" w:after="0"/>
      </w:pPr>
      <w:r>
        <w:t>Permitting Requirements</w:t>
      </w:r>
    </w:p>
    <w:p>
      <w:pPr>
        <w:numPr>
          <w:ilvl w:val="1"/>
          <w:numId w:val="900"/>
        </w:numPr>
        <w:spacing w:before="0" w:after="0"/>
      </w:pPr>
      <w:r>
        <w:t>Long Development Cycles</w:t>
      </w:r>
    </w:p>
    <w:p>
      <w:pPr>
        <w:numPr>
          <w:ilvl w:val="2"/>
          <w:numId w:val="900"/>
        </w:numPr>
        <w:spacing w:before="0" w:after="0"/>
      </w:pPr>
      <w:r>
        <w:t>Extended Planning Phases</w:t>
      </w:r>
    </w:p>
    <w:p>
      <w:pPr>
        <w:numPr>
          <w:ilvl w:val="2"/>
          <w:numId w:val="900"/>
        </w:numPr>
        <w:spacing w:before="0" w:after="0"/>
      </w:pPr>
      <w:r>
        <w:t>Iterative Design Processes</w:t>
      </w:r>
    </w:p>
    <w:p>
      <w:pPr>
        <w:numPr>
          <w:ilvl w:val="2"/>
          <w:numId w:val="900"/>
        </w:numPr>
        <w:spacing w:before="0" w:after="0"/>
      </w:pPr>
      <w:r>
        <w:t>Testing and Validation Periods</w:t>
      </w:r>
    </w:p>
    <w:p>
      <w:pPr>
        <w:numPr>
          <w:ilvl w:val="0"/>
          <w:numId w:val="900"/>
        </w:numPr>
        <w:spacing w:before="0" w:after="0"/>
      </w:pPr>
      <w:r>
        <w:t>Project Constraints</w:t>
      </w:r>
    </w:p>
    <w:p>
      <w:pPr>
        <w:numPr>
          <w:ilvl w:val="1"/>
          <w:numId w:val="900"/>
        </w:numPr>
        <w:spacing w:before="0" w:after="0"/>
      </w:pPr>
      <w:r>
        <w:t>Traditional Triple Constraint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Time Limitations</w:t>
      </w:r>
    </w:p>
    <w:p>
      <w:pPr>
        <w:numPr>
          <w:ilvl w:val="2"/>
          <w:numId w:val="900"/>
        </w:numPr>
        <w:spacing w:before="0" w:after="0"/>
      </w:pPr>
      <w:r>
        <w:t>Cost Boundaries</w:t>
      </w:r>
    </w:p>
    <w:p>
      <w:pPr>
        <w:numPr>
          <w:ilvl w:val="1"/>
          <w:numId w:val="900"/>
        </w:numPr>
        <w:spacing w:before="0" w:after="0"/>
      </w:pPr>
      <w:r>
        <w:t>Extended Constraint Model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Stakeholder Expectations</w:t>
      </w:r>
    </w:p>
    <w:p>
      <w:pPr>
        <w:numPr>
          <w:ilvl w:val="1"/>
          <w:numId w:val="900"/>
        </w:numPr>
        <w:spacing w:before="0" w:after="0"/>
      </w:pPr>
      <w:r>
        <w:t>Constraint Interdependencies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Constraint Optimization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Project Management Framework</w:t>
      </w:r>
    </w:p>
    <w:p>
      <w:pPr>
        <w:numPr>
          <w:ilvl w:val="1"/>
          <w:numId w:val="900"/>
        </w:numPr>
        <w:spacing w:before="0" w:after="0"/>
      </w:pPr>
      <w:r>
        <w:t>Process Groups</w:t>
      </w:r>
    </w:p>
    <w:p>
      <w:pPr>
        <w:numPr>
          <w:ilvl w:val="2"/>
          <w:numId w:val="900"/>
        </w:numPr>
        <w:spacing w:before="0" w:after="0"/>
      </w:pPr>
      <w:r>
        <w:t>Initiating Processes</w:t>
      </w:r>
    </w:p>
    <w:p>
      <w:pPr>
        <w:numPr>
          <w:ilvl w:val="2"/>
          <w:numId w:val="900"/>
        </w:numPr>
        <w:spacing w:before="0" w:after="0"/>
      </w:pPr>
      <w:r>
        <w:t>Planning Processes</w:t>
      </w:r>
    </w:p>
    <w:p>
      <w:pPr>
        <w:numPr>
          <w:ilvl w:val="2"/>
          <w:numId w:val="900"/>
        </w:numPr>
        <w:spacing w:before="0" w:after="0"/>
      </w:pPr>
      <w:r>
        <w:t>Executing Processes</w:t>
      </w:r>
    </w:p>
    <w:p>
      <w:pPr>
        <w:numPr>
          <w:ilvl w:val="2"/>
          <w:numId w:val="900"/>
        </w:numPr>
        <w:spacing w:before="0" w:after="0"/>
      </w:pPr>
      <w:r>
        <w:t>Monitoring and Controlling Processes</w:t>
      </w:r>
    </w:p>
    <w:p>
      <w:pPr>
        <w:numPr>
          <w:ilvl w:val="2"/>
          <w:numId w:val="900"/>
        </w:numPr>
        <w:spacing w:before="0" w:after="0"/>
      </w:pPr>
      <w:r>
        <w:t>Closing Processes</w:t>
      </w:r>
    </w:p>
    <w:p>
      <w:pPr>
        <w:numPr>
          <w:ilvl w:val="1"/>
          <w:numId w:val="900"/>
        </w:numPr>
        <w:spacing w:before="0" w:after="0"/>
      </w:pPr>
      <w:r>
        <w:t>Knowledge Areas</w:t>
      </w:r>
    </w:p>
    <w:p>
      <w:pPr>
        <w:numPr>
          <w:ilvl w:val="2"/>
          <w:numId w:val="900"/>
        </w:numPr>
        <w:spacing w:before="0" w:after="0"/>
      </w:pPr>
      <w:r>
        <w:t>Project Integration Management</w:t>
      </w:r>
    </w:p>
    <w:p>
      <w:pPr>
        <w:numPr>
          <w:ilvl w:val="2"/>
          <w:numId w:val="900"/>
        </w:numPr>
        <w:spacing w:before="0" w:after="0"/>
      </w:pPr>
      <w:r>
        <w:t>Project Scope Management</w:t>
      </w:r>
    </w:p>
    <w:p>
      <w:pPr>
        <w:numPr>
          <w:ilvl w:val="2"/>
          <w:numId w:val="900"/>
        </w:numPr>
        <w:spacing w:before="0" w:after="0"/>
      </w:pPr>
      <w:r>
        <w:t>Project Schedule Management</w:t>
      </w:r>
    </w:p>
    <w:p>
      <w:pPr>
        <w:numPr>
          <w:ilvl w:val="2"/>
          <w:numId w:val="900"/>
        </w:numPr>
        <w:spacing w:before="0" w:after="0"/>
      </w:pPr>
      <w:r>
        <w:t>Project Cost Management</w:t>
      </w:r>
    </w:p>
    <w:p>
      <w:pPr>
        <w:numPr>
          <w:ilvl w:val="2"/>
          <w:numId w:val="900"/>
        </w:numPr>
        <w:spacing w:before="0" w:after="0"/>
      </w:pPr>
      <w:r>
        <w:t>Project Quality Management</w:t>
      </w:r>
    </w:p>
    <w:p>
      <w:pPr>
        <w:numPr>
          <w:ilvl w:val="2"/>
          <w:numId w:val="900"/>
        </w:numPr>
        <w:spacing w:before="0" w:after="0"/>
      </w:pPr>
      <w:r>
        <w:t>Project Resource Management</w:t>
      </w:r>
    </w:p>
    <w:p>
      <w:pPr>
        <w:numPr>
          <w:ilvl w:val="2"/>
          <w:numId w:val="900"/>
        </w:numPr>
        <w:spacing w:before="0" w:after="0"/>
      </w:pPr>
      <w:r>
        <w:t>Project Communications Management</w:t>
      </w:r>
    </w:p>
    <w:p>
      <w:pPr>
        <w:numPr>
          <w:ilvl w:val="2"/>
          <w:numId w:val="900"/>
        </w:numPr>
        <w:spacing w:before="0" w:after="0"/>
      </w:pPr>
      <w:r>
        <w:t>Project Risk Management</w:t>
      </w:r>
    </w:p>
    <w:p>
      <w:pPr>
        <w:numPr>
          <w:ilvl w:val="2"/>
          <w:numId w:val="900"/>
        </w:numPr>
        <w:spacing w:before="0" w:after="0"/>
      </w:pPr>
      <w:r>
        <w:t>Project Procurement Management</w:t>
      </w:r>
    </w:p>
    <w:p>
      <w:pPr>
        <w:numPr>
          <w:ilvl w:val="2"/>
          <w:numId w:val="900"/>
        </w:numPr>
        <w:spacing w:before="0" w:after="0"/>
      </w:pPr>
      <w:r>
        <w:t>Project Stakeholder Management</w:t>
      </w:r>
    </w:p>
    <w:p>
      <w:pPr>
        <w:numPr>
          <w:ilvl w:val="1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Input-Output Relationships</w:t>
      </w:r>
    </w:p>
    <w:p>
      <w:pPr>
        <w:numPr>
          <w:ilvl w:val="2"/>
          <w:numId w:val="900"/>
        </w:numPr>
        <w:spacing w:before="0" w:after="0"/>
      </w:pPr>
      <w:r>
        <w:t>Process Dependencies</w:t>
      </w:r>
    </w:p>
    <w:p>
      <w:pPr>
        <w:numPr>
          <w:ilvl w:val="2"/>
          <w:numId w:val="900"/>
        </w:numPr>
        <w:spacing w:before="0" w:after="0"/>
      </w:pPr>
      <w:r>
        <w:t>Tailoring Considerations</w:t>
      </w:r>
    </w:p>
    <w:p>
      <w:pPr>
        <w:pStyle w:val="Heading1"/>
      </w:pPr>
      <w:r>
        <w:t>Organizational Context and Roles</w:t>
      </w:r>
    </w:p>
    <w:p>
      <w:pPr>
        <w:numPr>
          <w:ilvl w:val="0"/>
          <w:numId w:val="900"/>
        </w:numPr>
        <w:spacing w:before="0" w:after="0"/>
      </w:pPr>
      <w:r>
        <w:t>Organizational Structures</w:t>
      </w:r>
    </w:p>
    <w:p>
      <w:pPr>
        <w:numPr>
          <w:ilvl w:val="1"/>
          <w:numId w:val="900"/>
        </w:numPr>
        <w:spacing w:before="0" w:after="0"/>
      </w:pPr>
      <w:r>
        <w:t>Functional Organization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Departmental Specialization</w:t>
      </w:r>
    </w:p>
    <w:p>
      <w:pPr>
        <w:numPr>
          <w:ilvl w:val="2"/>
          <w:numId w:val="900"/>
        </w:numPr>
        <w:spacing w:before="0" w:after="0"/>
      </w:pPr>
      <w:r>
        <w:t>Limited Project Manager Authority</w:t>
      </w:r>
    </w:p>
    <w:p>
      <w:pPr>
        <w:numPr>
          <w:ilvl w:val="2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Projectized Organization</w:t>
      </w:r>
    </w:p>
    <w:p>
      <w:pPr>
        <w:numPr>
          <w:ilvl w:val="2"/>
          <w:numId w:val="900"/>
        </w:numPr>
        <w:spacing w:before="0" w:after="0"/>
      </w:pPr>
      <w:r>
        <w:t>Project-Focused Structure</w:t>
      </w:r>
    </w:p>
    <w:p>
      <w:pPr>
        <w:numPr>
          <w:ilvl w:val="2"/>
          <w:numId w:val="900"/>
        </w:numPr>
        <w:spacing w:before="0" w:after="0"/>
      </w:pPr>
      <w:r>
        <w:t>Full Project Manager Authority</w:t>
      </w:r>
    </w:p>
    <w:p>
      <w:pPr>
        <w:numPr>
          <w:ilvl w:val="2"/>
          <w:numId w:val="900"/>
        </w:numPr>
        <w:spacing w:before="0" w:after="0"/>
      </w:pPr>
      <w:r>
        <w:t>Dedicated Resources</w:t>
      </w:r>
    </w:p>
    <w:p>
      <w:pPr>
        <w:numPr>
          <w:ilvl w:val="2"/>
          <w:numId w:val="900"/>
        </w:numPr>
        <w:spacing w:before="0" w:after="0"/>
      </w:pPr>
      <w:r>
        <w:t>Team Loyalty Issues</w:t>
      </w:r>
    </w:p>
    <w:p>
      <w:pPr>
        <w:numPr>
          <w:ilvl w:val="1"/>
          <w:numId w:val="900"/>
        </w:numPr>
        <w:spacing w:before="0" w:after="0"/>
      </w:pPr>
      <w:r>
        <w:t>Matrix Organization</w:t>
      </w:r>
    </w:p>
    <w:p>
      <w:pPr>
        <w:numPr>
          <w:ilvl w:val="2"/>
          <w:numId w:val="900"/>
        </w:numPr>
        <w:spacing w:before="0" w:after="0"/>
      </w:pPr>
      <w:r>
        <w:t>Weak Matrix Structure</w:t>
      </w:r>
    </w:p>
    <w:p>
      <w:pPr>
        <w:numPr>
          <w:ilvl w:val="2"/>
          <w:numId w:val="900"/>
        </w:numPr>
        <w:spacing w:before="0" w:after="0"/>
      </w:pPr>
      <w:r>
        <w:t>Balanced Matrix Structure</w:t>
      </w:r>
    </w:p>
    <w:p>
      <w:pPr>
        <w:numPr>
          <w:ilvl w:val="2"/>
          <w:numId w:val="900"/>
        </w:numPr>
        <w:spacing w:before="0" w:after="0"/>
      </w:pPr>
      <w:r>
        <w:t>Strong Matrix Structure</w:t>
      </w:r>
    </w:p>
    <w:p>
      <w:pPr>
        <w:numPr>
          <w:ilvl w:val="2"/>
          <w:numId w:val="900"/>
        </w:numPr>
        <w:spacing w:before="0" w:after="0"/>
      </w:pPr>
      <w:r>
        <w:t>Dual Reporting Relationships</w:t>
      </w:r>
    </w:p>
    <w:p>
      <w:pPr>
        <w:numPr>
          <w:ilvl w:val="2"/>
          <w:numId w:val="900"/>
        </w:numPr>
        <w:spacing w:before="0" w:after="0"/>
      </w:pPr>
      <w:r>
        <w:t>Authority Conflicts</w:t>
      </w:r>
    </w:p>
    <w:p>
      <w:pPr>
        <w:numPr>
          <w:ilvl w:val="0"/>
          <w:numId w:val="900"/>
        </w:numPr>
        <w:spacing w:before="0" w:after="0"/>
      </w:pPr>
      <w:r>
        <w:t>Project Management Office</w:t>
      </w:r>
    </w:p>
    <w:p>
      <w:pPr>
        <w:numPr>
          <w:ilvl w:val="1"/>
          <w:numId w:val="900"/>
        </w:numPr>
        <w:spacing w:before="0" w:after="0"/>
      </w:pPr>
      <w:r>
        <w:t>PMO Types</w:t>
      </w:r>
    </w:p>
    <w:p>
      <w:pPr>
        <w:numPr>
          <w:ilvl w:val="2"/>
          <w:numId w:val="900"/>
        </w:numPr>
        <w:spacing w:before="0" w:after="0"/>
      </w:pPr>
      <w:r>
        <w:t>Supportive PMO</w:t>
      </w:r>
    </w:p>
    <w:p>
      <w:pPr>
        <w:numPr>
          <w:ilvl w:val="2"/>
          <w:numId w:val="900"/>
        </w:numPr>
        <w:spacing w:before="0" w:after="0"/>
      </w:pPr>
      <w:r>
        <w:t>Controlling PMO</w:t>
      </w:r>
    </w:p>
    <w:p>
      <w:pPr>
        <w:numPr>
          <w:ilvl w:val="2"/>
          <w:numId w:val="900"/>
        </w:numPr>
        <w:spacing w:before="0" w:after="0"/>
      </w:pPr>
      <w:r>
        <w:t>Directive PMO</w:t>
      </w:r>
    </w:p>
    <w:p>
      <w:pPr>
        <w:numPr>
          <w:ilvl w:val="1"/>
          <w:numId w:val="900"/>
        </w:numPr>
        <w:spacing w:before="0" w:after="0"/>
      </w:pPr>
      <w:r>
        <w:t>PMO Functions</w:t>
      </w:r>
    </w:p>
    <w:p>
      <w:pPr>
        <w:numPr>
          <w:ilvl w:val="2"/>
          <w:numId w:val="900"/>
        </w:numPr>
        <w:spacing w:before="0" w:after="0"/>
      </w:pPr>
      <w:r>
        <w:t>Methodology Development</w:t>
      </w:r>
    </w:p>
    <w:p>
      <w:pPr>
        <w:numPr>
          <w:ilvl w:val="2"/>
          <w:numId w:val="900"/>
        </w:numPr>
        <w:spacing w:before="0" w:after="0"/>
      </w:pPr>
      <w:r>
        <w:t>Training and Mentoring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PMO Benefits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Best Practice Sharing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Key Project Roles</w:t>
      </w:r>
    </w:p>
    <w:p>
      <w:pPr>
        <w:numPr>
          <w:ilvl w:val="1"/>
          <w:numId w:val="900"/>
        </w:numPr>
        <w:spacing w:before="0" w:after="0"/>
      </w:pPr>
      <w:r>
        <w:t>Project Manager</w:t>
      </w:r>
    </w:p>
    <w:p>
      <w:pPr>
        <w:numPr>
          <w:ilvl w:val="2"/>
          <w:numId w:val="900"/>
        </w:numPr>
        <w:spacing w:before="0" w:after="0"/>
      </w:pPr>
      <w:r>
        <w:t>Leadership Responsibilities</w:t>
      </w:r>
    </w:p>
    <w:p>
      <w:pPr>
        <w:numPr>
          <w:ilvl w:val="2"/>
          <w:numId w:val="900"/>
        </w:numPr>
        <w:spacing w:before="0" w:after="0"/>
      </w:pPr>
      <w:r>
        <w:t>Technical Competence Requirements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Project Sponsor</w:t>
      </w:r>
    </w:p>
    <w:p>
      <w:pPr>
        <w:numPr>
          <w:ilvl w:val="2"/>
          <w:numId w:val="900"/>
        </w:numPr>
        <w:spacing w:before="0" w:after="0"/>
      </w:pPr>
      <w:r>
        <w:t>Executive Support</w:t>
      </w:r>
    </w:p>
    <w:p>
      <w:pPr>
        <w:numPr>
          <w:ilvl w:val="2"/>
          <w:numId w:val="900"/>
        </w:numPr>
        <w:spacing w:before="0" w:after="0"/>
      </w:pPr>
      <w:r>
        <w:t>Resource Authorization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1"/>
          <w:numId w:val="900"/>
        </w:numPr>
        <w:spacing w:before="0" w:after="0"/>
      </w:pPr>
      <w:r>
        <w:t>Functional Manager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Technical Expertise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Competing Priorities</w:t>
      </w:r>
    </w:p>
    <w:p>
      <w:pPr>
        <w:numPr>
          <w:ilvl w:val="1"/>
          <w:numId w:val="900"/>
        </w:numPr>
        <w:spacing w:before="0" w:after="0"/>
      </w:pPr>
      <w:r>
        <w:t>Project Team Members</w:t>
      </w:r>
    </w:p>
    <w:p>
      <w:pPr>
        <w:numPr>
          <w:ilvl w:val="2"/>
          <w:numId w:val="900"/>
        </w:numPr>
        <w:spacing w:before="0" w:after="0"/>
      </w:pPr>
      <w:r>
        <w:t>Technical Specialists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2"/>
          <w:numId w:val="900"/>
        </w:numPr>
        <w:spacing w:before="0" w:after="0"/>
      </w:pPr>
      <w:r>
        <w:t>Support Personnel</w:t>
      </w:r>
    </w:p>
    <w:p>
      <w:pPr>
        <w:numPr>
          <w:ilvl w:val="2"/>
          <w:numId w:val="900"/>
        </w:numPr>
        <w:spacing w:before="0" w:after="0"/>
      </w:pPr>
      <w:r>
        <w:t>External Consultants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Power Assessment</w:t>
      </w:r>
    </w:p>
    <w:p>
      <w:pPr>
        <w:numPr>
          <w:ilvl w:val="2"/>
          <w:numId w:val="900"/>
        </w:numPr>
        <w:spacing w:before="0" w:after="0"/>
      </w:pPr>
      <w:r>
        <w:t>Interest Evaluation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Information Requirements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Project Life Cycle Management</w:t>
      </w:r>
    </w:p>
    <w:p>
      <w:pPr>
        <w:numPr>
          <w:ilvl w:val="0"/>
          <w:numId w:val="900"/>
        </w:numPr>
        <w:spacing w:before="0" w:after="0"/>
      </w:pPr>
      <w:r>
        <w:t>Life Cycle Fundamentals</w:t>
      </w:r>
    </w:p>
    <w:p>
      <w:pPr>
        <w:numPr>
          <w:ilvl w:val="1"/>
          <w:numId w:val="900"/>
        </w:numPr>
        <w:spacing w:before="0" w:after="0"/>
      </w:pPr>
      <w:r>
        <w:t>Phase Definition</w:t>
      </w:r>
    </w:p>
    <w:p>
      <w:pPr>
        <w:numPr>
          <w:ilvl w:val="2"/>
          <w:numId w:val="900"/>
        </w:numPr>
        <w:spacing w:before="0" w:after="0"/>
      </w:pPr>
      <w:r>
        <w:t>Phase Characteristics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2"/>
          <w:numId w:val="900"/>
        </w:numPr>
        <w:spacing w:before="0" w:after="0"/>
      </w:pPr>
      <w:r>
        <w:t>Phase Deliverables</w:t>
      </w:r>
    </w:p>
    <w:p>
      <w:pPr>
        <w:numPr>
          <w:ilvl w:val="1"/>
          <w:numId w:val="900"/>
        </w:numPr>
        <w:spacing w:before="0" w:after="0"/>
      </w:pPr>
      <w:r>
        <w:t>Gate Reviews</w:t>
      </w:r>
    </w:p>
    <w:p>
      <w:pPr>
        <w:numPr>
          <w:ilvl w:val="2"/>
          <w:numId w:val="900"/>
        </w:numPr>
        <w:spacing w:before="0" w:after="0"/>
      </w:pPr>
      <w:r>
        <w:t>Go/No-Go Decisions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Approval Criteria</w:t>
      </w:r>
    </w:p>
    <w:p>
      <w:pPr>
        <w:numPr>
          <w:ilvl w:val="2"/>
          <w:numId w:val="900"/>
        </w:numPr>
        <w:spacing w:before="0" w:after="0"/>
      </w:pPr>
      <w:r>
        <w:t>Stakeholder Reviews</w:t>
      </w:r>
    </w:p>
    <w:p>
      <w:pPr>
        <w:numPr>
          <w:ilvl w:val="1"/>
          <w:numId w:val="900"/>
        </w:numPr>
        <w:spacing w:before="0" w:after="0"/>
      </w:pPr>
      <w:r>
        <w:t>Milestone Management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2"/>
          <w:numId w:val="900"/>
        </w:numPr>
        <w:spacing w:before="0" w:after="0"/>
      </w:pPr>
      <w:r>
        <w:t>Schedule Control Points</w:t>
      </w:r>
    </w:p>
    <w:p>
      <w:pPr>
        <w:numPr>
          <w:ilvl w:val="0"/>
          <w:numId w:val="900"/>
        </w:numPr>
        <w:spacing w:before="0" w:after="0"/>
      </w:pPr>
      <w:r>
        <w:t>Generic Project Life Cycle</w:t>
      </w:r>
    </w:p>
    <w:p>
      <w:pPr>
        <w:numPr>
          <w:ilvl w:val="1"/>
          <w:numId w:val="900"/>
        </w:numPr>
        <w:spacing w:before="0" w:after="0"/>
      </w:pPr>
      <w:r>
        <w:t>Initiation Phase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Charter Development</w:t>
      </w:r>
    </w:p>
    <w:p>
      <w:pPr>
        <w:numPr>
          <w:ilvl w:val="1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Execution Phase</w:t>
      </w:r>
    </w:p>
    <w:p>
      <w:pPr>
        <w:numPr>
          <w:ilvl w:val="2"/>
          <w:numId w:val="900"/>
        </w:numPr>
        <w:spacing w:before="0" w:after="0"/>
      </w:pPr>
      <w:r>
        <w:t>Work Performance</w:t>
      </w:r>
    </w:p>
    <w:p>
      <w:pPr>
        <w:numPr>
          <w:ilvl w:val="2"/>
          <w:numId w:val="900"/>
        </w:numPr>
        <w:spacing w:before="0" w:after="0"/>
      </w:pPr>
      <w:r>
        <w:t>Team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Monitoring and Control Phase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Issue Management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1"/>
          <w:numId w:val="900"/>
        </w:numPr>
        <w:spacing w:before="0" w:after="0"/>
      </w:pPr>
      <w:r>
        <w:t>Closure Phase</w:t>
      </w:r>
    </w:p>
    <w:p>
      <w:pPr>
        <w:numPr>
          <w:ilvl w:val="2"/>
          <w:numId w:val="900"/>
        </w:numPr>
        <w:spacing w:before="0" w:after="0"/>
      </w:pPr>
      <w:r>
        <w:t>Deliverable Acceptance</w:t>
      </w:r>
    </w:p>
    <w:p>
      <w:pPr>
        <w:numPr>
          <w:ilvl w:val="2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0"/>
          <w:numId w:val="900"/>
        </w:numPr>
        <w:spacing w:before="0" w:after="0"/>
      </w:pPr>
      <w:r>
        <w:t>Engineering-Specific Life Cycles</w:t>
      </w:r>
    </w:p>
    <w:p>
      <w:pPr>
        <w:numPr>
          <w:ilvl w:val="1"/>
          <w:numId w:val="900"/>
        </w:numPr>
        <w:spacing w:before="0" w:after="0"/>
      </w:pPr>
      <w:r>
        <w:t>Design-Bid-Build Model</w:t>
      </w:r>
    </w:p>
    <w:p>
      <w:pPr>
        <w:numPr>
          <w:ilvl w:val="2"/>
          <w:numId w:val="900"/>
        </w:numPr>
        <w:spacing w:before="0" w:after="0"/>
      </w:pPr>
      <w:r>
        <w:t>Sequential Phases</w:t>
      </w:r>
    </w:p>
    <w:p>
      <w:pPr>
        <w:numPr>
          <w:ilvl w:val="2"/>
          <w:numId w:val="900"/>
        </w:numPr>
        <w:spacing w:before="0" w:after="0"/>
      </w:pPr>
      <w:r>
        <w:t>Design Completion</w:t>
      </w:r>
    </w:p>
    <w:p>
      <w:pPr>
        <w:numPr>
          <w:ilvl w:val="2"/>
          <w:numId w:val="900"/>
        </w:numPr>
        <w:spacing w:before="0" w:after="0"/>
      </w:pPr>
      <w:r>
        <w:t>Competitive Bidding</w:t>
      </w:r>
    </w:p>
    <w:p>
      <w:pPr>
        <w:numPr>
          <w:ilvl w:val="2"/>
          <w:numId w:val="900"/>
        </w:numPr>
        <w:spacing w:before="0" w:after="0"/>
      </w:pPr>
      <w:r>
        <w:t>Construction Management</w:t>
      </w:r>
    </w:p>
    <w:p>
      <w:pPr>
        <w:numPr>
          <w:ilvl w:val="1"/>
          <w:numId w:val="900"/>
        </w:numPr>
        <w:spacing w:before="0" w:after="0"/>
      </w:pPr>
      <w:r>
        <w:t>Design-Build Model</w:t>
      </w:r>
    </w:p>
    <w:p>
      <w:pPr>
        <w:numPr>
          <w:ilvl w:val="2"/>
          <w:numId w:val="900"/>
        </w:numPr>
        <w:spacing w:before="0" w:after="0"/>
      </w:pPr>
      <w:r>
        <w:t>Integrated Delivery</w:t>
      </w:r>
    </w:p>
    <w:p>
      <w:pPr>
        <w:numPr>
          <w:ilvl w:val="2"/>
          <w:numId w:val="900"/>
        </w:numPr>
        <w:spacing w:before="0" w:after="0"/>
      </w:pPr>
      <w:r>
        <w:t>Single Point Responsibility</w:t>
      </w:r>
    </w:p>
    <w:p>
      <w:pPr>
        <w:numPr>
          <w:ilvl w:val="2"/>
          <w:numId w:val="900"/>
        </w:numPr>
        <w:spacing w:before="0" w:after="0"/>
      </w:pPr>
      <w:r>
        <w:t>Overlapping Phases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1"/>
          <w:numId w:val="900"/>
        </w:numPr>
        <w:spacing w:before="0" w:after="0"/>
      </w:pPr>
      <w:r>
        <w:t>Engineering Procurement Construction</w:t>
      </w:r>
    </w:p>
    <w:p>
      <w:pPr>
        <w:numPr>
          <w:ilvl w:val="2"/>
          <w:numId w:val="900"/>
        </w:numPr>
        <w:spacing w:before="0" w:after="0"/>
      </w:pPr>
      <w:r>
        <w:t>Turnkey Delivery</w:t>
      </w:r>
    </w:p>
    <w:p>
      <w:pPr>
        <w:numPr>
          <w:ilvl w:val="2"/>
          <w:numId w:val="900"/>
        </w:numPr>
        <w:spacing w:before="0" w:after="0"/>
      </w:pPr>
      <w:r>
        <w:t>Comprehensive Scope</w:t>
      </w:r>
    </w:p>
    <w:p>
      <w:pPr>
        <w:numPr>
          <w:ilvl w:val="2"/>
          <w:numId w:val="900"/>
        </w:numPr>
        <w:spacing w:before="0" w:after="0"/>
      </w:pPr>
      <w:r>
        <w:t>Fixed Price Contracts</w:t>
      </w:r>
    </w:p>
    <w:p>
      <w:pPr>
        <w:numPr>
          <w:ilvl w:val="2"/>
          <w:numId w:val="900"/>
        </w:numPr>
        <w:spacing w:before="0" w:after="0"/>
      </w:pPr>
      <w:r>
        <w:t>Performance Guarantees</w:t>
      </w:r>
    </w:p>
    <w:p>
      <w:pPr>
        <w:numPr>
          <w:ilvl w:val="1"/>
          <w:numId w:val="900"/>
        </w:numPr>
        <w:spacing w:before="0" w:after="0"/>
      </w:pPr>
      <w:r>
        <w:t>Agile Engineering Approaches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Incremental Delivery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Adaptive Planning</w:t>
      </w:r>
    </w:p>
    <w:p>
      <w:pPr>
        <w:pStyle w:val="Heading1"/>
      </w:pPr>
      <w:r>
        <w:t>Project Initiation</w:t>
      </w:r>
    </w:p>
    <w:p>
      <w:pPr>
        <w:numPr>
          <w:ilvl w:val="0"/>
          <w:numId w:val="900"/>
        </w:numPr>
        <w:spacing w:before="0" w:after="0"/>
      </w:pPr>
      <w:r>
        <w:t>Project Charter Development</w:t>
      </w:r>
    </w:p>
    <w:p>
      <w:pPr>
        <w:numPr>
          <w:ilvl w:val="1"/>
          <w:numId w:val="900"/>
        </w:numPr>
        <w:spacing w:before="0" w:after="0"/>
      </w:pPr>
      <w:r>
        <w:t>Charter Purpose</w:t>
      </w:r>
    </w:p>
    <w:p>
      <w:pPr>
        <w:numPr>
          <w:ilvl w:val="2"/>
          <w:numId w:val="900"/>
        </w:numPr>
        <w:spacing w:before="0" w:after="0"/>
      </w:pPr>
      <w:r>
        <w:t>Project Authorization</w:t>
      </w:r>
    </w:p>
    <w:p>
      <w:pPr>
        <w:numPr>
          <w:ilvl w:val="2"/>
          <w:numId w:val="900"/>
        </w:numPr>
        <w:spacing w:before="0" w:after="0"/>
      </w:pPr>
      <w:r>
        <w:t>Project Manager Assignment</w:t>
      </w:r>
    </w:p>
    <w:p>
      <w:pPr>
        <w:numPr>
          <w:ilvl w:val="2"/>
          <w:numId w:val="900"/>
        </w:numPr>
        <w:spacing w:before="0" w:after="0"/>
      </w:pPr>
      <w:r>
        <w:t>High-Level Requirements</w:t>
      </w:r>
    </w:p>
    <w:p>
      <w:pPr>
        <w:numPr>
          <w:ilvl w:val="1"/>
          <w:numId w:val="900"/>
        </w:numPr>
        <w:spacing w:before="0" w:after="0"/>
      </w:pPr>
      <w:r>
        <w:t>Charter Components</w:t>
      </w:r>
    </w:p>
    <w:p>
      <w:pPr>
        <w:numPr>
          <w:ilvl w:val="2"/>
          <w:numId w:val="900"/>
        </w:numPr>
        <w:spacing w:before="0" w:after="0"/>
      </w:pPr>
      <w:r>
        <w:t>Project Justification</w:t>
      </w:r>
    </w:p>
    <w:p>
      <w:pPr>
        <w:numPr>
          <w:ilvl w:val="2"/>
          <w:numId w:val="900"/>
        </w:numPr>
        <w:spacing w:before="0" w:after="0"/>
      </w:pPr>
      <w:r>
        <w:t>Measurable Objectives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High-Level Risks</w:t>
      </w:r>
    </w:p>
    <w:p>
      <w:pPr>
        <w:numPr>
          <w:ilvl w:val="2"/>
          <w:numId w:val="900"/>
        </w:numPr>
        <w:spacing w:before="0" w:after="0"/>
      </w:pPr>
      <w:r>
        <w:t>Summary Schedule</w:t>
      </w:r>
    </w:p>
    <w:p>
      <w:pPr>
        <w:numPr>
          <w:ilvl w:val="2"/>
          <w:numId w:val="900"/>
        </w:numPr>
        <w:spacing w:before="0" w:after="0"/>
      </w:pPr>
      <w:r>
        <w:t>Budget Estimates</w:t>
      </w:r>
    </w:p>
    <w:p>
      <w:pPr>
        <w:numPr>
          <w:ilvl w:val="2"/>
          <w:numId w:val="900"/>
        </w:numPr>
        <w:spacing w:before="0" w:after="0"/>
      </w:pPr>
      <w:r>
        <w:t>Stakeholder List</w:t>
      </w:r>
    </w:p>
    <w:p>
      <w:pPr>
        <w:numPr>
          <w:ilvl w:val="2"/>
          <w:numId w:val="900"/>
        </w:numPr>
        <w:spacing w:before="0" w:after="0"/>
      </w:pPr>
      <w:r>
        <w:t>Assumptions and Constraints</w:t>
      </w:r>
    </w:p>
    <w:p>
      <w:pPr>
        <w:numPr>
          <w:ilvl w:val="1"/>
          <w:numId w:val="900"/>
        </w:numPr>
        <w:spacing w:before="0" w:after="0"/>
      </w:pPr>
      <w:r>
        <w:t>Charter Approval Process</w:t>
      </w:r>
    </w:p>
    <w:p>
      <w:pPr>
        <w:numPr>
          <w:ilvl w:val="2"/>
          <w:numId w:val="900"/>
        </w:numPr>
        <w:spacing w:before="0" w:after="0"/>
      </w:pPr>
      <w:r>
        <w:t>Sponsor Review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Formal Authorization</w:t>
      </w:r>
    </w:p>
    <w:p>
      <w:pPr>
        <w:numPr>
          <w:ilvl w:val="0"/>
          <w:numId w:val="900"/>
        </w:numPr>
        <w:spacing w:before="0" w:after="0"/>
      </w:pPr>
      <w:r>
        <w:t>Business Case Analysis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Technical Risk Evaluation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1"/>
          <w:numId w:val="900"/>
        </w:numPr>
        <w:spacing w:before="0" w:after="0"/>
      </w:pPr>
      <w:r>
        <w:t>Economic Feasibility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Life Cycle Costing</w:t>
      </w:r>
    </w:p>
    <w:p>
      <w:pPr>
        <w:numPr>
          <w:ilvl w:val="1"/>
          <w:numId w:val="900"/>
        </w:numPr>
        <w:spacing w:before="0" w:after="0"/>
      </w:pPr>
      <w:r>
        <w:t>Operational Feasibility</w:t>
      </w:r>
    </w:p>
    <w:p>
      <w:pPr>
        <w:numPr>
          <w:ilvl w:val="2"/>
          <w:numId w:val="900"/>
        </w:numPr>
        <w:spacing w:before="0" w:after="0"/>
      </w:pPr>
      <w:r>
        <w:t>Organizational Capability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Legal and Regulatory Feasibility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Permitting Processes</w:t>
      </w:r>
    </w:p>
    <w:p>
      <w:pPr>
        <w:numPr>
          <w:ilvl w:val="2"/>
          <w:numId w:val="900"/>
        </w:numPr>
        <w:spacing w:before="0" w:after="0"/>
      </w:pPr>
      <w:r>
        <w:t>Environmental Assessments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0"/>
          <w:numId w:val="900"/>
        </w:numPr>
        <w:spacing w:before="0" w:after="0"/>
      </w:pPr>
      <w:r>
        <w:t>Stakeholder Identification and Analysis</w:t>
      </w:r>
    </w:p>
    <w:p>
      <w:pPr>
        <w:numPr>
          <w:ilvl w:val="1"/>
          <w:numId w:val="900"/>
        </w:numPr>
        <w:spacing w:before="0" w:after="0"/>
      </w:pPr>
      <w:r>
        <w:t>Stakeholder Register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Role and Responsibility</w:t>
      </w:r>
    </w:p>
    <w:p>
      <w:pPr>
        <w:numPr>
          <w:ilvl w:val="2"/>
          <w:numId w:val="900"/>
        </w:numPr>
        <w:spacing w:before="0" w:after="0"/>
      </w:pPr>
      <w:r>
        <w:t>Expectations</w:t>
      </w:r>
    </w:p>
    <w:p>
      <w:pPr>
        <w:numPr>
          <w:ilvl w:val="2"/>
          <w:numId w:val="900"/>
        </w:numPr>
        <w:spacing w:before="0" w:after="0"/>
      </w:pPr>
      <w:r>
        <w:t>Influence Level</w:t>
      </w:r>
    </w:p>
    <w:p>
      <w:pPr>
        <w:numPr>
          <w:ilvl w:val="1"/>
          <w:numId w:val="900"/>
        </w:numPr>
        <w:spacing w:before="0" w:after="0"/>
      </w:pPr>
      <w:r>
        <w:t>Stakeholder Analysis Techniques</w:t>
      </w:r>
    </w:p>
    <w:p>
      <w:pPr>
        <w:numPr>
          <w:ilvl w:val="2"/>
          <w:numId w:val="900"/>
        </w:numPr>
        <w:spacing w:before="0" w:after="0"/>
      </w:pPr>
      <w:r>
        <w:t>Power-Interest Grid</w:t>
      </w:r>
    </w:p>
    <w:p>
      <w:pPr>
        <w:numPr>
          <w:ilvl w:val="2"/>
          <w:numId w:val="900"/>
        </w:numPr>
        <w:spacing w:before="0" w:after="0"/>
      </w:pPr>
      <w:r>
        <w:t>Influence-Impact Grid</w:t>
      </w:r>
    </w:p>
    <w:p>
      <w:pPr>
        <w:numPr>
          <w:ilvl w:val="2"/>
          <w:numId w:val="900"/>
        </w:numPr>
        <w:spacing w:before="0" w:after="0"/>
      </w:pPr>
      <w:r>
        <w:t>Stakeholder Cube</w:t>
      </w:r>
    </w:p>
    <w:p>
      <w:pPr>
        <w:numPr>
          <w:ilvl w:val="2"/>
          <w:numId w:val="900"/>
        </w:numPr>
        <w:spacing w:before="0" w:after="0"/>
      </w:pPr>
      <w:r>
        <w:t>Engagement Assessment Matrix</w:t>
      </w:r>
    </w:p>
    <w:p>
      <w:pPr>
        <w:numPr>
          <w:ilvl w:val="1"/>
          <w:numId w:val="900"/>
        </w:numPr>
        <w:spacing w:before="0" w:after="0"/>
      </w:pPr>
      <w:r>
        <w:t>Stakeholder Engagement Planning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Management Approaches</w:t>
      </w:r>
    </w:p>
    <w:p>
      <w:pPr>
        <w:numPr>
          <w:ilvl w:val="2"/>
          <w:numId w:val="900"/>
        </w:numPr>
        <w:spacing w:before="0" w:after="0"/>
      </w:pPr>
      <w:r>
        <w:t>Monitoring Methods</w:t>
      </w:r>
    </w:p>
    <w:p>
      <w:pPr>
        <w:pStyle w:val="Heading1"/>
      </w:pPr>
      <w:r>
        <w:t>Project Planning</w:t>
      </w:r>
    </w:p>
    <w:p>
      <w:pPr>
        <w:numPr>
          <w:ilvl w:val="0"/>
          <w:numId w:val="900"/>
        </w:numPr>
        <w:spacing w:before="0" w:after="0"/>
      </w:pPr>
      <w:r>
        <w:t>Project Management Plan Development</w:t>
      </w:r>
    </w:p>
    <w:p>
      <w:pPr>
        <w:numPr>
          <w:ilvl w:val="1"/>
          <w:numId w:val="900"/>
        </w:numPr>
        <w:spacing w:before="0" w:after="0"/>
      </w:pPr>
      <w:r>
        <w:t>Plan Integration</w:t>
      </w:r>
    </w:p>
    <w:p>
      <w:pPr>
        <w:numPr>
          <w:ilvl w:val="2"/>
          <w:numId w:val="900"/>
        </w:numPr>
        <w:spacing w:before="0" w:after="0"/>
      </w:pPr>
      <w:r>
        <w:t>Subsidiary Plan Coordination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Plan Components</w:t>
      </w:r>
    </w:p>
    <w:p>
      <w:pPr>
        <w:numPr>
          <w:ilvl w:val="2"/>
          <w:numId w:val="900"/>
        </w:numPr>
        <w:spacing w:before="0" w:after="0"/>
      </w:pPr>
      <w:r>
        <w:t>Management Plans</w:t>
      </w:r>
    </w:p>
    <w:p>
      <w:pPr>
        <w:numPr>
          <w:ilvl w:val="2"/>
          <w:numId w:val="900"/>
        </w:numPr>
        <w:spacing w:before="0" w:after="0"/>
      </w:pPr>
      <w:r>
        <w:t>Baselines</w:t>
      </w:r>
    </w:p>
    <w:p>
      <w:pPr>
        <w:numPr>
          <w:ilvl w:val="2"/>
          <w:numId w:val="900"/>
        </w:numPr>
        <w:spacing w:before="0" w:after="0"/>
      </w:pPr>
      <w:r>
        <w:t>Supporting Documents</w:t>
      </w:r>
    </w:p>
    <w:p>
      <w:pPr>
        <w:numPr>
          <w:ilvl w:val="1"/>
          <w:numId w:val="900"/>
        </w:numPr>
        <w:spacing w:before="0" w:after="0"/>
      </w:pPr>
      <w:r>
        <w:t>Plan Approval and Control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Approval Authority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Scope Management Planning</w:t>
      </w:r>
    </w:p>
    <w:p>
      <w:pPr>
        <w:numPr>
          <w:ilvl w:val="1"/>
          <w:numId w:val="900"/>
        </w:numPr>
        <w:spacing w:before="0" w:after="0"/>
      </w:pPr>
      <w:r>
        <w:t>Scope Management Plan</w:t>
      </w:r>
    </w:p>
    <w:p>
      <w:pPr>
        <w:numPr>
          <w:ilvl w:val="2"/>
          <w:numId w:val="900"/>
        </w:numPr>
        <w:spacing w:before="0" w:after="0"/>
      </w:pPr>
      <w:r>
        <w:t>Scope Definition Process</w:t>
      </w:r>
    </w:p>
    <w:p>
      <w:pPr>
        <w:numPr>
          <w:ilvl w:val="2"/>
          <w:numId w:val="900"/>
        </w:numPr>
        <w:spacing w:before="0" w:after="0"/>
      </w:pPr>
      <w:r>
        <w:t>WBS Creation Process</w:t>
      </w:r>
    </w:p>
    <w:p>
      <w:pPr>
        <w:numPr>
          <w:ilvl w:val="2"/>
          <w:numId w:val="900"/>
        </w:numPr>
        <w:spacing w:before="0" w:after="0"/>
      </w:pPr>
      <w:r>
        <w:t>Scope Verification Process</w:t>
      </w:r>
    </w:p>
    <w:p>
      <w:pPr>
        <w:numPr>
          <w:ilvl w:val="2"/>
          <w:numId w:val="900"/>
        </w:numPr>
        <w:spacing w:before="0" w:after="0"/>
      </w:pPr>
      <w:r>
        <w:t>Scope Control Process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2"/>
          <w:numId w:val="900"/>
        </w:numPr>
        <w:spacing w:before="0" w:after="0"/>
      </w:pPr>
      <w:r>
        <w:t>Requirements Gathering Techniques</w:t>
      </w:r>
    </w:p>
    <w:p>
      <w:pPr>
        <w:numPr>
          <w:ilvl w:val="3"/>
          <w:numId w:val="900"/>
        </w:numPr>
        <w:spacing w:before="0" w:after="0"/>
      </w:pPr>
      <w:r>
        <w:t>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Workshops</w:t>
      </w:r>
    </w:p>
    <w:p>
      <w:pPr>
        <w:numPr>
          <w:ilvl w:val="3"/>
          <w:numId w:val="900"/>
        </w:numPr>
        <w:spacing w:before="0" w:after="0"/>
      </w:pPr>
      <w:r>
        <w:t>Surveys</w:t>
      </w:r>
    </w:p>
    <w:p>
      <w:pPr>
        <w:numPr>
          <w:ilvl w:val="3"/>
          <w:numId w:val="900"/>
        </w:numPr>
        <w:spacing w:before="0" w:after="0"/>
      </w:pPr>
      <w:r>
        <w:t>Observation</w:t>
      </w:r>
    </w:p>
    <w:p>
      <w:pPr>
        <w:numPr>
          <w:ilvl w:val="3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Non-Functional Requirements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Requirements Traceability Matrix</w:t>
      </w:r>
    </w:p>
    <w:p>
      <w:pPr>
        <w:numPr>
          <w:ilvl w:val="3"/>
          <w:numId w:val="900"/>
        </w:numPr>
        <w:spacing w:before="0" w:after="0"/>
      </w:pPr>
      <w:r>
        <w:t>Requirements Identification</w:t>
      </w:r>
    </w:p>
    <w:p>
      <w:pPr>
        <w:numPr>
          <w:ilvl w:val="3"/>
          <w:numId w:val="900"/>
        </w:numPr>
        <w:spacing w:before="0" w:after="0"/>
      </w:pPr>
      <w:r>
        <w:t>Source Documentation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3"/>
          <w:numId w:val="900"/>
        </w:numPr>
        <w:spacing w:before="0" w:after="0"/>
      </w:pPr>
      <w:r>
        <w:t>Status Tracking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Project Scope Statement</w:t>
      </w:r>
    </w:p>
    <w:p>
      <w:pPr>
        <w:numPr>
          <w:ilvl w:val="3"/>
          <w:numId w:val="900"/>
        </w:numPr>
        <w:spacing w:before="0" w:after="0"/>
      </w:pPr>
      <w:r>
        <w:t>Product Scope Description</w:t>
      </w:r>
    </w:p>
    <w:p>
      <w:pPr>
        <w:numPr>
          <w:ilvl w:val="3"/>
          <w:numId w:val="900"/>
        </w:numPr>
        <w:spacing w:before="0" w:after="0"/>
      </w:pPr>
      <w:r>
        <w:t>Project Deliverables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Project Exclusions</w:t>
      </w:r>
    </w:p>
    <w:p>
      <w:pPr>
        <w:numPr>
          <w:ilvl w:val="2"/>
          <w:numId w:val="900"/>
        </w:numPr>
        <w:spacing w:before="0" w:after="0"/>
      </w:pPr>
      <w:r>
        <w:t>Product Scope versus Project Scope</w:t>
      </w:r>
    </w:p>
    <w:p>
      <w:pPr>
        <w:numPr>
          <w:ilvl w:val="3"/>
          <w:numId w:val="900"/>
        </w:numPr>
        <w:spacing w:before="0" w:after="0"/>
      </w:pPr>
      <w:r>
        <w:t>Product Features</w:t>
      </w:r>
    </w:p>
    <w:p>
      <w:pPr>
        <w:numPr>
          <w:ilvl w:val="3"/>
          <w:numId w:val="900"/>
        </w:numPr>
        <w:spacing w:before="0" w:after="0"/>
      </w:pPr>
      <w:r>
        <w:t>Project Work</w:t>
      </w:r>
    </w:p>
    <w:p>
      <w:pPr>
        <w:numPr>
          <w:ilvl w:val="3"/>
          <w:numId w:val="900"/>
        </w:numPr>
        <w:spacing w:before="0" w:after="0"/>
      </w:pPr>
      <w:r>
        <w:t>Scope Boundaries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WBS Development</w:t>
      </w:r>
    </w:p>
    <w:p>
      <w:pPr>
        <w:numPr>
          <w:ilvl w:val="3"/>
          <w:numId w:val="900"/>
        </w:numPr>
        <w:spacing w:before="0" w:after="0"/>
      </w:pPr>
      <w:r>
        <w:t>Decomposition Technique</w:t>
      </w:r>
    </w:p>
    <w:p>
      <w:pPr>
        <w:numPr>
          <w:ilvl w:val="3"/>
          <w:numId w:val="900"/>
        </w:numPr>
        <w:spacing w:before="0" w:after="0"/>
      </w:pPr>
      <w:r>
        <w:t>100 Percent Rule</w:t>
      </w:r>
    </w:p>
    <w:p>
      <w:pPr>
        <w:numPr>
          <w:ilvl w:val="3"/>
          <w:numId w:val="900"/>
        </w:numPr>
        <w:spacing w:before="0" w:after="0"/>
      </w:pPr>
      <w:r>
        <w:t>Mutually Exclusive Elements</w:t>
      </w:r>
    </w:p>
    <w:p>
      <w:pPr>
        <w:numPr>
          <w:ilvl w:val="2"/>
          <w:numId w:val="900"/>
        </w:numPr>
        <w:spacing w:before="0" w:after="0"/>
      </w:pPr>
      <w:r>
        <w:t>WBS Dictionary</w:t>
      </w:r>
    </w:p>
    <w:p>
      <w:pPr>
        <w:numPr>
          <w:ilvl w:val="3"/>
          <w:numId w:val="900"/>
        </w:numPr>
        <w:spacing w:before="0" w:after="0"/>
      </w:pPr>
      <w:r>
        <w:t>Work Package Description</w:t>
      </w:r>
    </w:p>
    <w:p>
      <w:pPr>
        <w:numPr>
          <w:ilvl w:val="3"/>
          <w:numId w:val="900"/>
        </w:numPr>
        <w:spacing w:before="0" w:after="0"/>
      </w:pPr>
      <w:r>
        <w:t>Deliverables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Resources</w:t>
      </w:r>
    </w:p>
    <w:p>
      <w:pPr>
        <w:numPr>
          <w:ilvl w:val="3"/>
          <w:numId w:val="900"/>
        </w:numPr>
        <w:spacing w:before="0" w:after="0"/>
      </w:pPr>
      <w:r>
        <w:t>Cost Estimates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Control Accounts</w:t>
      </w:r>
    </w:p>
    <w:p>
      <w:pPr>
        <w:numPr>
          <w:ilvl w:val="3"/>
          <w:numId w:val="900"/>
        </w:numPr>
        <w:spacing w:before="0" w:after="0"/>
      </w:pPr>
      <w:r>
        <w:t>Management Control Points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0"/>
          <w:numId w:val="900"/>
        </w:numPr>
        <w:spacing w:before="0" w:after="0"/>
      </w:pPr>
      <w:r>
        <w:t>Schedule Management Planning</w:t>
      </w:r>
    </w:p>
    <w:p>
      <w:pPr>
        <w:numPr>
          <w:ilvl w:val="1"/>
          <w:numId w:val="900"/>
        </w:numPr>
        <w:spacing w:before="0" w:after="0"/>
      </w:pPr>
      <w:r>
        <w:t>Schedule Management Plan</w:t>
      </w:r>
    </w:p>
    <w:p>
      <w:pPr>
        <w:numPr>
          <w:ilvl w:val="2"/>
          <w:numId w:val="900"/>
        </w:numPr>
        <w:spacing w:before="0" w:after="0"/>
      </w:pPr>
      <w:r>
        <w:t>Scheduling Methodology</w:t>
      </w:r>
    </w:p>
    <w:p>
      <w:pPr>
        <w:numPr>
          <w:ilvl w:val="2"/>
          <w:numId w:val="900"/>
        </w:numPr>
        <w:spacing w:before="0" w:after="0"/>
      </w:pPr>
      <w:r>
        <w:t>Scheduling Tools</w:t>
      </w:r>
    </w:p>
    <w:p>
      <w:pPr>
        <w:numPr>
          <w:ilvl w:val="2"/>
          <w:numId w:val="900"/>
        </w:numPr>
        <w:spacing w:before="0" w:after="0"/>
      </w:pPr>
      <w:r>
        <w:t>Level of Accuracy</w:t>
      </w:r>
    </w:p>
    <w:p>
      <w:pPr>
        <w:numPr>
          <w:ilvl w:val="2"/>
          <w:numId w:val="900"/>
        </w:numPr>
        <w:spacing w:before="0" w:after="0"/>
      </w:pPr>
      <w:r>
        <w:t>Control Thresholds</w:t>
      </w:r>
    </w:p>
    <w:p>
      <w:pPr>
        <w:numPr>
          <w:ilvl w:val="1"/>
          <w:numId w:val="900"/>
        </w:numPr>
        <w:spacing w:before="0" w:after="0"/>
      </w:pPr>
      <w:r>
        <w:t>Activity Definition</w:t>
      </w:r>
    </w:p>
    <w:p>
      <w:pPr>
        <w:numPr>
          <w:ilvl w:val="2"/>
          <w:numId w:val="900"/>
        </w:numPr>
        <w:spacing w:before="0" w:after="0"/>
      </w:pPr>
      <w:r>
        <w:t>Activity List Development</w:t>
      </w:r>
    </w:p>
    <w:p>
      <w:pPr>
        <w:numPr>
          <w:ilvl w:val="2"/>
          <w:numId w:val="900"/>
        </w:numPr>
        <w:spacing w:before="0" w:after="0"/>
      </w:pPr>
      <w:r>
        <w:t>Activity Attributes</w:t>
      </w:r>
    </w:p>
    <w:p>
      <w:pPr>
        <w:numPr>
          <w:ilvl w:val="3"/>
          <w:numId w:val="900"/>
        </w:numPr>
        <w:spacing w:before="0" w:after="0"/>
      </w:pPr>
      <w:r>
        <w:t>Activity Identifier</w:t>
      </w:r>
    </w:p>
    <w:p>
      <w:pPr>
        <w:numPr>
          <w:ilvl w:val="3"/>
          <w:numId w:val="900"/>
        </w:numPr>
        <w:spacing w:before="0" w:after="0"/>
      </w:pPr>
      <w:r>
        <w:t>Activity Description</w:t>
      </w:r>
    </w:p>
    <w:p>
      <w:pPr>
        <w:numPr>
          <w:ilvl w:val="3"/>
          <w:numId w:val="900"/>
        </w:numPr>
        <w:spacing w:before="0" w:after="0"/>
      </w:pPr>
      <w:r>
        <w:t>Predecessor Activities</w:t>
      </w:r>
    </w:p>
    <w:p>
      <w:pPr>
        <w:numPr>
          <w:ilvl w:val="3"/>
          <w:numId w:val="900"/>
        </w:numPr>
        <w:spacing w:before="0" w:after="0"/>
      </w:pPr>
      <w:r>
        <w:t>Successor Activities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Constraints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Activity Sequencing</w:t>
      </w:r>
    </w:p>
    <w:p>
      <w:pPr>
        <w:numPr>
          <w:ilvl w:val="2"/>
          <w:numId w:val="900"/>
        </w:numPr>
        <w:spacing w:before="0" w:after="0"/>
      </w:pPr>
      <w:r>
        <w:t>Precedence Diagramming Method</w:t>
      </w:r>
    </w:p>
    <w:p>
      <w:pPr>
        <w:numPr>
          <w:ilvl w:val="3"/>
          <w:numId w:val="900"/>
        </w:numPr>
        <w:spacing w:before="0" w:after="0"/>
      </w:pPr>
      <w:r>
        <w:t>Finish-to-Start</w:t>
      </w:r>
    </w:p>
    <w:p>
      <w:pPr>
        <w:numPr>
          <w:ilvl w:val="3"/>
          <w:numId w:val="900"/>
        </w:numPr>
        <w:spacing w:before="0" w:after="0"/>
      </w:pPr>
      <w:r>
        <w:t>Start-to-Start</w:t>
      </w:r>
    </w:p>
    <w:p>
      <w:pPr>
        <w:numPr>
          <w:ilvl w:val="3"/>
          <w:numId w:val="900"/>
        </w:numPr>
        <w:spacing w:before="0" w:after="0"/>
      </w:pPr>
      <w:r>
        <w:t>Finish-to-Finish</w:t>
      </w:r>
    </w:p>
    <w:p>
      <w:pPr>
        <w:numPr>
          <w:ilvl w:val="3"/>
          <w:numId w:val="900"/>
        </w:numPr>
        <w:spacing w:before="0" w:after="0"/>
      </w:pPr>
      <w:r>
        <w:t>Start-to-Finish</w:t>
      </w:r>
    </w:p>
    <w:p>
      <w:pPr>
        <w:numPr>
          <w:ilvl w:val="2"/>
          <w:numId w:val="900"/>
        </w:numPr>
        <w:spacing w:before="0" w:after="0"/>
      </w:pPr>
      <w:r>
        <w:t>Dependency Types</w:t>
      </w:r>
    </w:p>
    <w:p>
      <w:pPr>
        <w:numPr>
          <w:ilvl w:val="3"/>
          <w:numId w:val="900"/>
        </w:numPr>
        <w:spacing w:before="0" w:after="0"/>
      </w:pPr>
      <w:r>
        <w:t>Mandatory Dependencies</w:t>
      </w:r>
    </w:p>
    <w:p>
      <w:pPr>
        <w:numPr>
          <w:ilvl w:val="3"/>
          <w:numId w:val="900"/>
        </w:numPr>
        <w:spacing w:before="0" w:after="0"/>
      </w:pPr>
      <w:r>
        <w:t>Discretionary Dependencies</w:t>
      </w:r>
    </w:p>
    <w:p>
      <w:pPr>
        <w:numPr>
          <w:ilvl w:val="3"/>
          <w:numId w:val="900"/>
        </w:numPr>
        <w:spacing w:before="0" w:after="0"/>
      </w:pPr>
      <w:r>
        <w:t>External Dependencies</w:t>
      </w:r>
    </w:p>
    <w:p>
      <w:pPr>
        <w:numPr>
          <w:ilvl w:val="3"/>
          <w:numId w:val="900"/>
        </w:numPr>
        <w:spacing w:before="0" w:after="0"/>
      </w:pPr>
      <w:r>
        <w:t>Internal Dependencies</w:t>
      </w:r>
    </w:p>
    <w:p>
      <w:pPr>
        <w:numPr>
          <w:ilvl w:val="2"/>
          <w:numId w:val="900"/>
        </w:numPr>
        <w:spacing w:before="0" w:after="0"/>
      </w:pPr>
      <w:r>
        <w:t>Leads and Lags</w:t>
      </w:r>
    </w:p>
    <w:p>
      <w:pPr>
        <w:numPr>
          <w:ilvl w:val="3"/>
          <w:numId w:val="900"/>
        </w:numPr>
        <w:spacing w:before="0" w:after="0"/>
      </w:pPr>
      <w:r>
        <w:t>Lead Time</w:t>
      </w:r>
    </w:p>
    <w:p>
      <w:pPr>
        <w:numPr>
          <w:ilvl w:val="3"/>
          <w:numId w:val="900"/>
        </w:numPr>
        <w:spacing w:before="0" w:after="0"/>
      </w:pPr>
      <w:r>
        <w:t>Lag Time</w:t>
      </w:r>
    </w:p>
    <w:p>
      <w:pPr>
        <w:numPr>
          <w:ilvl w:val="3"/>
          <w:numId w:val="900"/>
        </w:numPr>
        <w:spacing w:before="0" w:after="0"/>
      </w:pPr>
      <w:r>
        <w:t>Relationship Adjustments</w:t>
      </w:r>
    </w:p>
    <w:p>
      <w:pPr>
        <w:numPr>
          <w:ilvl w:val="1"/>
          <w:numId w:val="900"/>
        </w:numPr>
        <w:spacing w:before="0" w:after="0"/>
      </w:pPr>
      <w:r>
        <w:t>Activity Duration Estimation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3"/>
          <w:numId w:val="900"/>
        </w:numPr>
        <w:spacing w:before="0" w:after="0"/>
      </w:pPr>
      <w:r>
        <w:t>Analogous Estimating</w:t>
      </w:r>
    </w:p>
    <w:p>
      <w:pPr>
        <w:numPr>
          <w:ilvl w:val="3"/>
          <w:numId w:val="900"/>
        </w:numPr>
        <w:spacing w:before="0" w:after="0"/>
      </w:pPr>
      <w:r>
        <w:t>Parametric Estimating</w:t>
      </w:r>
    </w:p>
    <w:p>
      <w:pPr>
        <w:numPr>
          <w:ilvl w:val="3"/>
          <w:numId w:val="900"/>
        </w:numPr>
        <w:spacing w:before="0" w:after="0"/>
      </w:pPr>
      <w:r>
        <w:t>Three-Point Estimating</w:t>
      </w:r>
    </w:p>
    <w:p>
      <w:pPr>
        <w:numPr>
          <w:ilvl w:val="3"/>
          <w:numId w:val="900"/>
        </w:numPr>
        <w:spacing w:before="0" w:after="0"/>
      </w:pPr>
      <w:r>
        <w:t>Bottom-Up Estimating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Duration Factors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Resource Capability</w:t>
      </w:r>
    </w:p>
    <w:p>
      <w:pPr>
        <w:numPr>
          <w:ilvl w:val="3"/>
          <w:numId w:val="900"/>
        </w:numPr>
        <w:spacing w:before="0" w:after="0"/>
      </w:pPr>
      <w:r>
        <w:t>Team Experience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3"/>
          <w:numId w:val="900"/>
        </w:numPr>
        <w:spacing w:before="0" w:after="0"/>
      </w:pPr>
      <w:r>
        <w:t>Forward Pass</w:t>
      </w:r>
    </w:p>
    <w:p>
      <w:pPr>
        <w:numPr>
          <w:ilvl w:val="3"/>
          <w:numId w:val="900"/>
        </w:numPr>
        <w:spacing w:before="0" w:after="0"/>
      </w:pPr>
      <w:r>
        <w:t>Backward Pass</w:t>
      </w:r>
    </w:p>
    <w:p>
      <w:pPr>
        <w:numPr>
          <w:ilvl w:val="3"/>
          <w:numId w:val="900"/>
        </w:numPr>
        <w:spacing w:before="0" w:after="0"/>
      </w:pPr>
      <w:r>
        <w:t>Float Calculation</w:t>
      </w:r>
    </w:p>
    <w:p>
      <w:pPr>
        <w:numPr>
          <w:ilvl w:val="3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Schedule Network Analysis</w:t>
      </w:r>
    </w:p>
    <w:p>
      <w:pPr>
        <w:numPr>
          <w:ilvl w:val="3"/>
          <w:numId w:val="900"/>
        </w:numPr>
        <w:spacing w:before="0" w:after="0"/>
      </w:pPr>
      <w:r>
        <w:t>What-If Analysis</w:t>
      </w:r>
    </w:p>
    <w:p>
      <w:pPr>
        <w:numPr>
          <w:ilvl w:val="3"/>
          <w:numId w:val="900"/>
        </w:numPr>
        <w:spacing w:before="0" w:after="0"/>
      </w:pPr>
      <w:r>
        <w:t>Simulation Techniques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Schedule Compression</w:t>
      </w:r>
    </w:p>
    <w:p>
      <w:pPr>
        <w:numPr>
          <w:ilvl w:val="3"/>
          <w:numId w:val="900"/>
        </w:numPr>
        <w:spacing w:before="0" w:after="0"/>
      </w:pPr>
      <w:r>
        <w:t>Crashing</w:t>
      </w:r>
    </w:p>
    <w:p>
      <w:pPr>
        <w:numPr>
          <w:ilvl w:val="3"/>
          <w:numId w:val="900"/>
        </w:numPr>
        <w:spacing w:before="0" w:after="0"/>
      </w:pPr>
      <w:r>
        <w:t>Fast Tracking</w:t>
      </w:r>
    </w:p>
    <w:p>
      <w:pPr>
        <w:numPr>
          <w:ilvl w:val="3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Schedule Presentation</w:t>
      </w:r>
    </w:p>
    <w:p>
      <w:pPr>
        <w:numPr>
          <w:ilvl w:val="3"/>
          <w:numId w:val="900"/>
        </w:numPr>
        <w:spacing w:before="0" w:after="0"/>
      </w:pPr>
      <w:r>
        <w:t>Gantt Charts</w:t>
      </w:r>
    </w:p>
    <w:p>
      <w:pPr>
        <w:numPr>
          <w:ilvl w:val="3"/>
          <w:numId w:val="900"/>
        </w:numPr>
        <w:spacing w:before="0" w:after="0"/>
      </w:pPr>
      <w:r>
        <w:t>Milestone Charts</w:t>
      </w:r>
    </w:p>
    <w:p>
      <w:pPr>
        <w:numPr>
          <w:ilvl w:val="3"/>
          <w:numId w:val="900"/>
        </w:numPr>
        <w:spacing w:before="0" w:after="0"/>
      </w:pPr>
      <w:r>
        <w:t>Network Diagrams</w:t>
      </w:r>
    </w:p>
    <w:p>
      <w:pPr>
        <w:numPr>
          <w:ilvl w:val="0"/>
          <w:numId w:val="900"/>
        </w:numPr>
        <w:spacing w:before="0" w:after="0"/>
      </w:pPr>
      <w:r>
        <w:t>Cost Management Planning</w:t>
      </w:r>
    </w:p>
    <w:p>
      <w:pPr>
        <w:numPr>
          <w:ilvl w:val="1"/>
          <w:numId w:val="900"/>
        </w:numPr>
        <w:spacing w:before="0" w:after="0"/>
      </w:pPr>
      <w:r>
        <w:t>Cost Management Plan</w:t>
      </w:r>
    </w:p>
    <w:p>
      <w:pPr>
        <w:numPr>
          <w:ilvl w:val="2"/>
          <w:numId w:val="900"/>
        </w:numPr>
        <w:spacing w:before="0" w:after="0"/>
      </w:pPr>
      <w:r>
        <w:t>Cost Estimating Process</w:t>
      </w:r>
    </w:p>
    <w:p>
      <w:pPr>
        <w:numPr>
          <w:ilvl w:val="2"/>
          <w:numId w:val="900"/>
        </w:numPr>
        <w:spacing w:before="0" w:after="0"/>
      </w:pPr>
      <w:r>
        <w:t>Cost Budgeting Process</w:t>
      </w:r>
    </w:p>
    <w:p>
      <w:pPr>
        <w:numPr>
          <w:ilvl w:val="2"/>
          <w:numId w:val="900"/>
        </w:numPr>
        <w:spacing w:before="0" w:after="0"/>
      </w:pPr>
      <w:r>
        <w:t>Cost Control Process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3"/>
          <w:numId w:val="900"/>
        </w:numPr>
        <w:spacing w:before="0" w:after="0"/>
      </w:pPr>
      <w:r>
        <w:t>Analogous Estimating</w:t>
      </w:r>
    </w:p>
    <w:p>
      <w:pPr>
        <w:numPr>
          <w:ilvl w:val="3"/>
          <w:numId w:val="900"/>
        </w:numPr>
        <w:spacing w:before="0" w:after="0"/>
      </w:pPr>
      <w:r>
        <w:t>Parametric Estimating</w:t>
      </w:r>
    </w:p>
    <w:p>
      <w:pPr>
        <w:numPr>
          <w:ilvl w:val="3"/>
          <w:numId w:val="900"/>
        </w:numPr>
        <w:spacing w:before="0" w:after="0"/>
      </w:pPr>
      <w:r>
        <w:t>Bottom-Up Estimating</w:t>
      </w:r>
    </w:p>
    <w:p>
      <w:pPr>
        <w:numPr>
          <w:ilvl w:val="3"/>
          <w:numId w:val="900"/>
        </w:numPr>
        <w:spacing w:before="0" w:after="0"/>
      </w:pPr>
      <w:r>
        <w:t>Three-Point Estimating</w:t>
      </w:r>
    </w:p>
    <w:p>
      <w:pPr>
        <w:numPr>
          <w:ilvl w:val="2"/>
          <w:numId w:val="900"/>
        </w:numPr>
        <w:spacing w:before="0" w:after="0"/>
      </w:pPr>
      <w:r>
        <w:t>Cost Components</w:t>
      </w:r>
    </w:p>
    <w:p>
      <w:pPr>
        <w:numPr>
          <w:ilvl w:val="3"/>
          <w:numId w:val="900"/>
        </w:numPr>
        <w:spacing w:before="0" w:after="0"/>
      </w:pPr>
      <w:r>
        <w:t>Direct Costs</w:t>
      </w:r>
    </w:p>
    <w:p>
      <w:pPr>
        <w:numPr>
          <w:ilvl w:val="3"/>
          <w:numId w:val="900"/>
        </w:numPr>
        <w:spacing w:before="0" w:after="0"/>
      </w:pPr>
      <w:r>
        <w:t>Indirect Costs</w:t>
      </w:r>
    </w:p>
    <w:p>
      <w:pPr>
        <w:numPr>
          <w:ilvl w:val="3"/>
          <w:numId w:val="900"/>
        </w:numPr>
        <w:spacing w:before="0" w:after="0"/>
      </w:pPr>
      <w:r>
        <w:t>Fixed Costs</w:t>
      </w:r>
    </w:p>
    <w:p>
      <w:pPr>
        <w:numPr>
          <w:ilvl w:val="3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Cost of Quality</w:t>
      </w:r>
    </w:p>
    <w:p>
      <w:pPr>
        <w:numPr>
          <w:ilvl w:val="3"/>
          <w:numId w:val="900"/>
        </w:numPr>
        <w:spacing w:before="0" w:after="0"/>
      </w:pPr>
      <w:r>
        <w:t>Prevention Costs</w:t>
      </w:r>
    </w:p>
    <w:p>
      <w:pPr>
        <w:numPr>
          <w:ilvl w:val="3"/>
          <w:numId w:val="900"/>
        </w:numPr>
        <w:spacing w:before="0" w:after="0"/>
      </w:pPr>
      <w:r>
        <w:t>Appraisal Costs</w:t>
      </w:r>
    </w:p>
    <w:p>
      <w:pPr>
        <w:numPr>
          <w:ilvl w:val="3"/>
          <w:numId w:val="900"/>
        </w:numPr>
        <w:spacing w:before="0" w:after="0"/>
      </w:pPr>
      <w:r>
        <w:t>Internal Failure Costs</w:t>
      </w:r>
    </w:p>
    <w:p>
      <w:pPr>
        <w:numPr>
          <w:ilvl w:val="3"/>
          <w:numId w:val="900"/>
        </w:numPr>
        <w:spacing w:before="0" w:after="0"/>
      </w:pPr>
      <w:r>
        <w:t>External Failure Costs</w:t>
      </w:r>
    </w:p>
    <w:p>
      <w:pPr>
        <w:numPr>
          <w:ilvl w:val="1"/>
          <w:numId w:val="900"/>
        </w:numPr>
        <w:spacing w:before="0" w:after="0"/>
      </w:pPr>
      <w:r>
        <w:t>Budget Development</w:t>
      </w:r>
    </w:p>
    <w:p>
      <w:pPr>
        <w:numPr>
          <w:ilvl w:val="2"/>
          <w:numId w:val="900"/>
        </w:numPr>
        <w:spacing w:before="0" w:after="0"/>
      </w:pPr>
      <w:r>
        <w:t>Cost Aggregation</w:t>
      </w:r>
    </w:p>
    <w:p>
      <w:pPr>
        <w:numPr>
          <w:ilvl w:val="3"/>
          <w:numId w:val="900"/>
        </w:numPr>
        <w:spacing w:before="0" w:after="0"/>
      </w:pPr>
      <w:r>
        <w:t>Work Package Costs</w:t>
      </w:r>
    </w:p>
    <w:p>
      <w:pPr>
        <w:numPr>
          <w:ilvl w:val="3"/>
          <w:numId w:val="900"/>
        </w:numPr>
        <w:spacing w:before="0" w:after="0"/>
      </w:pPr>
      <w:r>
        <w:t>Control Account Costs</w:t>
      </w:r>
    </w:p>
    <w:p>
      <w:pPr>
        <w:numPr>
          <w:ilvl w:val="3"/>
          <w:numId w:val="900"/>
        </w:numPr>
        <w:spacing w:before="0" w:after="0"/>
      </w:pPr>
      <w:r>
        <w:t>Project Costs</w:t>
      </w:r>
    </w:p>
    <w:p>
      <w:pPr>
        <w:numPr>
          <w:ilvl w:val="2"/>
          <w:numId w:val="900"/>
        </w:numPr>
        <w:spacing w:before="0" w:after="0"/>
      </w:pPr>
      <w:r>
        <w:t>Reserve Analysis</w:t>
      </w:r>
    </w:p>
    <w:p>
      <w:pPr>
        <w:numPr>
          <w:ilvl w:val="3"/>
          <w:numId w:val="900"/>
        </w:numPr>
        <w:spacing w:before="0" w:after="0"/>
      </w:pPr>
      <w:r>
        <w:t>Contingency Reserves</w:t>
      </w:r>
    </w:p>
    <w:p>
      <w:pPr>
        <w:numPr>
          <w:ilvl w:val="3"/>
          <w:numId w:val="900"/>
        </w:numPr>
        <w:spacing w:before="0" w:after="0"/>
      </w:pPr>
      <w:r>
        <w:t>Management Reserves</w:t>
      </w:r>
    </w:p>
    <w:p>
      <w:pPr>
        <w:numPr>
          <w:ilvl w:val="3"/>
          <w:numId w:val="900"/>
        </w:numPr>
        <w:spacing w:before="0" w:after="0"/>
      </w:pPr>
      <w:r>
        <w:t>Risk-Based Reserves</w:t>
      </w:r>
    </w:p>
    <w:p>
      <w:pPr>
        <w:numPr>
          <w:ilvl w:val="2"/>
          <w:numId w:val="900"/>
        </w:numPr>
        <w:spacing w:before="0" w:after="0"/>
      </w:pPr>
      <w:r>
        <w:t>Cost Baseline</w:t>
      </w:r>
    </w:p>
    <w:p>
      <w:pPr>
        <w:numPr>
          <w:ilvl w:val="3"/>
          <w:numId w:val="900"/>
        </w:numPr>
        <w:spacing w:before="0" w:after="0"/>
      </w:pPr>
      <w:r>
        <w:t>Time-Phased Budget</w:t>
      </w:r>
    </w:p>
    <w:p>
      <w:pPr>
        <w:numPr>
          <w:ilvl w:val="3"/>
          <w:numId w:val="900"/>
        </w:numPr>
        <w:spacing w:before="0" w:after="0"/>
      </w:pPr>
      <w:r>
        <w:t>Funding Requirements</w:t>
      </w:r>
    </w:p>
    <w:p>
      <w:pPr>
        <w:numPr>
          <w:ilvl w:val="3"/>
          <w:numId w:val="900"/>
        </w:numPr>
        <w:spacing w:before="0" w:after="0"/>
      </w:pPr>
      <w:r>
        <w:t>Budget Authorization</w:t>
      </w:r>
    </w:p>
    <w:p>
      <w:pPr>
        <w:numPr>
          <w:ilvl w:val="0"/>
          <w:numId w:val="900"/>
        </w:numPr>
        <w:spacing w:before="0" w:after="0"/>
      </w:pPr>
      <w:r>
        <w:t>Quality Management Planning</w:t>
      </w:r>
    </w:p>
    <w:p>
      <w:pPr>
        <w:numPr>
          <w:ilvl w:val="1"/>
          <w:numId w:val="900"/>
        </w:numPr>
        <w:spacing w:before="0" w:after="0"/>
      </w:pPr>
      <w:r>
        <w:t>Quality Management Plan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Quality Objectives</w:t>
      </w:r>
    </w:p>
    <w:p>
      <w:pPr>
        <w:numPr>
          <w:ilvl w:val="2"/>
          <w:numId w:val="900"/>
        </w:numPr>
        <w:spacing w:before="0" w:after="0"/>
      </w:pPr>
      <w:r>
        <w:t>Quality Roles</w:t>
      </w:r>
    </w:p>
    <w:p>
      <w:pPr>
        <w:numPr>
          <w:ilvl w:val="2"/>
          <w:numId w:val="900"/>
        </w:numPr>
        <w:spacing w:before="0" w:after="0"/>
      </w:pPr>
      <w:r>
        <w:t>Quality Processes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Measurement Criteria</w:t>
      </w:r>
    </w:p>
    <w:p>
      <w:pPr>
        <w:numPr>
          <w:ilvl w:val="2"/>
          <w:numId w:val="900"/>
        </w:numPr>
        <w:spacing w:before="0" w:after="0"/>
      </w:pPr>
      <w:r>
        <w:t>Target Values</w:t>
      </w:r>
    </w:p>
    <w:p>
      <w:pPr>
        <w:numPr>
          <w:ilvl w:val="2"/>
          <w:numId w:val="900"/>
        </w:numPr>
        <w:spacing w:before="0" w:after="0"/>
      </w:pPr>
      <w:r>
        <w:t>Tolerance Limits</w:t>
      </w:r>
    </w:p>
    <w:p>
      <w:pPr>
        <w:numPr>
          <w:ilvl w:val="1"/>
          <w:numId w:val="900"/>
        </w:numPr>
        <w:spacing w:before="0" w:after="0"/>
      </w:pPr>
      <w:r>
        <w:t>Quality Assurance Planning</w:t>
      </w:r>
    </w:p>
    <w:p>
      <w:pPr>
        <w:numPr>
          <w:ilvl w:val="2"/>
          <w:numId w:val="900"/>
        </w:numPr>
        <w:spacing w:before="0" w:after="0"/>
      </w:pPr>
      <w:r>
        <w:t>Process Audits</w:t>
      </w:r>
    </w:p>
    <w:p>
      <w:pPr>
        <w:numPr>
          <w:ilvl w:val="2"/>
          <w:numId w:val="900"/>
        </w:numPr>
        <w:spacing w:before="0" w:after="0"/>
      </w:pPr>
      <w:r>
        <w:t>Quality Reviews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Quality Control Planning</w:t>
      </w:r>
    </w:p>
    <w:p>
      <w:pPr>
        <w:numPr>
          <w:ilvl w:val="2"/>
          <w:numId w:val="900"/>
        </w:numPr>
        <w:spacing w:before="0" w:after="0"/>
      </w:pPr>
      <w:r>
        <w:t>Inspection Points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Resource Management Planning</w:t>
      </w:r>
    </w:p>
    <w:p>
      <w:pPr>
        <w:numPr>
          <w:ilvl w:val="1"/>
          <w:numId w:val="900"/>
        </w:numPr>
        <w:spacing w:before="0" w:after="0"/>
      </w:pPr>
      <w:r>
        <w:t>Resource Management Plan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Resource Estimation</w:t>
      </w:r>
    </w:p>
    <w:p>
      <w:pPr>
        <w:numPr>
          <w:ilvl w:val="2"/>
          <w:numId w:val="900"/>
        </w:numPr>
        <w:spacing w:before="0" w:after="0"/>
      </w:pPr>
      <w:r>
        <w:t>Resource Types</w:t>
      </w:r>
    </w:p>
    <w:p>
      <w:pPr>
        <w:numPr>
          <w:ilvl w:val="3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Equipment Resources</w:t>
      </w:r>
    </w:p>
    <w:p>
      <w:pPr>
        <w:numPr>
          <w:ilvl w:val="3"/>
          <w:numId w:val="900"/>
        </w:numPr>
        <w:spacing w:before="0" w:after="0"/>
      </w:pPr>
      <w:r>
        <w:t>Material Resources</w:t>
      </w:r>
    </w:p>
    <w:p>
      <w:pPr>
        <w:numPr>
          <w:ilvl w:val="3"/>
          <w:numId w:val="900"/>
        </w:numPr>
        <w:spacing w:before="0" w:after="0"/>
      </w:pPr>
      <w:r>
        <w:t>Facility Resources</w:t>
      </w:r>
    </w:p>
    <w:p>
      <w:pPr>
        <w:numPr>
          <w:ilvl w:val="2"/>
          <w:numId w:val="900"/>
        </w:numPr>
        <w:spacing w:before="0" w:after="0"/>
      </w:pPr>
      <w:r>
        <w:t>Resource Breakdown Structure</w:t>
      </w:r>
    </w:p>
    <w:p>
      <w:pPr>
        <w:numPr>
          <w:ilvl w:val="3"/>
          <w:numId w:val="900"/>
        </w:numPr>
        <w:spacing w:before="0" w:after="0"/>
      </w:pPr>
      <w:r>
        <w:t>Resource Categories</w:t>
      </w:r>
    </w:p>
    <w:p>
      <w:pPr>
        <w:numPr>
          <w:ilvl w:val="3"/>
          <w:numId w:val="900"/>
        </w:numPr>
        <w:spacing w:before="0" w:after="0"/>
      </w:pPr>
      <w:r>
        <w:t>Resource Hierarchies</w:t>
      </w:r>
    </w:p>
    <w:p>
      <w:pPr>
        <w:numPr>
          <w:ilvl w:val="3"/>
          <w:numId w:val="900"/>
        </w:numPr>
        <w:spacing w:before="0" w:after="0"/>
      </w:pPr>
      <w:r>
        <w:t>Resource Coding</w:t>
      </w:r>
    </w:p>
    <w:p>
      <w:pPr>
        <w:numPr>
          <w:ilvl w:val="1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RACI Matrix</w:t>
      </w:r>
    </w:p>
    <w:p>
      <w:pPr>
        <w:numPr>
          <w:ilvl w:val="3"/>
          <w:numId w:val="900"/>
        </w:numPr>
        <w:spacing w:before="0" w:after="0"/>
      </w:pPr>
      <w:r>
        <w:t>Responsible</w:t>
      </w:r>
    </w:p>
    <w:p>
      <w:pPr>
        <w:numPr>
          <w:ilvl w:val="3"/>
          <w:numId w:val="900"/>
        </w:numPr>
        <w:spacing w:before="0" w:after="0"/>
      </w:pPr>
      <w:r>
        <w:t>Accountable</w:t>
      </w:r>
    </w:p>
    <w:p>
      <w:pPr>
        <w:numPr>
          <w:ilvl w:val="3"/>
          <w:numId w:val="900"/>
        </w:numPr>
        <w:spacing w:before="0" w:after="0"/>
      </w:pPr>
      <w:r>
        <w:t>Consulted</w:t>
      </w:r>
    </w:p>
    <w:p>
      <w:pPr>
        <w:numPr>
          <w:ilvl w:val="3"/>
          <w:numId w:val="900"/>
        </w:numPr>
        <w:spacing w:before="0" w:after="0"/>
      </w:pPr>
      <w:r>
        <w:t>Informed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1"/>
          <w:numId w:val="900"/>
        </w:numPr>
        <w:spacing w:before="0" w:after="0"/>
      </w:pPr>
      <w:r>
        <w:t>Team Charter Development</w:t>
      </w:r>
    </w:p>
    <w:p>
      <w:pPr>
        <w:numPr>
          <w:ilvl w:val="2"/>
          <w:numId w:val="900"/>
        </w:numPr>
        <w:spacing w:before="0" w:after="0"/>
      </w:pPr>
      <w:r>
        <w:t>Team Values</w:t>
      </w:r>
    </w:p>
    <w:p>
      <w:pPr>
        <w:numPr>
          <w:ilvl w:val="2"/>
          <w:numId w:val="900"/>
        </w:numPr>
        <w:spacing w:before="0" w:after="0"/>
      </w:pPr>
      <w:r>
        <w:t>Communication Guidelines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Communications Management Planning</w:t>
      </w:r>
    </w:p>
    <w:p>
      <w:pPr>
        <w:numPr>
          <w:ilvl w:val="1"/>
          <w:numId w:val="900"/>
        </w:numPr>
        <w:spacing w:before="0" w:after="0"/>
      </w:pPr>
      <w:r>
        <w:t>Communications Management Plan</w:t>
      </w:r>
    </w:p>
    <w:p>
      <w:pPr>
        <w:numPr>
          <w:ilvl w:val="2"/>
          <w:numId w:val="900"/>
        </w:numPr>
        <w:spacing w:before="0" w:after="0"/>
      </w:pPr>
      <w:r>
        <w:t>Stakeholder Information Needs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Communication Schedule</w:t>
      </w:r>
    </w:p>
    <w:p>
      <w:pPr>
        <w:numPr>
          <w:ilvl w:val="1"/>
          <w:numId w:val="900"/>
        </w:numPr>
        <w:spacing w:before="0" w:after="0"/>
      </w:pPr>
      <w:r>
        <w:t>Communication Analysis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Interactive Communication</w:t>
      </w:r>
    </w:p>
    <w:p>
      <w:pPr>
        <w:numPr>
          <w:ilvl w:val="2"/>
          <w:numId w:val="900"/>
        </w:numPr>
        <w:spacing w:before="0" w:after="0"/>
      </w:pPr>
      <w:r>
        <w:t>Push Communication</w:t>
      </w:r>
    </w:p>
    <w:p>
      <w:pPr>
        <w:numPr>
          <w:ilvl w:val="2"/>
          <w:numId w:val="900"/>
        </w:numPr>
        <w:spacing w:before="0" w:after="0"/>
      </w:pPr>
      <w:r>
        <w:t>Pull Communication</w:t>
      </w:r>
    </w:p>
    <w:p>
      <w:pPr>
        <w:numPr>
          <w:ilvl w:val="1"/>
          <w:numId w:val="900"/>
        </w:numPr>
        <w:spacing w:before="0" w:after="0"/>
      </w:pPr>
      <w:r>
        <w:t>Information Management</w:t>
      </w:r>
    </w:p>
    <w:p>
      <w:pPr>
        <w:numPr>
          <w:ilvl w:val="2"/>
          <w:numId w:val="900"/>
        </w:numPr>
        <w:spacing w:before="0" w:after="0"/>
      </w:pPr>
      <w:r>
        <w:t>Information Storage</w:t>
      </w:r>
    </w:p>
    <w:p>
      <w:pPr>
        <w:numPr>
          <w:ilvl w:val="2"/>
          <w:numId w:val="900"/>
        </w:numPr>
        <w:spacing w:before="0" w:after="0"/>
      </w:pPr>
      <w:r>
        <w:t>Information Retrieval</w:t>
      </w:r>
    </w:p>
    <w:p>
      <w:pPr>
        <w:numPr>
          <w:ilvl w:val="2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Information Archiving</w:t>
      </w:r>
    </w:p>
    <w:p>
      <w:pPr>
        <w:numPr>
          <w:ilvl w:val="0"/>
          <w:numId w:val="900"/>
        </w:numPr>
        <w:spacing w:before="0" w:after="0"/>
      </w:pPr>
      <w:r>
        <w:t>Risk Management Planning</w:t>
      </w:r>
    </w:p>
    <w:p>
      <w:pPr>
        <w:numPr>
          <w:ilvl w:val="1"/>
          <w:numId w:val="900"/>
        </w:numPr>
        <w:spacing w:before="0" w:after="0"/>
      </w:pPr>
      <w:r>
        <w:t>Risk Management Plan</w:t>
      </w:r>
    </w:p>
    <w:p>
      <w:pPr>
        <w:numPr>
          <w:ilvl w:val="2"/>
          <w:numId w:val="900"/>
        </w:numPr>
        <w:spacing w:before="0" w:after="0"/>
      </w:pPr>
      <w:r>
        <w:t>Risk Strategy</w:t>
      </w:r>
    </w:p>
    <w:p>
      <w:pPr>
        <w:numPr>
          <w:ilvl w:val="2"/>
          <w:numId w:val="900"/>
        </w:numPr>
        <w:spacing w:before="0" w:after="0"/>
      </w:pPr>
      <w:r>
        <w:t>Risk Methodology</w:t>
      </w:r>
    </w:p>
    <w:p>
      <w:pPr>
        <w:numPr>
          <w:ilvl w:val="2"/>
          <w:numId w:val="900"/>
        </w:numPr>
        <w:spacing w:before="0" w:after="0"/>
      </w:pPr>
      <w:r>
        <w:t>Risk Roles</w:t>
      </w:r>
    </w:p>
    <w:p>
      <w:pPr>
        <w:numPr>
          <w:ilvl w:val="2"/>
          <w:numId w:val="900"/>
        </w:numPr>
        <w:spacing w:before="0" w:after="0"/>
      </w:pPr>
      <w:r>
        <w:t>Risk Budget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3"/>
          <w:numId w:val="900"/>
        </w:numPr>
        <w:spacing w:before="0" w:after="0"/>
      </w:pPr>
      <w:r>
        <w:t>Technical Risks</w:t>
      </w:r>
    </w:p>
    <w:p>
      <w:pPr>
        <w:numPr>
          <w:ilvl w:val="3"/>
          <w:numId w:val="900"/>
        </w:numPr>
        <w:spacing w:before="0" w:after="0"/>
      </w:pPr>
      <w:r>
        <w:t>External Risks</w:t>
      </w:r>
    </w:p>
    <w:p>
      <w:pPr>
        <w:numPr>
          <w:ilvl w:val="3"/>
          <w:numId w:val="900"/>
        </w:numPr>
        <w:spacing w:before="0" w:after="0"/>
      </w:pPr>
      <w:r>
        <w:t>Organizational Risks</w:t>
      </w:r>
    </w:p>
    <w:p>
      <w:pPr>
        <w:numPr>
          <w:ilvl w:val="3"/>
          <w:numId w:val="900"/>
        </w:numPr>
        <w:spacing w:before="0" w:after="0"/>
      </w:pPr>
      <w:r>
        <w:t>Project Management Risks</w:t>
      </w:r>
    </w:p>
    <w:p>
      <w:pPr>
        <w:numPr>
          <w:ilvl w:val="2"/>
          <w:numId w:val="900"/>
        </w:numPr>
        <w:spacing w:before="0" w:after="0"/>
      </w:pPr>
      <w:r>
        <w:t>Risk Identification Techniques</w:t>
      </w:r>
    </w:p>
    <w:p>
      <w:pPr>
        <w:numPr>
          <w:ilvl w:val="3"/>
          <w:numId w:val="900"/>
        </w:numPr>
        <w:spacing w:before="0" w:after="0"/>
      </w:pPr>
      <w:r>
        <w:t>Brainstorming</w:t>
      </w:r>
    </w:p>
    <w:p>
      <w:pPr>
        <w:numPr>
          <w:ilvl w:val="3"/>
          <w:numId w:val="900"/>
        </w:numPr>
        <w:spacing w:before="0" w:after="0"/>
      </w:pPr>
      <w:r>
        <w:t>Delphi Technique</w:t>
      </w:r>
    </w:p>
    <w:p>
      <w:pPr>
        <w:numPr>
          <w:ilvl w:val="3"/>
          <w:numId w:val="900"/>
        </w:numPr>
        <w:spacing w:before="0" w:after="0"/>
      </w:pPr>
      <w:r>
        <w:t>Interviewing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Risk Register</w:t>
      </w:r>
    </w:p>
    <w:p>
      <w:pPr>
        <w:numPr>
          <w:ilvl w:val="3"/>
          <w:numId w:val="900"/>
        </w:numPr>
        <w:spacing w:before="0" w:after="0"/>
      </w:pPr>
      <w:r>
        <w:t>Risk Description</w:t>
      </w:r>
    </w:p>
    <w:p>
      <w:pPr>
        <w:numPr>
          <w:ilvl w:val="3"/>
          <w:numId w:val="900"/>
        </w:numPr>
        <w:spacing w:before="0" w:after="0"/>
      </w:pPr>
      <w:r>
        <w:t>Risk Category</w:t>
      </w:r>
    </w:p>
    <w:p>
      <w:pPr>
        <w:numPr>
          <w:ilvl w:val="3"/>
          <w:numId w:val="900"/>
        </w:numPr>
        <w:spacing w:before="0" w:after="0"/>
      </w:pPr>
      <w:r>
        <w:t>Risk Causes</w:t>
      </w:r>
    </w:p>
    <w:p>
      <w:pPr>
        <w:numPr>
          <w:ilvl w:val="3"/>
          <w:numId w:val="900"/>
        </w:numPr>
        <w:spacing w:before="0" w:after="0"/>
      </w:pPr>
      <w:r>
        <w:t>Risk Impacts</w:t>
      </w:r>
    </w:p>
    <w:p>
      <w:pPr>
        <w:numPr>
          <w:ilvl w:val="1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Risk Ranking</w:t>
      </w:r>
    </w:p>
    <w:p>
      <w:pPr>
        <w:numPr>
          <w:ilvl w:val="2"/>
          <w:numId w:val="900"/>
        </w:numPr>
        <w:spacing w:before="0" w:after="0"/>
      </w:pPr>
      <w:r>
        <w:t>Risk Urgency</w:t>
      </w:r>
    </w:p>
    <w:p>
      <w:pPr>
        <w:numPr>
          <w:ilvl w:val="1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Decision Tree Analysis</w:t>
      </w:r>
    </w:p>
    <w:p>
      <w:pPr>
        <w:numPr>
          <w:ilvl w:val="2"/>
          <w:numId w:val="900"/>
        </w:numPr>
        <w:spacing w:before="0" w:after="0"/>
      </w:pPr>
      <w:r>
        <w:t>Expected Monetary Value</w:t>
      </w:r>
    </w:p>
    <w:p>
      <w:pPr>
        <w:numPr>
          <w:ilvl w:val="1"/>
          <w:numId w:val="900"/>
        </w:numPr>
        <w:spacing w:before="0" w:after="0"/>
      </w:pPr>
      <w:r>
        <w:t>Risk Response Planning</w:t>
      </w:r>
    </w:p>
    <w:p>
      <w:pPr>
        <w:numPr>
          <w:ilvl w:val="2"/>
          <w:numId w:val="900"/>
        </w:numPr>
        <w:spacing w:before="0" w:after="0"/>
      </w:pPr>
      <w:r>
        <w:t>Threat Response Strategies</w:t>
      </w:r>
    </w:p>
    <w:p>
      <w:pPr>
        <w:numPr>
          <w:ilvl w:val="3"/>
          <w:numId w:val="900"/>
        </w:numPr>
        <w:spacing w:before="0" w:after="0"/>
      </w:pPr>
      <w:r>
        <w:t>Avoid</w:t>
      </w:r>
    </w:p>
    <w:p>
      <w:pPr>
        <w:numPr>
          <w:ilvl w:val="3"/>
          <w:numId w:val="900"/>
        </w:numPr>
        <w:spacing w:before="0" w:after="0"/>
      </w:pPr>
      <w:r>
        <w:t>Transfer</w:t>
      </w:r>
    </w:p>
    <w:p>
      <w:pPr>
        <w:numPr>
          <w:ilvl w:val="3"/>
          <w:numId w:val="900"/>
        </w:numPr>
        <w:spacing w:before="0" w:after="0"/>
      </w:pPr>
      <w:r>
        <w:t>Mitigate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Opportunity Response Strategies</w:t>
      </w:r>
    </w:p>
    <w:p>
      <w:pPr>
        <w:numPr>
          <w:ilvl w:val="3"/>
          <w:numId w:val="900"/>
        </w:numPr>
        <w:spacing w:before="0" w:after="0"/>
      </w:pPr>
      <w:r>
        <w:t>Exploit</w:t>
      </w:r>
    </w:p>
    <w:p>
      <w:pPr>
        <w:numPr>
          <w:ilvl w:val="3"/>
          <w:numId w:val="900"/>
        </w:numPr>
        <w:spacing w:before="0" w:after="0"/>
      </w:pPr>
      <w:r>
        <w:t>Share</w:t>
      </w:r>
    </w:p>
    <w:p>
      <w:pPr>
        <w:numPr>
          <w:ilvl w:val="3"/>
          <w:numId w:val="900"/>
        </w:numPr>
        <w:spacing w:before="0" w:after="0"/>
      </w:pPr>
      <w:r>
        <w:t>Enhance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Fallback Planning</w:t>
      </w:r>
    </w:p>
    <w:p>
      <w:pPr>
        <w:numPr>
          <w:ilvl w:val="0"/>
          <w:numId w:val="900"/>
        </w:numPr>
        <w:spacing w:before="0" w:after="0"/>
      </w:pPr>
      <w:r>
        <w:t>Procurement Management Planning</w:t>
      </w:r>
    </w:p>
    <w:p>
      <w:pPr>
        <w:numPr>
          <w:ilvl w:val="1"/>
          <w:numId w:val="900"/>
        </w:numPr>
        <w:spacing w:before="0" w:after="0"/>
      </w:pPr>
      <w:r>
        <w:t>Procurement Management Plan</w:t>
      </w:r>
    </w:p>
    <w:p>
      <w:pPr>
        <w:numPr>
          <w:ilvl w:val="2"/>
          <w:numId w:val="900"/>
        </w:numPr>
        <w:spacing w:before="0" w:after="0"/>
      </w:pPr>
      <w:r>
        <w:t>Procurement Approach</w:t>
      </w:r>
    </w:p>
    <w:p>
      <w:pPr>
        <w:numPr>
          <w:ilvl w:val="2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Procurement Schedule</w:t>
      </w:r>
    </w:p>
    <w:p>
      <w:pPr>
        <w:numPr>
          <w:ilvl w:val="2"/>
          <w:numId w:val="900"/>
        </w:numPr>
        <w:spacing w:before="0" w:after="0"/>
      </w:pPr>
      <w:r>
        <w:t>Performance Criteria</w:t>
      </w:r>
    </w:p>
    <w:p>
      <w:pPr>
        <w:numPr>
          <w:ilvl w:val="1"/>
          <w:numId w:val="900"/>
        </w:numPr>
        <w:spacing w:before="0" w:after="0"/>
      </w:pPr>
      <w:r>
        <w:t>Make-or-Buy Analysis</w:t>
      </w:r>
    </w:p>
    <w:p>
      <w:pPr>
        <w:numPr>
          <w:ilvl w:val="2"/>
          <w:numId w:val="900"/>
        </w:numPr>
        <w:spacing w:before="0" w:after="0"/>
      </w:pPr>
      <w:r>
        <w:t>Cost Comparison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Fixed-Price Contracts</w:t>
      </w:r>
    </w:p>
    <w:p>
      <w:pPr>
        <w:numPr>
          <w:ilvl w:val="3"/>
          <w:numId w:val="900"/>
        </w:numPr>
        <w:spacing w:before="0" w:after="0"/>
      </w:pPr>
      <w:r>
        <w:t>Firm Fixed Price</w:t>
      </w:r>
    </w:p>
    <w:p>
      <w:pPr>
        <w:numPr>
          <w:ilvl w:val="3"/>
          <w:numId w:val="900"/>
        </w:numPr>
        <w:spacing w:before="0" w:after="0"/>
      </w:pPr>
      <w:r>
        <w:t>Fixed Price Incentive Fee</w:t>
      </w:r>
    </w:p>
    <w:p>
      <w:pPr>
        <w:numPr>
          <w:ilvl w:val="3"/>
          <w:numId w:val="900"/>
        </w:numPr>
        <w:spacing w:before="0" w:after="0"/>
      </w:pPr>
      <w:r>
        <w:t>Fixed Price with Economic Adjustment</w:t>
      </w:r>
    </w:p>
    <w:p>
      <w:pPr>
        <w:numPr>
          <w:ilvl w:val="2"/>
          <w:numId w:val="900"/>
        </w:numPr>
        <w:spacing w:before="0" w:after="0"/>
      </w:pPr>
      <w:r>
        <w:t>Cost-Reimbursable Contracts</w:t>
      </w:r>
    </w:p>
    <w:p>
      <w:pPr>
        <w:numPr>
          <w:ilvl w:val="3"/>
          <w:numId w:val="900"/>
        </w:numPr>
        <w:spacing w:before="0" w:after="0"/>
      </w:pPr>
      <w:r>
        <w:t>Cost Plus Fixed Fee</w:t>
      </w:r>
    </w:p>
    <w:p>
      <w:pPr>
        <w:numPr>
          <w:ilvl w:val="3"/>
          <w:numId w:val="900"/>
        </w:numPr>
        <w:spacing w:before="0" w:after="0"/>
      </w:pPr>
      <w:r>
        <w:t>Cost Plus Incentive Fee</w:t>
      </w:r>
    </w:p>
    <w:p>
      <w:pPr>
        <w:numPr>
          <w:ilvl w:val="3"/>
          <w:numId w:val="900"/>
        </w:numPr>
        <w:spacing w:before="0" w:after="0"/>
      </w:pPr>
      <w:r>
        <w:t>Cost Plus Award Fee</w:t>
      </w:r>
    </w:p>
    <w:p>
      <w:pPr>
        <w:numPr>
          <w:ilvl w:val="2"/>
          <w:numId w:val="900"/>
        </w:numPr>
        <w:spacing w:before="0" w:after="0"/>
      </w:pPr>
      <w:r>
        <w:t>Time and Materials Contracts</w:t>
      </w:r>
    </w:p>
    <w:p>
      <w:pPr>
        <w:numPr>
          <w:ilvl w:val="3"/>
          <w:numId w:val="900"/>
        </w:numPr>
        <w:spacing w:before="0" w:after="0"/>
      </w:pPr>
      <w:r>
        <w:t>Hourly Rates</w:t>
      </w:r>
    </w:p>
    <w:p>
      <w:pPr>
        <w:numPr>
          <w:ilvl w:val="3"/>
          <w:numId w:val="900"/>
        </w:numPr>
        <w:spacing w:before="0" w:after="0"/>
      </w:pPr>
      <w:r>
        <w:t>Material Costs</w:t>
      </w:r>
    </w:p>
    <w:p>
      <w:pPr>
        <w:numPr>
          <w:ilvl w:val="3"/>
          <w:numId w:val="900"/>
        </w:numPr>
        <w:spacing w:before="0" w:after="0"/>
      </w:pPr>
      <w:r>
        <w:t>Not-to-Exceed Limits</w:t>
      </w:r>
    </w:p>
    <w:p>
      <w:pPr>
        <w:numPr>
          <w:ilvl w:val="1"/>
          <w:numId w:val="900"/>
        </w:numPr>
        <w:spacing w:before="0" w:after="0"/>
      </w:pPr>
      <w:r>
        <w:t>Procurement Documentation</w:t>
      </w:r>
    </w:p>
    <w:p>
      <w:pPr>
        <w:numPr>
          <w:ilvl w:val="2"/>
          <w:numId w:val="900"/>
        </w:numPr>
        <w:spacing w:before="0" w:after="0"/>
      </w:pPr>
      <w:r>
        <w:t>Statement of Work</w:t>
      </w:r>
    </w:p>
    <w:p>
      <w:pPr>
        <w:numPr>
          <w:ilvl w:val="2"/>
          <w:numId w:val="900"/>
        </w:numPr>
        <w:spacing w:before="0" w:after="0"/>
      </w:pPr>
      <w:r>
        <w:t>Procurement Documents</w:t>
      </w:r>
    </w:p>
    <w:p>
      <w:pPr>
        <w:numPr>
          <w:ilvl w:val="3"/>
          <w:numId w:val="900"/>
        </w:numPr>
        <w:spacing w:before="0" w:after="0"/>
      </w:pPr>
      <w:r>
        <w:t>Request for Information</w:t>
      </w:r>
    </w:p>
    <w:p>
      <w:pPr>
        <w:numPr>
          <w:ilvl w:val="3"/>
          <w:numId w:val="900"/>
        </w:numPr>
        <w:spacing w:before="0" w:after="0"/>
      </w:pPr>
      <w:r>
        <w:t>Request for Quotation</w:t>
      </w:r>
    </w:p>
    <w:p>
      <w:pPr>
        <w:numPr>
          <w:ilvl w:val="3"/>
          <w:numId w:val="900"/>
        </w:numPr>
        <w:spacing w:before="0" w:after="0"/>
      </w:pPr>
      <w:r>
        <w:t>Request for Proposal</w:t>
      </w:r>
    </w:p>
    <w:p>
      <w:pPr>
        <w:numPr>
          <w:ilvl w:val="2"/>
          <w:numId w:val="900"/>
        </w:numPr>
        <w:spacing w:before="0" w:after="0"/>
      </w:pPr>
      <w:r>
        <w:t>Source Selection Criteria</w:t>
      </w:r>
    </w:p>
    <w:p>
      <w:pPr>
        <w:numPr>
          <w:ilvl w:val="3"/>
          <w:numId w:val="900"/>
        </w:numPr>
        <w:spacing w:before="0" w:after="0"/>
      </w:pPr>
      <w:r>
        <w:t>Technical Capability</w:t>
      </w:r>
    </w:p>
    <w:p>
      <w:pPr>
        <w:numPr>
          <w:ilvl w:val="3"/>
          <w:numId w:val="900"/>
        </w:numPr>
        <w:spacing w:before="0" w:after="0"/>
      </w:pPr>
      <w:r>
        <w:t>Management Approach</w:t>
      </w:r>
    </w:p>
    <w:p>
      <w:pPr>
        <w:numPr>
          <w:ilvl w:val="3"/>
          <w:numId w:val="900"/>
        </w:numPr>
        <w:spacing w:before="0" w:after="0"/>
      </w:pPr>
      <w:r>
        <w:t>Past Performance</w:t>
      </w:r>
    </w:p>
    <w:p>
      <w:pPr>
        <w:numPr>
          <w:ilvl w:val="3"/>
          <w:numId w:val="900"/>
        </w:numPr>
        <w:spacing w:before="0" w:after="0"/>
      </w:pPr>
      <w:r>
        <w:t>Price</w:t>
      </w:r>
    </w:p>
    <w:p>
      <w:pPr>
        <w:pStyle w:val="Heading1"/>
      </w:pPr>
      <w:r>
        <w:t>Project Execution</w:t>
      </w:r>
    </w:p>
    <w:p>
      <w:pPr>
        <w:numPr>
          <w:ilvl w:val="0"/>
          <w:numId w:val="900"/>
        </w:numPr>
        <w:spacing w:before="0" w:after="0"/>
      </w:pPr>
      <w:r>
        <w:t>Work Direction and Management</w:t>
      </w:r>
    </w:p>
    <w:p>
      <w:pPr>
        <w:numPr>
          <w:ilvl w:val="1"/>
          <w:numId w:val="900"/>
        </w:numPr>
        <w:spacing w:before="0" w:after="0"/>
      </w:pPr>
      <w:r>
        <w:t>Work Authorization</w:t>
      </w:r>
    </w:p>
    <w:p>
      <w:pPr>
        <w:numPr>
          <w:ilvl w:val="2"/>
          <w:numId w:val="900"/>
        </w:numPr>
        <w:spacing w:before="0" w:after="0"/>
      </w:pPr>
      <w:r>
        <w:t>Work Authorization System</w:t>
      </w:r>
    </w:p>
    <w:p>
      <w:pPr>
        <w:numPr>
          <w:ilvl w:val="2"/>
          <w:numId w:val="900"/>
        </w:numPr>
        <w:spacing w:before="0" w:after="0"/>
      </w:pPr>
      <w:r>
        <w:t>Work Package Authorization</w:t>
      </w:r>
    </w:p>
    <w:p>
      <w:pPr>
        <w:numPr>
          <w:ilvl w:val="2"/>
          <w:numId w:val="900"/>
        </w:numPr>
        <w:spacing w:before="0" w:after="0"/>
      </w:pPr>
      <w:r>
        <w:t>Change Authorization</w:t>
      </w:r>
    </w:p>
    <w:p>
      <w:pPr>
        <w:numPr>
          <w:ilvl w:val="1"/>
          <w:numId w:val="900"/>
        </w:numPr>
        <w:spacing w:before="0" w:after="0"/>
      </w:pPr>
      <w:r>
        <w:t>Work Performance</w:t>
      </w:r>
    </w:p>
    <w:p>
      <w:pPr>
        <w:numPr>
          <w:ilvl w:val="2"/>
          <w:numId w:val="900"/>
        </w:numPr>
        <w:spacing w:before="0" w:after="0"/>
      </w:pPr>
      <w:r>
        <w:t>Deliverable Production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Issue Management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Issue Analysis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0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Team Acquisition</w:t>
      </w:r>
    </w:p>
    <w:p>
      <w:pPr>
        <w:numPr>
          <w:ilvl w:val="2"/>
          <w:numId w:val="900"/>
        </w:numPr>
        <w:spacing w:before="0" w:after="0"/>
      </w:pPr>
      <w:r>
        <w:t>Resource Assignment</w:t>
      </w:r>
    </w:p>
    <w:p>
      <w:pPr>
        <w:numPr>
          <w:ilvl w:val="2"/>
          <w:numId w:val="900"/>
        </w:numPr>
        <w:spacing w:before="0" w:after="0"/>
      </w:pPr>
      <w:r>
        <w:t>Team Member Selection</w:t>
      </w:r>
    </w:p>
    <w:p>
      <w:pPr>
        <w:numPr>
          <w:ilvl w:val="2"/>
          <w:numId w:val="900"/>
        </w:numPr>
        <w:spacing w:before="0" w:after="0"/>
      </w:pPr>
      <w:r>
        <w:t>Onboarding Process</w:t>
      </w:r>
    </w:p>
    <w:p>
      <w:pPr>
        <w:numPr>
          <w:ilvl w:val="2"/>
          <w:numId w:val="900"/>
        </w:numPr>
        <w:spacing w:before="0" w:after="0"/>
      </w:pPr>
      <w:r>
        <w:t>Resource Negotiation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Team Building Activities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Performance Coaching</w:t>
      </w:r>
    </w:p>
    <w:p>
      <w:pPr>
        <w:numPr>
          <w:ilvl w:val="1"/>
          <w:numId w:val="900"/>
        </w:numPr>
        <w:spacing w:before="0" w:after="0"/>
      </w:pPr>
      <w:r>
        <w:t>Team Management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Motivation Techniques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Conflict Sources</w:t>
      </w:r>
    </w:p>
    <w:p>
      <w:pPr>
        <w:numPr>
          <w:ilvl w:val="2"/>
          <w:numId w:val="900"/>
        </w:numPr>
        <w:spacing w:before="0" w:after="0"/>
      </w:pPr>
      <w:r>
        <w:t>Conflict Resolution Techniques</w:t>
      </w:r>
    </w:p>
    <w:p>
      <w:pPr>
        <w:numPr>
          <w:ilvl w:val="2"/>
          <w:numId w:val="900"/>
        </w:numPr>
        <w:spacing w:before="0" w:after="0"/>
      </w:pPr>
      <w:r>
        <w:t>Negotiation Skills</w:t>
      </w:r>
    </w:p>
    <w:p>
      <w:pPr>
        <w:numPr>
          <w:ilvl w:val="2"/>
          <w:numId w:val="900"/>
        </w:numPr>
        <w:spacing w:before="0" w:after="0"/>
      </w:pPr>
      <w:r>
        <w:t>Mediation Processes</w:t>
      </w:r>
    </w:p>
    <w:p>
      <w:pPr>
        <w:numPr>
          <w:ilvl w:val="0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Information Distribution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2"/>
          <w:numId w:val="900"/>
        </w:numPr>
        <w:spacing w:before="0" w:after="0"/>
      </w:pPr>
      <w:r>
        <w:t>Status Reports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Forecast Reports</w:t>
      </w:r>
    </w:p>
    <w:p>
      <w:pPr>
        <w:numPr>
          <w:ilvl w:val="2"/>
          <w:numId w:val="900"/>
        </w:numPr>
        <w:spacing w:before="0" w:after="0"/>
      </w:pPr>
      <w:r>
        <w:t>Dashboard Reports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Issue Communication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Quality Audits</w:t>
      </w:r>
    </w:p>
    <w:p>
      <w:pPr>
        <w:numPr>
          <w:ilvl w:val="2"/>
          <w:numId w:val="900"/>
        </w:numPr>
        <w:spacing w:before="0" w:after="0"/>
      </w:pPr>
      <w:r>
        <w:t>Process Audits</w:t>
      </w:r>
    </w:p>
    <w:p>
      <w:pPr>
        <w:numPr>
          <w:ilvl w:val="2"/>
          <w:numId w:val="900"/>
        </w:numPr>
        <w:spacing w:before="0" w:after="0"/>
      </w:pPr>
      <w:r>
        <w:t>Product Audits</w:t>
      </w:r>
    </w:p>
    <w:p>
      <w:pPr>
        <w:numPr>
          <w:ilvl w:val="2"/>
          <w:numId w:val="900"/>
        </w:numPr>
        <w:spacing w:before="0" w:after="0"/>
      </w:pPr>
      <w:r>
        <w:t>System Audits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1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Preventive Actions</w:t>
      </w:r>
    </w:p>
    <w:p>
      <w:pPr>
        <w:numPr>
          <w:ilvl w:val="1"/>
          <w:numId w:val="900"/>
        </w:numPr>
        <w:spacing w:before="0" w:after="0"/>
      </w:pPr>
      <w:r>
        <w:t>Quality Reviews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Peer Reviews</w:t>
      </w:r>
    </w:p>
    <w:p>
      <w:pPr>
        <w:numPr>
          <w:ilvl w:val="2"/>
          <w:numId w:val="900"/>
        </w:numPr>
        <w:spacing w:before="0" w:after="0"/>
      </w:pPr>
      <w:r>
        <w:t>Management Reviews</w:t>
      </w:r>
    </w:p>
    <w:p>
      <w:pPr>
        <w:numPr>
          <w:ilvl w:val="2"/>
          <w:numId w:val="900"/>
        </w:numPr>
        <w:spacing w:before="0" w:after="0"/>
      </w:pPr>
      <w:r>
        <w:t>Customer Reviews</w:t>
      </w:r>
    </w:p>
    <w:p>
      <w:pPr>
        <w:numPr>
          <w:ilvl w:val="0"/>
          <w:numId w:val="900"/>
        </w:numPr>
        <w:spacing w:before="0" w:after="0"/>
      </w:pPr>
      <w:r>
        <w:t>Risk Response Implementation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Risk Trigger Monitoring</w:t>
      </w:r>
    </w:p>
    <w:p>
      <w:pPr>
        <w:numPr>
          <w:ilvl w:val="2"/>
          <w:numId w:val="900"/>
        </w:numPr>
        <w:spacing w:before="0" w:after="0"/>
      </w:pPr>
      <w:r>
        <w:t>Risk Status Updates</w:t>
      </w:r>
    </w:p>
    <w:p>
      <w:pPr>
        <w:numPr>
          <w:ilvl w:val="2"/>
          <w:numId w:val="900"/>
        </w:numPr>
        <w:spacing w:before="0" w:after="0"/>
      </w:pPr>
      <w:r>
        <w:t>Risk Reassessment</w:t>
      </w:r>
    </w:p>
    <w:p>
      <w:pPr>
        <w:numPr>
          <w:ilvl w:val="1"/>
          <w:numId w:val="900"/>
        </w:numPr>
        <w:spacing w:before="0" w:after="0"/>
      </w:pPr>
      <w:r>
        <w:t>Response Implementation</w:t>
      </w:r>
    </w:p>
    <w:p>
      <w:pPr>
        <w:numPr>
          <w:ilvl w:val="2"/>
          <w:numId w:val="900"/>
        </w:numPr>
        <w:spacing w:before="0" w:after="0"/>
      </w:pPr>
      <w:r>
        <w:t>Preventive Actions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Contingency Plan Execution</w:t>
      </w:r>
    </w:p>
    <w:p>
      <w:pPr>
        <w:numPr>
          <w:ilvl w:val="2"/>
          <w:numId w:val="900"/>
        </w:numPr>
        <w:spacing w:before="0" w:after="0"/>
      </w:pPr>
      <w:r>
        <w:t>Workaround Implementation</w:t>
      </w:r>
    </w:p>
    <w:p>
      <w:pPr>
        <w:numPr>
          <w:ilvl w:val="0"/>
          <w:numId w:val="900"/>
        </w:numPr>
        <w:spacing w:before="0" w:after="0"/>
      </w:pPr>
      <w:r>
        <w:t>Procurement Execution</w:t>
      </w:r>
    </w:p>
    <w:p>
      <w:pPr>
        <w:numPr>
          <w:ilvl w:val="1"/>
          <w:numId w:val="900"/>
        </w:numPr>
        <w:spacing w:before="0" w:after="0"/>
      </w:pPr>
      <w:r>
        <w:t>Seller Selection</w:t>
      </w:r>
    </w:p>
    <w:p>
      <w:pPr>
        <w:numPr>
          <w:ilvl w:val="2"/>
          <w:numId w:val="900"/>
        </w:numPr>
        <w:spacing w:before="0" w:after="0"/>
      </w:pPr>
      <w:r>
        <w:t>Proposal Evaluation</w:t>
      </w:r>
    </w:p>
    <w:p>
      <w:pPr>
        <w:numPr>
          <w:ilvl w:val="2"/>
          <w:numId w:val="900"/>
        </w:numPr>
        <w:spacing w:before="0" w:after="0"/>
      </w:pPr>
      <w:r>
        <w:t>Negotiation Process</w:t>
      </w:r>
    </w:p>
    <w:p>
      <w:pPr>
        <w:numPr>
          <w:ilvl w:val="2"/>
          <w:numId w:val="900"/>
        </w:numPr>
        <w:spacing w:before="0" w:after="0"/>
      </w:pPr>
      <w:r>
        <w:t>Contract Award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Contract Administration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0"/>
          <w:numId w:val="900"/>
        </w:numPr>
        <w:spacing w:before="0" w:after="0"/>
      </w:pPr>
      <w:r>
        <w:t>Knowledge Management</w:t>
      </w:r>
    </w:p>
    <w:p>
      <w:pPr>
        <w:numPr>
          <w:ilvl w:val="1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Experience Documentation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Knowledge Repositories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Mentoring Systems</w:t>
      </w:r>
    </w:p>
    <w:p>
      <w:pPr>
        <w:pStyle w:val="Heading1"/>
      </w:pPr>
      <w:r>
        <w:t>Project Monitoring and Control</w:t>
      </w:r>
    </w:p>
    <w:p>
      <w:pPr>
        <w:numPr>
          <w:ilvl w:val="0"/>
          <w:numId w:val="900"/>
        </w:numPr>
        <w:spacing w:before="0" w:after="0"/>
      </w:pPr>
      <w:r>
        <w:t>Integrated Change Control</w:t>
      </w:r>
    </w:p>
    <w:p>
      <w:pPr>
        <w:numPr>
          <w:ilvl w:val="1"/>
          <w:numId w:val="900"/>
        </w:numPr>
        <w:spacing w:before="0" w:after="0"/>
      </w:pPr>
      <w:r>
        <w:t>Change Request Process</w:t>
      </w:r>
    </w:p>
    <w:p>
      <w:pPr>
        <w:numPr>
          <w:ilvl w:val="2"/>
          <w:numId w:val="900"/>
        </w:numPr>
        <w:spacing w:before="0" w:after="0"/>
      </w:pPr>
      <w:r>
        <w:t>Change Identification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2"/>
          <w:numId w:val="900"/>
        </w:numPr>
        <w:spacing w:before="0" w:after="0"/>
      </w:pPr>
      <w:r>
        <w:t>Change Evaluation</w:t>
      </w:r>
    </w:p>
    <w:p>
      <w:pPr>
        <w:numPr>
          <w:ilvl w:val="2"/>
          <w:numId w:val="900"/>
        </w:numPr>
        <w:spacing w:before="0" w:after="0"/>
      </w:pPr>
      <w:r>
        <w:t>Change Approval</w:t>
      </w:r>
    </w:p>
    <w:p>
      <w:pPr>
        <w:numPr>
          <w:ilvl w:val="1"/>
          <w:numId w:val="900"/>
        </w:numPr>
        <w:spacing w:before="0" w:after="0"/>
      </w:pPr>
      <w:r>
        <w:t>Change Control Board</w:t>
      </w:r>
    </w:p>
    <w:p>
      <w:pPr>
        <w:numPr>
          <w:ilvl w:val="2"/>
          <w:numId w:val="900"/>
        </w:numPr>
        <w:spacing w:before="0" w:after="0"/>
      </w:pPr>
      <w:r>
        <w:t>Board Composition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Identification</w:t>
      </w:r>
    </w:p>
    <w:p>
      <w:pPr>
        <w:numPr>
          <w:ilvl w:val="2"/>
          <w:numId w:val="900"/>
        </w:numPr>
        <w:spacing w:before="0" w:after="0"/>
      </w:pPr>
      <w:r>
        <w:t>Configuration Control</w:t>
      </w:r>
    </w:p>
    <w:p>
      <w:pPr>
        <w:numPr>
          <w:ilvl w:val="2"/>
          <w:numId w:val="900"/>
        </w:numPr>
        <w:spacing w:before="0" w:after="0"/>
      </w:pPr>
      <w:r>
        <w:t>Configuration Status Accounting</w:t>
      </w:r>
    </w:p>
    <w:p>
      <w:pPr>
        <w:numPr>
          <w:ilvl w:val="2"/>
          <w:numId w:val="900"/>
        </w:numPr>
        <w:spacing w:before="0" w:after="0"/>
      </w:pPr>
      <w:r>
        <w:t>Configuration Verification</w:t>
      </w:r>
    </w:p>
    <w:p>
      <w:pPr>
        <w:numPr>
          <w:ilvl w:val="0"/>
          <w:numId w:val="900"/>
        </w:numPr>
        <w:spacing w:before="0" w:after="0"/>
      </w:pPr>
      <w:r>
        <w:t>Scope Control</w:t>
      </w:r>
    </w:p>
    <w:p>
      <w:pPr>
        <w:numPr>
          <w:ilvl w:val="1"/>
          <w:numId w:val="900"/>
        </w:numPr>
        <w:spacing w:before="0" w:after="0"/>
      </w:pPr>
      <w:r>
        <w:t>Scope Verification</w:t>
      </w:r>
    </w:p>
    <w:p>
      <w:pPr>
        <w:numPr>
          <w:ilvl w:val="2"/>
          <w:numId w:val="900"/>
        </w:numPr>
        <w:spacing w:before="0" w:after="0"/>
      </w:pPr>
      <w:r>
        <w:t>Deliverable Inspection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Formal Acceptance</w:t>
      </w:r>
    </w:p>
    <w:p>
      <w:pPr>
        <w:numPr>
          <w:ilvl w:val="2"/>
          <w:numId w:val="900"/>
        </w:numPr>
        <w:spacing w:before="0" w:after="0"/>
      </w:pPr>
      <w:r>
        <w:t>Customer Sign-off</w:t>
      </w:r>
    </w:p>
    <w:p>
      <w:pPr>
        <w:numPr>
          <w:ilvl w:val="1"/>
          <w:numId w:val="900"/>
        </w:numPr>
        <w:spacing w:before="0" w:after="0"/>
      </w:pPr>
      <w:r>
        <w:t>Scope Change Control</w:t>
      </w:r>
    </w:p>
    <w:p>
      <w:pPr>
        <w:numPr>
          <w:ilvl w:val="2"/>
          <w:numId w:val="900"/>
        </w:numPr>
        <w:spacing w:before="0" w:after="0"/>
      </w:pPr>
      <w:r>
        <w:t>Scope Creep Prevention</w:t>
      </w:r>
    </w:p>
    <w:p>
      <w:pPr>
        <w:numPr>
          <w:ilvl w:val="2"/>
          <w:numId w:val="900"/>
        </w:numPr>
        <w:spacing w:before="0" w:after="0"/>
      </w:pPr>
      <w:r>
        <w:t>Change Impact Analysis</w:t>
      </w:r>
    </w:p>
    <w:p>
      <w:pPr>
        <w:numPr>
          <w:ilvl w:val="2"/>
          <w:numId w:val="900"/>
        </w:numPr>
        <w:spacing w:before="0" w:after="0"/>
      </w:pPr>
      <w:r>
        <w:t>Scope Baseline Updates</w:t>
      </w:r>
    </w:p>
    <w:p>
      <w:pPr>
        <w:numPr>
          <w:ilvl w:val="0"/>
          <w:numId w:val="900"/>
        </w:numPr>
        <w:spacing w:before="0" w:after="0"/>
      </w:pPr>
      <w:r>
        <w:t>Schedule Control</w:t>
      </w:r>
    </w:p>
    <w:p>
      <w:pPr>
        <w:numPr>
          <w:ilvl w:val="1"/>
          <w:numId w:val="900"/>
        </w:numPr>
        <w:spacing w:before="0" w:after="0"/>
      </w:pPr>
      <w:r>
        <w:t>Schedule Performance Analysis</w:t>
      </w:r>
    </w:p>
    <w:p>
      <w:pPr>
        <w:numPr>
          <w:ilvl w:val="2"/>
          <w:numId w:val="900"/>
        </w:numPr>
        <w:spacing w:before="0" w:after="0"/>
      </w:pPr>
      <w:r>
        <w:t>Schedule Variance Analysis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Resource Analysis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1"/>
          <w:numId w:val="900"/>
        </w:numPr>
        <w:spacing w:before="0" w:after="0"/>
      </w:pPr>
      <w:r>
        <w:t>Schedule Updates</w:t>
      </w:r>
    </w:p>
    <w:p>
      <w:pPr>
        <w:numPr>
          <w:ilvl w:val="2"/>
          <w:numId w:val="900"/>
        </w:numPr>
        <w:spacing w:before="0" w:after="0"/>
      </w:pPr>
      <w:r>
        <w:t>Schedule Compression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2"/>
          <w:numId w:val="900"/>
        </w:numPr>
        <w:spacing w:before="0" w:after="0"/>
      </w:pPr>
      <w:r>
        <w:t>Activity Resequencing</w:t>
      </w:r>
    </w:p>
    <w:p>
      <w:pPr>
        <w:numPr>
          <w:ilvl w:val="2"/>
          <w:numId w:val="900"/>
        </w:numPr>
        <w:spacing w:before="0" w:after="0"/>
      </w:pPr>
      <w:r>
        <w:t>Baseline Updates</w:t>
      </w:r>
    </w:p>
    <w:p>
      <w:pPr>
        <w:numPr>
          <w:ilvl w:val="0"/>
          <w:numId w:val="900"/>
        </w:numPr>
        <w:spacing w:before="0" w:after="0"/>
      </w:pPr>
      <w:r>
        <w:t>Cost Control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Planned Value</w:t>
      </w:r>
    </w:p>
    <w:p>
      <w:pPr>
        <w:numPr>
          <w:ilvl w:val="2"/>
          <w:numId w:val="900"/>
        </w:numPr>
        <w:spacing w:before="0" w:after="0"/>
      </w:pPr>
      <w:r>
        <w:t>Earned Value</w:t>
      </w:r>
    </w:p>
    <w:p>
      <w:pPr>
        <w:numPr>
          <w:ilvl w:val="2"/>
          <w:numId w:val="900"/>
        </w:numPr>
        <w:spacing w:before="0" w:after="0"/>
      </w:pPr>
      <w:r>
        <w:t>Actual Cost</w:t>
      </w:r>
    </w:p>
    <w:p>
      <w:pPr>
        <w:numPr>
          <w:ilvl w:val="2"/>
          <w:numId w:val="900"/>
        </w:numPr>
        <w:spacing w:before="0" w:after="0"/>
      </w:pPr>
      <w:r>
        <w:t>Schedule Variance</w:t>
      </w:r>
    </w:p>
    <w:p>
      <w:pPr>
        <w:numPr>
          <w:ilvl w:val="2"/>
          <w:numId w:val="900"/>
        </w:numPr>
        <w:spacing w:before="0" w:after="0"/>
      </w:pPr>
      <w:r>
        <w:t>Cost Variance</w:t>
      </w:r>
    </w:p>
    <w:p>
      <w:pPr>
        <w:numPr>
          <w:ilvl w:val="2"/>
          <w:numId w:val="900"/>
        </w:numPr>
        <w:spacing w:before="0" w:after="0"/>
      </w:pPr>
      <w:r>
        <w:t>Schedule Performance Index</w:t>
      </w:r>
    </w:p>
    <w:p>
      <w:pPr>
        <w:numPr>
          <w:ilvl w:val="2"/>
          <w:numId w:val="900"/>
        </w:numPr>
        <w:spacing w:before="0" w:after="0"/>
      </w:pPr>
      <w:r>
        <w:t>Cost Performance Index</w:t>
      </w:r>
    </w:p>
    <w:p>
      <w:pPr>
        <w:numPr>
          <w:ilvl w:val="2"/>
          <w:numId w:val="900"/>
        </w:numPr>
        <w:spacing w:before="0" w:after="0"/>
      </w:pPr>
      <w:r>
        <w:t>Estimate at Completion</w:t>
      </w:r>
    </w:p>
    <w:p>
      <w:pPr>
        <w:numPr>
          <w:ilvl w:val="2"/>
          <w:numId w:val="900"/>
        </w:numPr>
        <w:spacing w:before="0" w:after="0"/>
      </w:pPr>
      <w:r>
        <w:t>Estimate to Complete</w:t>
      </w:r>
    </w:p>
    <w:p>
      <w:pPr>
        <w:numPr>
          <w:ilvl w:val="2"/>
          <w:numId w:val="900"/>
        </w:numPr>
        <w:spacing w:before="0" w:after="0"/>
      </w:pPr>
      <w:r>
        <w:t>Variance at Completion</w:t>
      </w:r>
    </w:p>
    <w:p>
      <w:pPr>
        <w:numPr>
          <w:ilvl w:val="1"/>
          <w:numId w:val="900"/>
        </w:numPr>
        <w:spacing w:before="0" w:after="0"/>
      </w:pPr>
      <w:r>
        <w:t>Cost Forecasting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Performance Projections</w:t>
      </w:r>
    </w:p>
    <w:p>
      <w:pPr>
        <w:numPr>
          <w:ilvl w:val="2"/>
          <w:numId w:val="900"/>
        </w:numPr>
        <w:spacing w:before="0" w:after="0"/>
      </w:pPr>
      <w:r>
        <w:t>Budget Projections</w:t>
      </w:r>
    </w:p>
    <w:p>
      <w:pPr>
        <w:numPr>
          <w:ilvl w:val="2"/>
          <w:numId w:val="900"/>
        </w:numPr>
        <w:spacing w:before="0" w:after="0"/>
      </w:pPr>
      <w:r>
        <w:t>Funding Requirements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Quality Measurements</w:t>
      </w:r>
    </w:p>
    <w:p>
      <w:pPr>
        <w:numPr>
          <w:ilvl w:val="2"/>
          <w:numId w:val="900"/>
        </w:numPr>
        <w:spacing w:before="0" w:after="0"/>
      </w:pPr>
      <w:r>
        <w:t>Inspection Results</w:t>
      </w:r>
    </w:p>
    <w:p>
      <w:pPr>
        <w:numPr>
          <w:ilvl w:val="2"/>
          <w:numId w:val="900"/>
        </w:numPr>
        <w:spacing w:before="0" w:after="0"/>
      </w:pPr>
      <w:r>
        <w:t>Test Results</w:t>
      </w:r>
    </w:p>
    <w:p>
      <w:pPr>
        <w:numPr>
          <w:ilvl w:val="2"/>
          <w:numId w:val="900"/>
        </w:numPr>
        <w:spacing w:before="0" w:after="0"/>
      </w:pPr>
      <w:r>
        <w:t>Performance Data</w:t>
      </w:r>
    </w:p>
    <w:p>
      <w:pPr>
        <w:numPr>
          <w:ilvl w:val="2"/>
          <w:numId w:val="900"/>
        </w:numPr>
        <w:spacing w:before="0" w:after="0"/>
      </w:pPr>
      <w:r>
        <w:t>Defect Tracking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Capability</w:t>
      </w:r>
    </w:p>
    <w:p>
      <w:pPr>
        <w:numPr>
          <w:ilvl w:val="2"/>
          <w:numId w:val="900"/>
        </w:numPr>
        <w:spacing w:before="0" w:after="0"/>
      </w:pPr>
      <w:r>
        <w:t>Statistical Sampling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Quality Tools</w:t>
      </w:r>
    </w:p>
    <w:p>
      <w:pPr>
        <w:numPr>
          <w:ilvl w:val="2"/>
          <w:numId w:val="900"/>
        </w:numPr>
        <w:spacing w:before="0" w:after="0"/>
      </w:pPr>
      <w:r>
        <w:t>Cause and Effect Diagrams</w:t>
      </w:r>
    </w:p>
    <w:p>
      <w:pPr>
        <w:numPr>
          <w:ilvl w:val="2"/>
          <w:numId w:val="900"/>
        </w:numPr>
        <w:spacing w:before="0" w:after="0"/>
      </w:pPr>
      <w:r>
        <w:t>Pareto 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Scatter Diagrams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Check Sheets</w:t>
      </w:r>
    </w:p>
    <w:p>
      <w:pPr>
        <w:numPr>
          <w:ilvl w:val="0"/>
          <w:numId w:val="900"/>
        </w:numPr>
        <w:spacing w:before="0" w:after="0"/>
      </w:pPr>
      <w:r>
        <w:t>Resource Control</w:t>
      </w:r>
    </w:p>
    <w:p>
      <w:pPr>
        <w:numPr>
          <w:ilvl w:val="1"/>
          <w:numId w:val="900"/>
        </w:numPr>
        <w:spacing w:before="0" w:after="0"/>
      </w:pPr>
      <w:r>
        <w:t>Resource Performance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Resource Leveling</w:t>
      </w:r>
    </w:p>
    <w:p>
      <w:pPr>
        <w:numPr>
          <w:ilvl w:val="2"/>
          <w:numId w:val="900"/>
        </w:numPr>
        <w:spacing w:before="0" w:after="0"/>
      </w:pPr>
      <w:r>
        <w:t>Resource Smoothing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0"/>
          <w:numId w:val="900"/>
        </w:numPr>
        <w:spacing w:before="0" w:after="0"/>
      </w:pPr>
      <w:r>
        <w:t>Communication Control</w:t>
      </w:r>
    </w:p>
    <w:p>
      <w:pPr>
        <w:numPr>
          <w:ilvl w:val="1"/>
          <w:numId w:val="900"/>
        </w:numPr>
        <w:spacing w:before="0" w:after="0"/>
      </w:pPr>
      <w:r>
        <w:t>Communication Effectiveness</w:t>
      </w:r>
    </w:p>
    <w:p>
      <w:pPr>
        <w:numPr>
          <w:ilvl w:val="2"/>
          <w:numId w:val="900"/>
        </w:numPr>
        <w:spacing w:before="0" w:after="0"/>
      </w:pPr>
      <w:r>
        <w:t>Message Clarity</w:t>
      </w:r>
    </w:p>
    <w:p>
      <w:pPr>
        <w:numPr>
          <w:ilvl w:val="2"/>
          <w:numId w:val="900"/>
        </w:numPr>
        <w:spacing w:before="0" w:after="0"/>
      </w:pPr>
      <w:r>
        <w:t>Information Accuracy</w:t>
      </w:r>
    </w:p>
    <w:p>
      <w:pPr>
        <w:numPr>
          <w:ilvl w:val="2"/>
          <w:numId w:val="900"/>
        </w:numPr>
        <w:spacing w:before="0" w:after="0"/>
      </w:pPr>
      <w:r>
        <w:t>Feedback Quality</w:t>
      </w:r>
    </w:p>
    <w:p>
      <w:pPr>
        <w:numPr>
          <w:ilvl w:val="1"/>
          <w:numId w:val="900"/>
        </w:numPr>
        <w:spacing w:before="0" w:after="0"/>
      </w:pPr>
      <w:r>
        <w:t>Communication Performance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2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numPr>
          <w:ilvl w:val="0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Risk Tracking</w:t>
      </w:r>
    </w:p>
    <w:p>
      <w:pPr>
        <w:numPr>
          <w:ilvl w:val="2"/>
          <w:numId w:val="900"/>
        </w:numPr>
        <w:spacing w:before="0" w:after="0"/>
      </w:pPr>
      <w:r>
        <w:t>Risk Status Updates</w:t>
      </w:r>
    </w:p>
    <w:p>
      <w:pPr>
        <w:numPr>
          <w:ilvl w:val="2"/>
          <w:numId w:val="900"/>
        </w:numPr>
        <w:spacing w:before="0" w:after="0"/>
      </w:pPr>
      <w:r>
        <w:t>Risk Trigger Monitoring</w:t>
      </w:r>
    </w:p>
    <w:p>
      <w:pPr>
        <w:numPr>
          <w:ilvl w:val="2"/>
          <w:numId w:val="900"/>
        </w:numPr>
        <w:spacing w:before="0" w:after="0"/>
      </w:pPr>
      <w:r>
        <w:t>Risk Response Effectiveness</w:t>
      </w:r>
    </w:p>
    <w:p>
      <w:pPr>
        <w:numPr>
          <w:ilvl w:val="1"/>
          <w:numId w:val="900"/>
        </w:numPr>
        <w:spacing w:before="0" w:after="0"/>
      </w:pPr>
      <w:r>
        <w:t>Risk Reassessment</w:t>
      </w:r>
    </w:p>
    <w:p>
      <w:pPr>
        <w:numPr>
          <w:ilvl w:val="2"/>
          <w:numId w:val="900"/>
        </w:numPr>
        <w:spacing w:before="0" w:after="0"/>
      </w:pPr>
      <w:r>
        <w:t>New Risk Identification</w:t>
      </w:r>
    </w:p>
    <w:p>
      <w:pPr>
        <w:numPr>
          <w:ilvl w:val="2"/>
          <w:numId w:val="900"/>
        </w:numPr>
        <w:spacing w:before="0" w:after="0"/>
      </w:pPr>
      <w:r>
        <w:t>Risk Probability Updates</w:t>
      </w:r>
    </w:p>
    <w:p>
      <w:pPr>
        <w:numPr>
          <w:ilvl w:val="2"/>
          <w:numId w:val="900"/>
        </w:numPr>
        <w:spacing w:before="0" w:after="0"/>
      </w:pPr>
      <w:r>
        <w:t>Risk Impact Updates</w:t>
      </w:r>
    </w:p>
    <w:p>
      <w:pPr>
        <w:numPr>
          <w:ilvl w:val="2"/>
          <w:numId w:val="900"/>
        </w:numPr>
        <w:spacing w:before="0" w:after="0"/>
      </w:pPr>
      <w:r>
        <w:t>Risk Priority Changes</w:t>
      </w:r>
    </w:p>
    <w:p>
      <w:pPr>
        <w:numPr>
          <w:ilvl w:val="0"/>
          <w:numId w:val="900"/>
        </w:numPr>
        <w:spacing w:before="0" w:after="0"/>
      </w:pPr>
      <w:r>
        <w:t>Procurement Control</w:t>
      </w:r>
    </w:p>
    <w:p>
      <w:pPr>
        <w:numPr>
          <w:ilvl w:val="1"/>
          <w:numId w:val="900"/>
        </w:numPr>
        <w:spacing w:before="0" w:after="0"/>
      </w:pPr>
      <w:r>
        <w:t>Contract Performance</w:t>
      </w:r>
    </w:p>
    <w:p>
      <w:pPr>
        <w:numPr>
          <w:ilvl w:val="2"/>
          <w:numId w:val="900"/>
        </w:numPr>
        <w:spacing w:before="0" w:after="0"/>
      </w:pPr>
      <w:r>
        <w:t>Deliverable Quality</w:t>
      </w:r>
    </w:p>
    <w:p>
      <w:pPr>
        <w:numPr>
          <w:ilvl w:val="2"/>
          <w:numId w:val="900"/>
        </w:numPr>
        <w:spacing w:before="0" w:after="0"/>
      </w:pPr>
      <w:r>
        <w:t>Schedule Performance</w:t>
      </w:r>
    </w:p>
    <w:p>
      <w:pPr>
        <w:numPr>
          <w:ilvl w:val="2"/>
          <w:numId w:val="900"/>
        </w:numPr>
        <w:spacing w:before="0" w:after="0"/>
      </w:pPr>
      <w:r>
        <w:t>Cost Performance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Contract Modifications</w:t>
      </w:r>
    </w:p>
    <w:p>
      <w:pPr>
        <w:numPr>
          <w:ilvl w:val="0"/>
          <w:numId w:val="900"/>
        </w:numPr>
        <w:spacing w:before="0" w:after="0"/>
      </w:pPr>
      <w:r>
        <w:t>Stakeholder Engagement Control</w:t>
      </w:r>
    </w:p>
    <w:p>
      <w:pPr>
        <w:numPr>
          <w:ilvl w:val="1"/>
          <w:numId w:val="900"/>
        </w:numPr>
        <w:spacing w:before="0" w:after="0"/>
      </w:pPr>
      <w:r>
        <w:t>Engagement Effectiveness</w:t>
      </w:r>
    </w:p>
    <w:p>
      <w:pPr>
        <w:numPr>
          <w:ilvl w:val="2"/>
          <w:numId w:val="900"/>
        </w:numPr>
        <w:spacing w:before="0" w:after="0"/>
      </w:pPr>
      <w:r>
        <w:t>Participation Levels</w:t>
      </w:r>
    </w:p>
    <w:p>
      <w:pPr>
        <w:numPr>
          <w:ilvl w:val="2"/>
          <w:numId w:val="900"/>
        </w:numPr>
        <w:spacing w:before="0" w:after="0"/>
      </w:pPr>
      <w:r>
        <w:t>Satisfaction Measurement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Communication Improvement</w:t>
      </w:r>
    </w:p>
    <w:p>
      <w:pPr>
        <w:pStyle w:val="Heading1"/>
      </w:pPr>
      <w:r>
        <w:t>Project Closure</w:t>
      </w:r>
    </w:p>
    <w:p>
      <w:pPr>
        <w:numPr>
          <w:ilvl w:val="0"/>
          <w:numId w:val="900"/>
        </w:numPr>
        <w:spacing w:before="0" w:after="0"/>
      </w:pPr>
      <w:r>
        <w:t>Administrative Closure</w:t>
      </w:r>
    </w:p>
    <w:p>
      <w:pPr>
        <w:numPr>
          <w:ilvl w:val="1"/>
          <w:numId w:val="900"/>
        </w:numPr>
        <w:spacing w:before="0" w:after="0"/>
      </w:pPr>
      <w:r>
        <w:t>Project Completion Verification</w:t>
      </w:r>
    </w:p>
    <w:p>
      <w:pPr>
        <w:numPr>
          <w:ilvl w:val="2"/>
          <w:numId w:val="900"/>
        </w:numPr>
        <w:spacing w:before="0" w:after="0"/>
      </w:pPr>
      <w:r>
        <w:t>Deliverable Acceptance</w:t>
      </w:r>
    </w:p>
    <w:p>
      <w:pPr>
        <w:numPr>
          <w:ilvl w:val="2"/>
          <w:numId w:val="900"/>
        </w:numPr>
        <w:spacing w:before="0" w:after="0"/>
      </w:pPr>
      <w:r>
        <w:t>Completion Criteria</w:t>
      </w:r>
    </w:p>
    <w:p>
      <w:pPr>
        <w:numPr>
          <w:ilvl w:val="2"/>
          <w:numId w:val="900"/>
        </w:numPr>
        <w:spacing w:before="0" w:after="0"/>
      </w:pPr>
      <w:r>
        <w:t>Sign-off Documentation</w:t>
      </w:r>
    </w:p>
    <w:p>
      <w:pPr>
        <w:numPr>
          <w:ilvl w:val="1"/>
          <w:numId w:val="900"/>
        </w:numPr>
        <w:spacing w:before="0" w:after="0"/>
      </w:pPr>
      <w:r>
        <w:t>Final Documentation</w:t>
      </w:r>
    </w:p>
    <w:p>
      <w:pPr>
        <w:numPr>
          <w:ilvl w:val="2"/>
          <w:numId w:val="900"/>
        </w:numPr>
        <w:spacing w:before="0" w:after="0"/>
      </w:pPr>
      <w:r>
        <w:t>Project Records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Resource Release</w:t>
      </w:r>
    </w:p>
    <w:p>
      <w:pPr>
        <w:numPr>
          <w:ilvl w:val="2"/>
          <w:numId w:val="900"/>
        </w:numPr>
        <w:spacing w:before="0" w:after="0"/>
      </w:pPr>
      <w:r>
        <w:t>Team Member Release</w:t>
      </w:r>
    </w:p>
    <w:p>
      <w:pPr>
        <w:numPr>
          <w:ilvl w:val="2"/>
          <w:numId w:val="900"/>
        </w:numPr>
        <w:spacing w:before="0" w:after="0"/>
      </w:pPr>
      <w:r>
        <w:t>Equipment Return</w:t>
      </w:r>
    </w:p>
    <w:p>
      <w:pPr>
        <w:numPr>
          <w:ilvl w:val="2"/>
          <w:numId w:val="900"/>
        </w:numPr>
        <w:spacing w:before="0" w:after="0"/>
      </w:pPr>
      <w:r>
        <w:t>Facility Closure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0"/>
          <w:numId w:val="900"/>
        </w:numPr>
        <w:spacing w:before="0" w:after="0"/>
      </w:pPr>
      <w:r>
        <w:t>Contract Closure</w:t>
      </w:r>
    </w:p>
    <w:p>
      <w:pPr>
        <w:numPr>
          <w:ilvl w:val="1"/>
          <w:numId w:val="900"/>
        </w:numPr>
        <w:spacing w:before="0" w:after="0"/>
      </w:pPr>
      <w:r>
        <w:t>Contract Completion</w:t>
      </w:r>
    </w:p>
    <w:p>
      <w:pPr>
        <w:numPr>
          <w:ilvl w:val="2"/>
          <w:numId w:val="900"/>
        </w:numPr>
        <w:spacing w:before="0" w:after="0"/>
      </w:pPr>
      <w:r>
        <w:t>Final Deliverables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Acceptance Documentation</w:t>
      </w:r>
    </w:p>
    <w:p>
      <w:pPr>
        <w:numPr>
          <w:ilvl w:val="1"/>
          <w:numId w:val="900"/>
        </w:numPr>
        <w:spacing w:before="0" w:after="0"/>
      </w:pPr>
      <w:r>
        <w:t>Financial Closure</w:t>
      </w:r>
    </w:p>
    <w:p>
      <w:pPr>
        <w:numPr>
          <w:ilvl w:val="2"/>
          <w:numId w:val="900"/>
        </w:numPr>
        <w:spacing w:before="0" w:after="0"/>
      </w:pPr>
      <w:r>
        <w:t>Final Payments</w:t>
      </w:r>
    </w:p>
    <w:p>
      <w:pPr>
        <w:numPr>
          <w:ilvl w:val="2"/>
          <w:numId w:val="900"/>
        </w:numPr>
        <w:spacing w:before="0" w:after="0"/>
      </w:pPr>
      <w:r>
        <w:t>Invoice Processing</w:t>
      </w:r>
    </w:p>
    <w:p>
      <w:pPr>
        <w:numPr>
          <w:ilvl w:val="2"/>
          <w:numId w:val="900"/>
        </w:numPr>
        <w:spacing w:before="0" w:after="0"/>
      </w:pPr>
      <w:r>
        <w:t>Cost Reconciliation</w:t>
      </w:r>
    </w:p>
    <w:p>
      <w:pPr>
        <w:numPr>
          <w:ilvl w:val="2"/>
          <w:numId w:val="900"/>
        </w:numPr>
        <w:spacing w:before="0" w:after="0"/>
      </w:pPr>
      <w:r>
        <w:t>Claims Settlement</w:t>
      </w:r>
    </w:p>
    <w:p>
      <w:pPr>
        <w:numPr>
          <w:ilvl w:val="1"/>
          <w:numId w:val="900"/>
        </w:numPr>
        <w:spacing w:before="0" w:after="0"/>
      </w:pPr>
      <w:r>
        <w:t>Legal Closure</w:t>
      </w:r>
    </w:p>
    <w:p>
      <w:pPr>
        <w:numPr>
          <w:ilvl w:val="2"/>
          <w:numId w:val="900"/>
        </w:numPr>
        <w:spacing w:before="0" w:after="0"/>
      </w:pPr>
      <w:r>
        <w:t>Contract Termination</w:t>
      </w:r>
    </w:p>
    <w:p>
      <w:pPr>
        <w:numPr>
          <w:ilvl w:val="2"/>
          <w:numId w:val="900"/>
        </w:numPr>
        <w:spacing w:before="0" w:after="0"/>
      </w:pPr>
      <w:r>
        <w:t>Warranty Provisions</w:t>
      </w:r>
    </w:p>
    <w:p>
      <w:pPr>
        <w:numPr>
          <w:ilvl w:val="2"/>
          <w:numId w:val="900"/>
        </w:numPr>
        <w:spacing w:before="0" w:after="0"/>
      </w:pPr>
      <w:r>
        <w:t>Liability Transfer</w:t>
      </w:r>
    </w:p>
    <w:p>
      <w:pPr>
        <w:numPr>
          <w:ilvl w:val="2"/>
          <w:numId w:val="900"/>
        </w:numPr>
        <w:spacing w:before="0" w:after="0"/>
      </w:pPr>
      <w:r>
        <w:t>Documentation Archiving</w:t>
      </w:r>
    </w:p>
    <w:p>
      <w:pPr>
        <w:numPr>
          <w:ilvl w:val="0"/>
          <w:numId w:val="900"/>
        </w:numPr>
        <w:spacing w:before="0" w:after="0"/>
      </w:pPr>
      <w:r>
        <w:t>Product Transition</w:t>
      </w:r>
    </w:p>
    <w:p>
      <w:pPr>
        <w:numPr>
          <w:ilvl w:val="1"/>
          <w:numId w:val="900"/>
        </w:numPr>
        <w:spacing w:before="0" w:after="0"/>
      </w:pPr>
      <w:r>
        <w:t>Handover Process</w:t>
      </w:r>
    </w:p>
    <w:p>
      <w:pPr>
        <w:numPr>
          <w:ilvl w:val="2"/>
          <w:numId w:val="900"/>
        </w:numPr>
        <w:spacing w:before="0" w:after="0"/>
      </w:pPr>
      <w:r>
        <w:t>Transfer Documentation</w:t>
      </w:r>
    </w:p>
    <w:p>
      <w:pPr>
        <w:numPr>
          <w:ilvl w:val="2"/>
          <w:numId w:val="900"/>
        </w:numPr>
        <w:spacing w:before="0" w:after="0"/>
      </w:pPr>
      <w:r>
        <w:t>Training Delivery</w:t>
      </w:r>
    </w:p>
    <w:p>
      <w:pPr>
        <w:numPr>
          <w:ilvl w:val="2"/>
          <w:numId w:val="900"/>
        </w:numPr>
        <w:spacing w:before="0" w:after="0"/>
      </w:pPr>
      <w:r>
        <w:t>Support Arrangements</w:t>
      </w:r>
    </w:p>
    <w:p>
      <w:pPr>
        <w:numPr>
          <w:ilvl w:val="2"/>
          <w:numId w:val="900"/>
        </w:numPr>
        <w:spacing w:before="0" w:after="0"/>
      </w:pPr>
      <w:r>
        <w:t>Warranty Provisions</w:t>
      </w:r>
    </w:p>
    <w:p>
      <w:pPr>
        <w:numPr>
          <w:ilvl w:val="1"/>
          <w:numId w:val="900"/>
        </w:numPr>
        <w:spacing w:before="0" w:after="0"/>
      </w:pPr>
      <w:r>
        <w:t>Operational Support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Organizational Learning</w:t>
      </w:r>
    </w:p>
    <w:p>
      <w:pPr>
        <w:numPr>
          <w:ilvl w:val="1"/>
          <w:numId w:val="900"/>
        </w:numPr>
        <w:spacing w:before="0" w:after="0"/>
      </w:pPr>
      <w:r>
        <w:t>Lessons Learned Capture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Organizational Assets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Project Success Metrics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Future Recommendations</w:t>
      </w:r>
    </w:p>
    <w:p>
      <w:pPr>
        <w:pStyle w:val="Heading1"/>
      </w:pPr>
      <w:r>
        <w:t>Engineering-Specific Project Management</w:t>
      </w:r>
    </w:p>
    <w:p>
      <w:pPr>
        <w:numPr>
          <w:ilvl w:val="0"/>
          <w:numId w:val="900"/>
        </w:numPr>
        <w:spacing w:before="0" w:after="0"/>
      </w:pPr>
      <w:r>
        <w:t>Health Safety and Environmental Management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Safety Policies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Safety Audits</w:t>
      </w:r>
    </w:p>
    <w:p>
      <w:pPr>
        <w:numPr>
          <w:ilvl w:val="1"/>
          <w:numId w:val="900"/>
        </w:numPr>
        <w:spacing w:before="0" w:after="0"/>
      </w:pPr>
      <w:r>
        <w:t>Hazard Identification and Risk Assessment</w:t>
      </w:r>
    </w:p>
    <w:p>
      <w:pPr>
        <w:numPr>
          <w:ilvl w:val="2"/>
          <w:numId w:val="900"/>
        </w:numPr>
        <w:spacing w:before="0" w:after="0"/>
      </w:pPr>
      <w:r>
        <w:t>Hazard Analysis Techniques</w:t>
      </w:r>
    </w:p>
    <w:p>
      <w:pPr>
        <w:numPr>
          <w:ilvl w:val="2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Safety Controls</w:t>
      </w:r>
    </w:p>
    <w:p>
      <w:pPr>
        <w:numPr>
          <w:ilvl w:val="1"/>
          <w:numId w:val="900"/>
        </w:numPr>
        <w:spacing w:before="0" w:after="0"/>
      </w:pPr>
      <w:r>
        <w:t>Environmental Management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Response Teams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Inspection Protocols</w:t>
      </w:r>
    </w:p>
    <w:p>
      <w:pPr>
        <w:numPr>
          <w:ilvl w:val="0"/>
          <w:numId w:val="900"/>
        </w:numPr>
        <w:spacing w:before="0" w:after="0"/>
      </w:pPr>
      <w:r>
        <w:t>Design Management</w:t>
      </w:r>
    </w:p>
    <w:p>
      <w:pPr>
        <w:numPr>
          <w:ilvl w:val="1"/>
          <w:numId w:val="900"/>
        </w:numPr>
        <w:spacing w:before="0" w:after="0"/>
      </w:pPr>
      <w:r>
        <w:t>Design Process Management</w:t>
      </w:r>
    </w:p>
    <w:p>
      <w:pPr>
        <w:numPr>
          <w:ilvl w:val="2"/>
          <w:numId w:val="900"/>
        </w:numPr>
        <w:spacing w:before="0" w:after="0"/>
      </w:pPr>
      <w:r>
        <w:t>Design Phases</w:t>
      </w:r>
    </w:p>
    <w:p>
      <w:pPr>
        <w:numPr>
          <w:ilvl w:val="2"/>
          <w:numId w:val="900"/>
        </w:numPr>
        <w:spacing w:before="0" w:after="0"/>
      </w:pPr>
      <w:r>
        <w:t>Design Reviews</w:t>
      </w:r>
    </w:p>
    <w:p>
      <w:pPr>
        <w:numPr>
          <w:ilvl w:val="2"/>
          <w:numId w:val="900"/>
        </w:numPr>
        <w:spacing w:before="0" w:after="0"/>
      </w:pPr>
      <w:r>
        <w:t>Design Verification</w:t>
      </w:r>
    </w:p>
    <w:p>
      <w:pPr>
        <w:numPr>
          <w:ilvl w:val="2"/>
          <w:numId w:val="900"/>
        </w:numPr>
        <w:spacing w:before="0" w:after="0"/>
      </w:pPr>
      <w:r>
        <w:t>Design Validation</w:t>
      </w:r>
    </w:p>
    <w:p>
      <w:pPr>
        <w:numPr>
          <w:ilvl w:val="1"/>
          <w:numId w:val="900"/>
        </w:numPr>
        <w:spacing w:before="0" w:after="0"/>
      </w:pPr>
      <w:r>
        <w:t>Design Control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2"/>
          <w:numId w:val="900"/>
        </w:numPr>
        <w:spacing w:before="0" w:after="0"/>
      </w:pPr>
      <w:r>
        <w:t>Design Documentation</w:t>
      </w:r>
    </w:p>
    <w:p>
      <w:pPr>
        <w:numPr>
          <w:ilvl w:val="2"/>
          <w:numId w:val="900"/>
        </w:numPr>
        <w:spacing w:before="0" w:after="0"/>
      </w:pPr>
      <w:r>
        <w:t>Design Changes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Value Engineering</w:t>
      </w:r>
    </w:p>
    <w:p>
      <w:pPr>
        <w:numPr>
          <w:ilvl w:val="2"/>
          <w:numId w:val="900"/>
        </w:numPr>
        <w:spacing w:before="0" w:after="0"/>
      </w:pPr>
      <w:r>
        <w:t>Function Analysis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Alternative Solutions</w:t>
      </w:r>
    </w:p>
    <w:p>
      <w:pPr>
        <w:numPr>
          <w:ilvl w:val="1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Manufacturability Analysis</w:t>
      </w:r>
    </w:p>
    <w:p>
      <w:pPr>
        <w:numPr>
          <w:ilvl w:val="2"/>
          <w:numId w:val="900"/>
        </w:numPr>
        <w:spacing w:before="0" w:after="0"/>
      </w:pPr>
      <w:r>
        <w:t>Production Considerations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Quality Enhancement</w:t>
      </w:r>
    </w:p>
    <w:p>
      <w:pPr>
        <w:numPr>
          <w:ilvl w:val="0"/>
          <w:numId w:val="900"/>
        </w:numPr>
        <w:spacing w:before="0" w:after="0"/>
      </w:pPr>
      <w:r>
        <w:t>Technology Management</w:t>
      </w:r>
    </w:p>
    <w:p>
      <w:pPr>
        <w:numPr>
          <w:ilvl w:val="1"/>
          <w:numId w:val="900"/>
        </w:numPr>
        <w:spacing w:before="0" w:after="0"/>
      </w:pPr>
      <w:r>
        <w:t>Technology Assessment</w:t>
      </w:r>
    </w:p>
    <w:p>
      <w:pPr>
        <w:numPr>
          <w:ilvl w:val="2"/>
          <w:numId w:val="900"/>
        </w:numPr>
        <w:spacing w:before="0" w:after="0"/>
      </w:pPr>
      <w:r>
        <w:t>Technology Evaluation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Technology Validation</w:t>
      </w:r>
    </w:p>
    <w:p>
      <w:pPr>
        <w:numPr>
          <w:ilvl w:val="2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Digital Tools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Building Information Modeling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Project Management Systems</w:t>
      </w:r>
    </w:p>
    <w:p>
      <w:pPr>
        <w:numPr>
          <w:ilvl w:val="0"/>
          <w:numId w:val="900"/>
        </w:numPr>
        <w:spacing w:before="0" w:after="0"/>
      </w:pPr>
      <w:r>
        <w:t>Regulatory and Standards Compliance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ISO Quality Standards</w:t>
      </w:r>
    </w:p>
    <w:p>
      <w:pPr>
        <w:numPr>
          <w:ilvl w:val="2"/>
          <w:numId w:val="900"/>
        </w:numPr>
        <w:spacing w:before="0" w:after="0"/>
      </w:pPr>
      <w:r>
        <w:t>ISO Environmental Standards</w:t>
      </w:r>
    </w:p>
    <w:p>
      <w:pPr>
        <w:numPr>
          <w:ilvl w:val="2"/>
          <w:numId w:val="900"/>
        </w:numPr>
        <w:spacing w:before="0" w:after="0"/>
      </w:pPr>
      <w:r>
        <w:t>ISO Safety Standards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Environmental Laws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Compliance Planning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Compliance Auditing</w:t>
      </w:r>
    </w:p>
    <w:p>
      <w:pPr>
        <w:numPr>
          <w:ilvl w:val="0"/>
          <w:numId w:val="900"/>
        </w:numPr>
        <w:spacing w:before="0" w:after="0"/>
      </w:pPr>
      <w:r>
        <w:t>Professional Ethics</w:t>
      </w:r>
    </w:p>
    <w:p>
      <w:pPr>
        <w:numPr>
          <w:ilvl w:val="1"/>
          <w:numId w:val="900"/>
        </w:numPr>
        <w:spacing w:before="0" w:after="0"/>
      </w:pPr>
      <w:r>
        <w:t>Engineering Ethics</w:t>
      </w:r>
    </w:p>
    <w:p>
      <w:pPr>
        <w:numPr>
          <w:ilvl w:val="2"/>
          <w:numId w:val="900"/>
        </w:numPr>
        <w:spacing w:before="0" w:after="0"/>
      </w:pPr>
      <w:r>
        <w:t>Professional Codes</w:t>
      </w:r>
    </w:p>
    <w:p>
      <w:pPr>
        <w:numPr>
          <w:ilvl w:val="2"/>
          <w:numId w:val="900"/>
        </w:numPr>
        <w:spacing w:before="0" w:after="0"/>
      </w:pPr>
      <w:r>
        <w:t>Ethical Principles</w:t>
      </w:r>
    </w:p>
    <w:p>
      <w:pPr>
        <w:numPr>
          <w:ilvl w:val="2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Professional Responsibility</w:t>
      </w:r>
    </w:p>
    <w:p>
      <w:pPr>
        <w:numPr>
          <w:ilvl w:val="1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Interest Identification</w:t>
      </w:r>
    </w:p>
    <w:p>
      <w:pPr>
        <w:numPr>
          <w:ilvl w:val="2"/>
          <w:numId w:val="900"/>
        </w:numPr>
        <w:spacing w:before="0" w:after="0"/>
      </w:pPr>
      <w:r>
        <w:t>Conflict Avoidance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Resolution Procedures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Public Safety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Community Impact</w:t>
      </w:r>
    </w:p>
    <w:p>
      <w:pPr>
        <w:numPr>
          <w:ilvl w:val="1"/>
          <w:numId w:val="900"/>
        </w:numPr>
        <w:spacing w:before="0" w:after="0"/>
      </w:pPr>
      <w:r>
        <w:t>Professional Accountability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Professional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