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Downstream Processing</w:t>
      </w:r>
    </w:p>
    <w:p>
      <w:pPr>
        <w:pStyle w:val="Heading1"/>
      </w:pPr>
      <w:r>
        <w:t>Introduction to Downstream Processing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Downstream Processing</w:t>
      </w:r>
    </w:p>
    <w:p>
      <w:pPr>
        <w:numPr>
          <w:ilvl w:val="1"/>
          <w:numId w:val="900"/>
        </w:numPr>
        <w:spacing w:before="0" w:after="0"/>
      </w:pPr>
      <w:r>
        <w:t>Scope within Bioprocessing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Terminology and Nomenclature</w:t>
      </w:r>
    </w:p>
    <w:p>
      <w:pPr>
        <w:numPr>
          <w:ilvl w:val="0"/>
          <w:numId w:val="900"/>
        </w:numPr>
        <w:spacing w:before="0" w:after="0"/>
      </w:pPr>
      <w:r>
        <w:t>Role in the Overall Bioprocess</w:t>
      </w:r>
    </w:p>
    <w:p>
      <w:pPr>
        <w:numPr>
          <w:ilvl w:val="1"/>
          <w:numId w:val="900"/>
        </w:numPr>
        <w:spacing w:before="0" w:after="0"/>
      </w:pPr>
      <w:r>
        <w:t>Integration with Upstream Processing</w:t>
      </w:r>
    </w:p>
    <w:p>
      <w:pPr>
        <w:numPr>
          <w:ilvl w:val="1"/>
          <w:numId w:val="900"/>
        </w:numPr>
        <w:spacing w:before="0" w:after="0"/>
      </w:pPr>
      <w:r>
        <w:t>Impact on Product Quality</w:t>
      </w:r>
    </w:p>
    <w:p>
      <w:pPr>
        <w:numPr>
          <w:ilvl w:val="1"/>
          <w:numId w:val="900"/>
        </w:numPr>
        <w:spacing w:before="0" w:after="0"/>
      </w:pPr>
      <w:r>
        <w:t>Influence on Process Economics</w:t>
      </w:r>
    </w:p>
    <w:p>
      <w:pPr>
        <w:numPr>
          <w:ilvl w:val="1"/>
          <w:numId w:val="900"/>
        </w:numPr>
        <w:spacing w:before="0" w:after="0"/>
      </w:pPr>
      <w:r>
        <w:t>Relationship to Formulation and Fill-Finish</w:t>
      </w:r>
    </w:p>
    <w:p>
      <w:pPr>
        <w:numPr>
          <w:ilvl w:val="0"/>
          <w:numId w:val="900"/>
        </w:numPr>
        <w:spacing w:before="0" w:after="0"/>
      </w:pPr>
      <w:r>
        <w:t>Key Objectives</w:t>
      </w:r>
    </w:p>
    <w:p>
      <w:pPr>
        <w:numPr>
          <w:ilvl w:val="1"/>
          <w:numId w:val="900"/>
        </w:numPr>
        <w:spacing w:before="0" w:after="0"/>
      </w:pPr>
      <w:r>
        <w:t>Achieving Product Purity</w:t>
      </w:r>
    </w:p>
    <w:p>
      <w:pPr>
        <w:numPr>
          <w:ilvl w:val="1"/>
          <w:numId w:val="900"/>
        </w:numPr>
        <w:spacing w:before="0" w:after="0"/>
      </w:pPr>
      <w:r>
        <w:t>Maximizing Product Yield</w:t>
      </w:r>
    </w:p>
    <w:p>
      <w:pPr>
        <w:numPr>
          <w:ilvl w:val="1"/>
          <w:numId w:val="900"/>
        </w:numPr>
        <w:spacing w:before="0" w:after="0"/>
      </w:pPr>
      <w:r>
        <w:t>Ensuring Product Potency</w:t>
      </w:r>
    </w:p>
    <w:p>
      <w:pPr>
        <w:numPr>
          <w:ilvl w:val="1"/>
          <w:numId w:val="900"/>
        </w:numPr>
        <w:spacing w:before="0" w:after="0"/>
      </w:pPr>
      <w:r>
        <w:t>Enhancing Cost-effectiveness</w:t>
      </w:r>
    </w:p>
    <w:p>
      <w:pPr>
        <w:numPr>
          <w:ilvl w:val="1"/>
          <w:numId w:val="900"/>
        </w:numPr>
        <w:spacing w:before="0" w:after="0"/>
      </w:pPr>
      <w:r>
        <w:t>Meeting Regulatory Requirements</w:t>
      </w:r>
    </w:p>
    <w:p>
      <w:pPr>
        <w:numPr>
          <w:ilvl w:val="1"/>
          <w:numId w:val="900"/>
        </w:numPr>
        <w:spacing w:before="0" w:after="0"/>
      </w:pPr>
      <w:r>
        <w:t>Maintaining Product Stability</w:t>
      </w:r>
    </w:p>
    <w:p>
      <w:pPr>
        <w:numPr>
          <w:ilvl w:val="0"/>
          <w:numId w:val="900"/>
        </w:numPr>
        <w:spacing w:before="0" w:after="0"/>
      </w:pPr>
      <w:r>
        <w:t>Classification of Biological Products</w:t>
      </w:r>
    </w:p>
    <w:p>
      <w:pPr>
        <w:numPr>
          <w:ilvl w:val="1"/>
          <w:numId w:val="900"/>
        </w:numPr>
        <w:spacing w:before="0" w:after="0"/>
      </w:pPr>
      <w:r>
        <w:t>Proteins and Peptides</w:t>
      </w:r>
    </w:p>
    <w:p>
      <w:pPr>
        <w:numPr>
          <w:ilvl w:val="2"/>
          <w:numId w:val="900"/>
        </w:numPr>
        <w:spacing w:before="0" w:after="0"/>
      </w:pPr>
      <w:r>
        <w:t>Therapeutic Proteins</w:t>
      </w:r>
    </w:p>
    <w:p>
      <w:pPr>
        <w:numPr>
          <w:ilvl w:val="2"/>
          <w:numId w:val="900"/>
        </w:numPr>
        <w:spacing w:before="0" w:after="0"/>
      </w:pPr>
      <w:r>
        <w:t>Monoclonal Antibodies</w:t>
      </w:r>
    </w:p>
    <w:p>
      <w:pPr>
        <w:numPr>
          <w:ilvl w:val="2"/>
          <w:numId w:val="900"/>
        </w:numPr>
        <w:spacing w:before="0" w:after="0"/>
      </w:pPr>
      <w:r>
        <w:t>Enzymes</w:t>
      </w:r>
    </w:p>
    <w:p>
      <w:pPr>
        <w:numPr>
          <w:ilvl w:val="2"/>
          <w:numId w:val="900"/>
        </w:numPr>
        <w:spacing w:before="0" w:after="0"/>
      </w:pPr>
      <w:r>
        <w:t>Hormones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1"/>
          <w:numId w:val="900"/>
        </w:numPr>
        <w:spacing w:before="0" w:after="0"/>
      </w:pPr>
      <w:r>
        <w:t>Vaccines</w:t>
      </w:r>
    </w:p>
    <w:p>
      <w:pPr>
        <w:numPr>
          <w:ilvl w:val="2"/>
          <w:numId w:val="900"/>
        </w:numPr>
        <w:spacing w:before="0" w:after="0"/>
      </w:pPr>
      <w:r>
        <w:t>Live Attenuated Vaccines</w:t>
      </w:r>
    </w:p>
    <w:p>
      <w:pPr>
        <w:numPr>
          <w:ilvl w:val="2"/>
          <w:numId w:val="900"/>
        </w:numPr>
        <w:spacing w:before="0" w:after="0"/>
      </w:pPr>
      <w:r>
        <w:t>Inactivated Vaccines</w:t>
      </w:r>
    </w:p>
    <w:p>
      <w:pPr>
        <w:numPr>
          <w:ilvl w:val="2"/>
          <w:numId w:val="900"/>
        </w:numPr>
        <w:spacing w:before="0" w:after="0"/>
      </w:pPr>
      <w:r>
        <w:t>Subunit Vaccines</w:t>
      </w:r>
    </w:p>
    <w:p>
      <w:pPr>
        <w:numPr>
          <w:ilvl w:val="2"/>
          <w:numId w:val="900"/>
        </w:numPr>
        <w:spacing w:before="0" w:after="0"/>
      </w:pPr>
      <w:r>
        <w:t>Viral Vector Vaccines</w:t>
      </w:r>
    </w:p>
    <w:p>
      <w:pPr>
        <w:numPr>
          <w:ilvl w:val="1"/>
          <w:numId w:val="900"/>
        </w:numPr>
        <w:spacing w:before="0" w:after="0"/>
      </w:pPr>
      <w:r>
        <w:t>Nucleic Acids</w:t>
      </w:r>
    </w:p>
    <w:p>
      <w:pPr>
        <w:numPr>
          <w:ilvl w:val="2"/>
          <w:numId w:val="900"/>
        </w:numPr>
        <w:spacing w:before="0" w:after="0"/>
      </w:pPr>
      <w:r>
        <w:t>Plasmid DNA</w:t>
      </w:r>
    </w:p>
    <w:p>
      <w:pPr>
        <w:numPr>
          <w:ilvl w:val="2"/>
          <w:numId w:val="900"/>
        </w:numPr>
        <w:spacing w:before="0" w:after="0"/>
      </w:pPr>
      <w:r>
        <w:t>mRNA</w:t>
      </w:r>
    </w:p>
    <w:p>
      <w:pPr>
        <w:numPr>
          <w:ilvl w:val="2"/>
          <w:numId w:val="900"/>
        </w:numPr>
        <w:spacing w:before="0" w:after="0"/>
      </w:pPr>
      <w:r>
        <w:t>Oligonucleotides</w:t>
      </w:r>
    </w:p>
    <w:p>
      <w:pPr>
        <w:numPr>
          <w:ilvl w:val="2"/>
          <w:numId w:val="900"/>
        </w:numPr>
        <w:spacing w:before="0" w:after="0"/>
      </w:pPr>
      <w:r>
        <w:t>siRNA</w:t>
      </w:r>
    </w:p>
    <w:p>
      <w:pPr>
        <w:numPr>
          <w:ilvl w:val="1"/>
          <w:numId w:val="900"/>
        </w:numPr>
        <w:spacing w:before="0" w:after="0"/>
      </w:pPr>
      <w:r>
        <w:t>Antibiotics</w:t>
      </w:r>
    </w:p>
    <w:p>
      <w:pPr>
        <w:numPr>
          <w:ilvl w:val="2"/>
          <w:numId w:val="900"/>
        </w:numPr>
        <w:spacing w:before="0" w:after="0"/>
      </w:pPr>
      <w:r>
        <w:t>Small Molecule Antibiotics</w:t>
      </w:r>
    </w:p>
    <w:p>
      <w:pPr>
        <w:numPr>
          <w:ilvl w:val="2"/>
          <w:numId w:val="900"/>
        </w:numPr>
        <w:spacing w:before="0" w:after="0"/>
      </w:pPr>
      <w:r>
        <w:t>Peptide Antibiotics</w:t>
      </w:r>
    </w:p>
    <w:p>
      <w:pPr>
        <w:numPr>
          <w:ilvl w:val="1"/>
          <w:numId w:val="900"/>
        </w:numPr>
        <w:spacing w:before="0" w:after="0"/>
      </w:pPr>
      <w:r>
        <w:t>Industrial Enzymes</w:t>
      </w:r>
    </w:p>
    <w:p>
      <w:pPr>
        <w:numPr>
          <w:ilvl w:val="2"/>
          <w:numId w:val="900"/>
        </w:numPr>
        <w:spacing w:before="0" w:after="0"/>
      </w:pPr>
      <w:r>
        <w:t>Food Processing Enzymes</w:t>
      </w:r>
    </w:p>
    <w:p>
      <w:pPr>
        <w:numPr>
          <w:ilvl w:val="2"/>
          <w:numId w:val="900"/>
        </w:numPr>
        <w:spacing w:before="0" w:after="0"/>
      </w:pPr>
      <w:r>
        <w:t>Detergent Enzymes</w:t>
      </w:r>
    </w:p>
    <w:p>
      <w:pPr>
        <w:numPr>
          <w:ilvl w:val="2"/>
          <w:numId w:val="900"/>
        </w:numPr>
        <w:spacing w:before="0" w:after="0"/>
      </w:pPr>
      <w:r>
        <w:t>Biofuel Enzymes</w:t>
      </w:r>
    </w:p>
    <w:p>
      <w:pPr>
        <w:numPr>
          <w:ilvl w:val="2"/>
          <w:numId w:val="900"/>
        </w:numPr>
        <w:spacing w:before="0" w:after="0"/>
      </w:pPr>
      <w:r>
        <w:t>Textile Enzymes</w:t>
      </w:r>
    </w:p>
    <w:p>
      <w:pPr>
        <w:numPr>
          <w:ilvl w:val="1"/>
          <w:numId w:val="900"/>
        </w:numPr>
        <w:spacing w:before="0" w:after="0"/>
      </w:pPr>
      <w:r>
        <w:t>Cell and Gene Therapy Products</w:t>
      </w:r>
    </w:p>
    <w:p>
      <w:pPr>
        <w:numPr>
          <w:ilvl w:val="2"/>
          <w:numId w:val="900"/>
        </w:numPr>
        <w:spacing w:before="0" w:after="0"/>
      </w:pPr>
      <w:r>
        <w:t>Viral Vectors</w:t>
      </w:r>
    </w:p>
    <w:p>
      <w:pPr>
        <w:numPr>
          <w:ilvl w:val="2"/>
          <w:numId w:val="900"/>
        </w:numPr>
        <w:spacing w:before="0" w:after="0"/>
      </w:pPr>
      <w:r>
        <w:t>Cell Therapies</w:t>
      </w:r>
    </w:p>
    <w:p>
      <w:pPr>
        <w:numPr>
          <w:ilvl w:val="0"/>
          <w:numId w:val="900"/>
        </w:numPr>
        <w:spacing w:before="0" w:after="0"/>
      </w:pPr>
      <w:r>
        <w:t>Intracellular vs. Extracellular Products</w:t>
      </w:r>
    </w:p>
    <w:p>
      <w:pPr>
        <w:numPr>
          <w:ilvl w:val="1"/>
          <w:numId w:val="900"/>
        </w:numPr>
        <w:spacing w:before="0" w:after="0"/>
      </w:pPr>
      <w:r>
        <w:t>Characteristics of Intracellular Products</w:t>
      </w:r>
    </w:p>
    <w:p>
      <w:pPr>
        <w:numPr>
          <w:ilvl w:val="1"/>
          <w:numId w:val="900"/>
        </w:numPr>
        <w:spacing w:before="0" w:after="0"/>
      </w:pPr>
      <w:r>
        <w:t>Characteristics of Extracellular Products</w:t>
      </w:r>
    </w:p>
    <w:p>
      <w:pPr>
        <w:numPr>
          <w:ilvl w:val="1"/>
          <w:numId w:val="900"/>
        </w:numPr>
        <w:spacing w:before="0" w:after="0"/>
      </w:pPr>
      <w:r>
        <w:t>Implications for Downstream Processing Strategy</w:t>
      </w:r>
    </w:p>
    <w:p>
      <w:pPr>
        <w:numPr>
          <w:ilvl w:val="1"/>
          <w:numId w:val="900"/>
        </w:numPr>
        <w:spacing w:before="0" w:after="0"/>
      </w:pPr>
      <w:r>
        <w:t>Product Location and Accessibility</w:t>
      </w:r>
    </w:p>
    <w:p>
      <w:pPr>
        <w:pStyle w:val="Heading1"/>
      </w:pPr>
      <w:r>
        <w:t>Stage 1: Solid-Liquid Separation</w:t>
      </w:r>
    </w:p>
    <w:p>
      <w:pPr>
        <w:numPr>
          <w:ilvl w:val="0"/>
          <w:numId w:val="900"/>
        </w:numPr>
        <w:spacing w:before="0" w:after="0"/>
      </w:pPr>
      <w:r>
        <w:t>Purpose and Objectives</w:t>
      </w:r>
    </w:p>
    <w:p>
      <w:pPr>
        <w:numPr>
          <w:ilvl w:val="1"/>
          <w:numId w:val="900"/>
        </w:numPr>
        <w:spacing w:before="0" w:after="0"/>
      </w:pPr>
      <w:r>
        <w:t>Removal of Cells and Insoluble Debris</w:t>
      </w:r>
    </w:p>
    <w:p>
      <w:pPr>
        <w:numPr>
          <w:ilvl w:val="1"/>
          <w:numId w:val="900"/>
        </w:numPr>
        <w:spacing w:before="0" w:after="0"/>
      </w:pPr>
      <w:r>
        <w:t>Importance in Downstream Processing</w:t>
      </w:r>
    </w:p>
    <w:p>
      <w:pPr>
        <w:numPr>
          <w:ilvl w:val="1"/>
          <w:numId w:val="900"/>
        </w:numPr>
        <w:spacing w:before="0" w:after="0"/>
      </w:pPr>
      <w:r>
        <w:t>Impact on Subsequent Steps</w:t>
      </w:r>
    </w:p>
    <w:p>
      <w:pPr>
        <w:numPr>
          <w:ilvl w:val="1"/>
          <w:numId w:val="900"/>
        </w:numPr>
        <w:spacing w:before="0" w:after="0"/>
      </w:pPr>
      <w:r>
        <w:t>Quality Considerations</w:t>
      </w:r>
    </w:p>
    <w:p>
      <w:pPr>
        <w:numPr>
          <w:ilvl w:val="0"/>
          <w:numId w:val="900"/>
        </w:numPr>
        <w:spacing w:before="0" w:after="0"/>
      </w:pPr>
      <w:r>
        <w:t>Centrifugation</w:t>
      </w:r>
    </w:p>
    <w:p>
      <w:pPr>
        <w:numPr>
          <w:ilvl w:val="1"/>
          <w:numId w:val="900"/>
        </w:numPr>
        <w:spacing w:before="0" w:after="0"/>
      </w:pPr>
      <w:r>
        <w:t>Principles of Sedimentation</w:t>
      </w:r>
    </w:p>
    <w:p>
      <w:pPr>
        <w:numPr>
          <w:ilvl w:val="2"/>
          <w:numId w:val="900"/>
        </w:numPr>
        <w:spacing w:before="0" w:after="0"/>
      </w:pPr>
      <w:r>
        <w:t>Stokes' Law</w:t>
      </w:r>
    </w:p>
    <w:p>
      <w:pPr>
        <w:numPr>
          <w:ilvl w:val="2"/>
          <w:numId w:val="900"/>
        </w:numPr>
        <w:spacing w:before="0" w:after="0"/>
      </w:pPr>
      <w:r>
        <w:t>Factors Affecting Sedimentation Rate</w:t>
      </w:r>
    </w:p>
    <w:p>
      <w:pPr>
        <w:numPr>
          <w:ilvl w:val="2"/>
          <w:numId w:val="900"/>
        </w:numPr>
        <w:spacing w:before="0" w:after="0"/>
      </w:pPr>
      <w:r>
        <w:t>Centrifugal Force Calculations</w:t>
      </w:r>
    </w:p>
    <w:p>
      <w:pPr>
        <w:numPr>
          <w:ilvl w:val="2"/>
          <w:numId w:val="900"/>
        </w:numPr>
        <w:spacing w:before="0" w:after="0"/>
      </w:pPr>
      <w:r>
        <w:t>Particle Size and Density Effects</w:t>
      </w:r>
    </w:p>
    <w:p>
      <w:pPr>
        <w:numPr>
          <w:ilvl w:val="1"/>
          <w:numId w:val="900"/>
        </w:numPr>
        <w:spacing w:before="0" w:after="0"/>
      </w:pPr>
      <w:r>
        <w:t>Types of Centrifuges</w:t>
      </w:r>
    </w:p>
    <w:p>
      <w:pPr>
        <w:numPr>
          <w:ilvl w:val="2"/>
          <w:numId w:val="900"/>
        </w:numPr>
        <w:spacing w:before="0" w:after="0"/>
      </w:pPr>
      <w:r>
        <w:t>Tubular Bowl Centrifuge</w:t>
      </w:r>
    </w:p>
    <w:p>
      <w:pPr>
        <w:numPr>
          <w:ilvl w:val="3"/>
          <w:numId w:val="900"/>
        </w:numPr>
        <w:spacing w:before="0" w:after="0"/>
      </w:pPr>
      <w:r>
        <w:t>Design and Operation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Capacity Considerations</w:t>
      </w:r>
    </w:p>
    <w:p>
      <w:pPr>
        <w:numPr>
          <w:ilvl w:val="2"/>
          <w:numId w:val="900"/>
        </w:numPr>
        <w:spacing w:before="0" w:after="0"/>
      </w:pPr>
      <w:r>
        <w:t>Disc-Stack Centrifuge</w:t>
      </w:r>
    </w:p>
    <w:p>
      <w:pPr>
        <w:numPr>
          <w:ilvl w:val="3"/>
          <w:numId w:val="900"/>
        </w:numPr>
        <w:spacing w:before="0" w:after="0"/>
      </w:pPr>
      <w:r>
        <w:t>Design and Operation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Continuous vs. Batch Operation</w:t>
      </w:r>
    </w:p>
    <w:p>
      <w:pPr>
        <w:numPr>
          <w:ilvl w:val="2"/>
          <w:numId w:val="900"/>
        </w:numPr>
        <w:spacing w:before="0" w:after="0"/>
      </w:pPr>
      <w:r>
        <w:t>Decanter Centrifuge</w:t>
      </w:r>
    </w:p>
    <w:p>
      <w:pPr>
        <w:numPr>
          <w:ilvl w:val="3"/>
          <w:numId w:val="900"/>
        </w:numPr>
        <w:spacing w:before="0" w:after="0"/>
      </w:pPr>
      <w:r>
        <w:t>Design and Operation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Solid Discharge Mechanisms</w:t>
      </w:r>
    </w:p>
    <w:p>
      <w:pPr>
        <w:numPr>
          <w:ilvl w:val="2"/>
          <w:numId w:val="900"/>
        </w:numPr>
        <w:spacing w:before="0" w:after="0"/>
      </w:pPr>
      <w:r>
        <w:t>Basket Centrifuge</w:t>
      </w:r>
    </w:p>
    <w:p>
      <w:pPr>
        <w:numPr>
          <w:ilvl w:val="3"/>
          <w:numId w:val="900"/>
        </w:numPr>
        <w:spacing w:before="0" w:after="0"/>
      </w:pPr>
      <w:r>
        <w:t>Design and Operation</w:t>
      </w:r>
    </w:p>
    <w:p>
      <w:pPr>
        <w:numPr>
          <w:ilvl w:val="1"/>
          <w:numId w:val="900"/>
        </w:numPr>
        <w:spacing w:before="0" w:after="0"/>
      </w:pPr>
      <w:r>
        <w:t>Scaling of Centrifugation</w:t>
      </w:r>
    </w:p>
    <w:p>
      <w:pPr>
        <w:numPr>
          <w:ilvl w:val="2"/>
          <w:numId w:val="900"/>
        </w:numPr>
        <w:spacing w:before="0" w:after="0"/>
      </w:pPr>
      <w:r>
        <w:t>Laboratory to Industrial Scale</w:t>
      </w:r>
    </w:p>
    <w:p>
      <w:pPr>
        <w:numPr>
          <w:ilvl w:val="2"/>
          <w:numId w:val="900"/>
        </w:numPr>
        <w:spacing w:before="0" w:after="0"/>
      </w:pPr>
      <w:r>
        <w:t>Scale-up Considerations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Equipment Selection Criteria</w:t>
      </w:r>
    </w:p>
    <w:p>
      <w:pPr>
        <w:numPr>
          <w:ilvl w:val="1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G-Force and Residence Time</w:t>
      </w:r>
    </w:p>
    <w:p>
      <w:pPr>
        <w:numPr>
          <w:ilvl w:val="2"/>
          <w:numId w:val="900"/>
        </w:numPr>
        <w:spacing w:before="0" w:after="0"/>
      </w:pPr>
      <w:r>
        <w:t>Feed Rate and Concentration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0"/>
          <w:numId w:val="900"/>
        </w:numPr>
        <w:spacing w:before="0" w:after="0"/>
      </w:pPr>
      <w:r>
        <w:t>Filtration</w:t>
      </w:r>
    </w:p>
    <w:p>
      <w:pPr>
        <w:numPr>
          <w:ilvl w:val="1"/>
          <w:numId w:val="900"/>
        </w:numPr>
        <w:spacing w:before="0" w:after="0"/>
      </w:pPr>
      <w:r>
        <w:t>Principles of Filtration</w:t>
      </w:r>
    </w:p>
    <w:p>
      <w:pPr>
        <w:numPr>
          <w:ilvl w:val="2"/>
          <w:numId w:val="900"/>
        </w:numPr>
        <w:spacing w:before="0" w:after="0"/>
      </w:pPr>
      <w:r>
        <w:t>Filtration Mechanisms</w:t>
      </w:r>
    </w:p>
    <w:p>
      <w:pPr>
        <w:numPr>
          <w:ilvl w:val="2"/>
          <w:numId w:val="900"/>
        </w:numPr>
        <w:spacing w:before="0" w:after="0"/>
      </w:pPr>
      <w:r>
        <w:t>Filter Media Selection</w:t>
      </w:r>
    </w:p>
    <w:p>
      <w:pPr>
        <w:numPr>
          <w:ilvl w:val="2"/>
          <w:numId w:val="900"/>
        </w:numPr>
        <w:spacing w:before="0" w:after="0"/>
      </w:pPr>
      <w:r>
        <w:t>Cake Formation and Resistance</w:t>
      </w:r>
    </w:p>
    <w:p>
      <w:pPr>
        <w:numPr>
          <w:ilvl w:val="1"/>
          <w:numId w:val="900"/>
        </w:numPr>
        <w:spacing w:before="0" w:after="0"/>
      </w:pPr>
      <w:r>
        <w:t>Depth Filtration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Media Types</w:t>
      </w:r>
    </w:p>
    <w:p>
      <w:pPr>
        <w:numPr>
          <w:ilvl w:val="2"/>
          <w:numId w:val="900"/>
        </w:numPr>
        <w:spacing w:before="0" w:after="0"/>
      </w:pPr>
      <w:r>
        <w:t>Applications in Clarification</w:t>
      </w:r>
    </w:p>
    <w:p>
      <w:pPr>
        <w:numPr>
          <w:ilvl w:val="1"/>
          <w:numId w:val="900"/>
        </w:numPr>
        <w:spacing w:before="0" w:after="0"/>
      </w:pPr>
      <w:r>
        <w:t>Microfiltration</w:t>
      </w:r>
    </w:p>
    <w:p>
      <w:pPr>
        <w:numPr>
          <w:ilvl w:val="2"/>
          <w:numId w:val="900"/>
        </w:numPr>
        <w:spacing w:before="0" w:after="0"/>
      </w:pPr>
      <w:r>
        <w:t>Pore Size and Retention</w:t>
      </w:r>
    </w:p>
    <w:p>
      <w:pPr>
        <w:numPr>
          <w:ilvl w:val="2"/>
          <w:numId w:val="900"/>
        </w:numPr>
        <w:spacing w:before="0" w:after="0"/>
      </w:pPr>
      <w:r>
        <w:t>Applications in Cell Removal</w:t>
      </w:r>
    </w:p>
    <w:p>
      <w:pPr>
        <w:numPr>
          <w:ilvl w:val="2"/>
          <w:numId w:val="900"/>
        </w:numPr>
        <w:spacing w:before="0" w:after="0"/>
      </w:pPr>
      <w:r>
        <w:t>Membrane Types and Materials</w:t>
      </w:r>
    </w:p>
    <w:p>
      <w:pPr>
        <w:numPr>
          <w:ilvl w:val="1"/>
          <w:numId w:val="900"/>
        </w:numPr>
        <w:spacing w:before="0" w:after="0"/>
      </w:pPr>
      <w:r>
        <w:t>Filtration Modes</w:t>
      </w:r>
    </w:p>
    <w:p>
      <w:pPr>
        <w:numPr>
          <w:ilvl w:val="2"/>
          <w:numId w:val="900"/>
        </w:numPr>
        <w:spacing w:before="0" w:after="0"/>
      </w:pPr>
      <w:r>
        <w:t>Tangential Flow Filtration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Normal Flow Filtration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Filter Selection</w:t>
      </w:r>
    </w:p>
    <w:p>
      <w:pPr>
        <w:numPr>
          <w:ilvl w:val="1"/>
          <w:numId w:val="900"/>
        </w:numPr>
        <w:spacing w:before="0" w:after="0"/>
      </w:pPr>
      <w:r>
        <w:t>Membrane Materials and Properties</w:t>
      </w:r>
    </w:p>
    <w:p>
      <w:pPr>
        <w:numPr>
          <w:ilvl w:val="2"/>
          <w:numId w:val="900"/>
        </w:numPr>
        <w:spacing w:before="0" w:after="0"/>
      </w:pPr>
      <w:r>
        <w:t>Polymeric Membranes</w:t>
      </w:r>
    </w:p>
    <w:p>
      <w:pPr>
        <w:numPr>
          <w:ilvl w:val="2"/>
          <w:numId w:val="900"/>
        </w:numPr>
        <w:spacing w:before="0" w:after="0"/>
      </w:pPr>
      <w:r>
        <w:t>Ceramic Membranes</w:t>
      </w:r>
    </w:p>
    <w:p>
      <w:pPr>
        <w:numPr>
          <w:ilvl w:val="2"/>
          <w:numId w:val="900"/>
        </w:numPr>
        <w:spacing w:before="0" w:after="0"/>
      </w:pPr>
      <w:r>
        <w:t>Chemical and Mechanical Stability</w:t>
      </w:r>
    </w:p>
    <w:p>
      <w:pPr>
        <w:numPr>
          <w:ilvl w:val="2"/>
          <w:numId w:val="900"/>
        </w:numPr>
        <w:spacing w:before="0" w:after="0"/>
      </w:pPr>
      <w:r>
        <w:t>Fouling and Cleaning</w:t>
      </w:r>
    </w:p>
    <w:p>
      <w:pPr>
        <w:numPr>
          <w:ilvl w:val="2"/>
          <w:numId w:val="900"/>
        </w:numPr>
        <w:spacing w:before="0" w:after="0"/>
      </w:pPr>
      <w:r>
        <w:t>Membrane Integrity Testing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Flux Optimization</w:t>
      </w:r>
    </w:p>
    <w:p>
      <w:pPr>
        <w:numPr>
          <w:ilvl w:val="2"/>
          <w:numId w:val="900"/>
        </w:numPr>
        <w:spacing w:before="0" w:after="0"/>
      </w:pPr>
      <w:r>
        <w:t>Pressure and Flow Rate Control</w:t>
      </w:r>
    </w:p>
    <w:p>
      <w:pPr>
        <w:numPr>
          <w:ilvl w:val="2"/>
          <w:numId w:val="900"/>
        </w:numPr>
        <w:spacing w:before="0" w:after="0"/>
      </w:pPr>
      <w:r>
        <w:t>Cleaning Protocols</w:t>
      </w:r>
    </w:p>
    <w:p>
      <w:pPr>
        <w:numPr>
          <w:ilvl w:val="0"/>
          <w:numId w:val="900"/>
        </w:numPr>
        <w:spacing w:before="0" w:after="0"/>
      </w:pPr>
      <w:r>
        <w:t>Flocculation and Coagulation</w:t>
      </w:r>
    </w:p>
    <w:p>
      <w:pPr>
        <w:numPr>
          <w:ilvl w:val="1"/>
          <w:numId w:val="900"/>
        </w:numPr>
        <w:spacing w:before="0" w:after="0"/>
      </w:pPr>
      <w:r>
        <w:t>Principles of Particle Aggregation</w:t>
      </w:r>
    </w:p>
    <w:p>
      <w:pPr>
        <w:numPr>
          <w:ilvl w:val="1"/>
          <w:numId w:val="900"/>
        </w:numPr>
        <w:spacing w:before="0" w:after="0"/>
      </w:pPr>
      <w:r>
        <w:t>Flocculating Agents</w:t>
      </w:r>
    </w:p>
    <w:p>
      <w:pPr>
        <w:numPr>
          <w:ilvl w:val="2"/>
          <w:numId w:val="900"/>
        </w:numPr>
        <w:spacing w:before="0" w:after="0"/>
      </w:pPr>
      <w:r>
        <w:t>Inorganic Agents</w:t>
      </w:r>
    </w:p>
    <w:p>
      <w:pPr>
        <w:numPr>
          <w:ilvl w:val="2"/>
          <w:numId w:val="900"/>
        </w:numPr>
        <w:spacing w:before="0" w:after="0"/>
      </w:pPr>
      <w:r>
        <w:t>Organic Polymers</w:t>
      </w:r>
    </w:p>
    <w:p>
      <w:pPr>
        <w:numPr>
          <w:ilvl w:val="2"/>
          <w:numId w:val="900"/>
        </w:numPr>
        <w:spacing w:before="0" w:after="0"/>
      </w:pPr>
      <w:r>
        <w:t>Natural Flocculants</w:t>
      </w:r>
    </w:p>
    <w:p>
      <w:pPr>
        <w:numPr>
          <w:ilvl w:val="1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Charge Neutralization</w:t>
      </w:r>
    </w:p>
    <w:p>
      <w:pPr>
        <w:numPr>
          <w:ilvl w:val="2"/>
          <w:numId w:val="900"/>
        </w:numPr>
        <w:spacing w:before="0" w:after="0"/>
      </w:pPr>
      <w:r>
        <w:t>Bridging Mechanisms</w:t>
      </w:r>
    </w:p>
    <w:p>
      <w:pPr>
        <w:numPr>
          <w:ilvl w:val="2"/>
          <w:numId w:val="900"/>
        </w:numPr>
        <w:spacing w:before="0" w:after="0"/>
      </w:pPr>
      <w:r>
        <w:t>Sweep Flocculation</w:t>
      </w:r>
    </w:p>
    <w:p>
      <w:pPr>
        <w:numPr>
          <w:ilvl w:val="1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pH Optimization</w:t>
      </w:r>
    </w:p>
    <w:p>
      <w:pPr>
        <w:numPr>
          <w:ilvl w:val="2"/>
          <w:numId w:val="900"/>
        </w:numPr>
        <w:spacing w:before="0" w:after="0"/>
      </w:pPr>
      <w:r>
        <w:t>Mixing Conditions</w:t>
      </w:r>
    </w:p>
    <w:p>
      <w:pPr>
        <w:numPr>
          <w:ilvl w:val="2"/>
          <w:numId w:val="900"/>
        </w:numPr>
        <w:spacing w:before="0" w:after="0"/>
      </w:pPr>
      <w:r>
        <w:t>Dosage Determination</w:t>
      </w:r>
    </w:p>
    <w:p>
      <w:pPr>
        <w:numPr>
          <w:ilvl w:val="1"/>
          <w:numId w:val="900"/>
        </w:numPr>
        <w:spacing w:before="0" w:after="0"/>
      </w:pPr>
      <w:r>
        <w:t>Equipment Design</w:t>
      </w:r>
    </w:p>
    <w:p>
      <w:pPr>
        <w:numPr>
          <w:ilvl w:val="0"/>
          <w:numId w:val="900"/>
        </w:numPr>
        <w:spacing w:before="0" w:after="0"/>
      </w:pPr>
      <w:r>
        <w:t>Alternative Separation Methods</w:t>
      </w:r>
    </w:p>
    <w:p>
      <w:pPr>
        <w:numPr>
          <w:ilvl w:val="1"/>
          <w:numId w:val="900"/>
        </w:numPr>
        <w:spacing w:before="0" w:after="0"/>
      </w:pPr>
      <w:r>
        <w:t>Cell Flotation</w:t>
      </w:r>
    </w:p>
    <w:p>
      <w:pPr>
        <w:numPr>
          <w:ilvl w:val="2"/>
          <w:numId w:val="900"/>
        </w:numPr>
        <w:spacing w:before="0" w:after="0"/>
      </w:pPr>
      <w:r>
        <w:t>Principles of Flotation</w:t>
      </w:r>
    </w:p>
    <w:p>
      <w:pPr>
        <w:numPr>
          <w:ilvl w:val="2"/>
          <w:numId w:val="900"/>
        </w:numPr>
        <w:spacing w:before="0" w:after="0"/>
      </w:pPr>
      <w:r>
        <w:t>Applications in Harvesting</w:t>
      </w:r>
    </w:p>
    <w:p>
      <w:pPr>
        <w:numPr>
          <w:ilvl w:val="2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Expanded Bed Adsorption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Advantages for Direct Capture</w:t>
      </w:r>
    </w:p>
    <w:p>
      <w:pPr>
        <w:pStyle w:val="Heading1"/>
      </w:pPr>
      <w:r>
        <w:t>Stage 2: Cell Disruption and Product Release</w:t>
      </w:r>
    </w:p>
    <w:p>
      <w:pPr>
        <w:numPr>
          <w:ilvl w:val="0"/>
          <w:numId w:val="900"/>
        </w:numPr>
        <w:spacing w:before="0" w:after="0"/>
      </w:pPr>
      <w:r>
        <w:t>Rationale for Cell Disruption</w:t>
      </w:r>
    </w:p>
    <w:p>
      <w:pPr>
        <w:numPr>
          <w:ilvl w:val="1"/>
          <w:numId w:val="900"/>
        </w:numPr>
        <w:spacing w:before="0" w:after="0"/>
      </w:pPr>
      <w:r>
        <w:t>Need for Product Release</w:t>
      </w:r>
    </w:p>
    <w:p>
      <w:pPr>
        <w:numPr>
          <w:ilvl w:val="1"/>
          <w:numId w:val="900"/>
        </w:numPr>
        <w:spacing w:before="0" w:after="0"/>
      </w:pPr>
      <w:r>
        <w:t>Impact on Product Integrity</w:t>
      </w:r>
    </w:p>
    <w:p>
      <w:pPr>
        <w:numPr>
          <w:ilvl w:val="1"/>
          <w:numId w:val="900"/>
        </w:numPr>
        <w:spacing w:before="0" w:after="0"/>
      </w:pPr>
      <w:r>
        <w:t>Selection Criteria for Disruption Methods</w:t>
      </w:r>
    </w:p>
    <w:p>
      <w:pPr>
        <w:numPr>
          <w:ilvl w:val="1"/>
          <w:numId w:val="900"/>
        </w:numPr>
        <w:spacing w:before="0" w:after="0"/>
      </w:pPr>
      <w:r>
        <w:t>Product Stability Considerations</w:t>
      </w:r>
    </w:p>
    <w:p>
      <w:pPr>
        <w:numPr>
          <w:ilvl w:val="0"/>
          <w:numId w:val="900"/>
        </w:numPr>
        <w:spacing w:before="0" w:after="0"/>
      </w:pPr>
      <w:r>
        <w:t>Mechanical Methods</w:t>
      </w:r>
    </w:p>
    <w:p>
      <w:pPr>
        <w:numPr>
          <w:ilvl w:val="1"/>
          <w:numId w:val="900"/>
        </w:numPr>
        <w:spacing w:before="0" w:after="0"/>
      </w:pPr>
      <w:r>
        <w:t>High-Pressure Homogenization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Equipment Design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Scale-up Considerations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Bead Milling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Bead Selection and Properties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Equipment Types</w:t>
      </w:r>
    </w:p>
    <w:p>
      <w:pPr>
        <w:numPr>
          <w:ilvl w:val="1"/>
          <w:numId w:val="900"/>
        </w:numPr>
        <w:spacing w:before="0" w:after="0"/>
      </w:pPr>
      <w:r>
        <w:t>Sonication</w:t>
      </w:r>
    </w:p>
    <w:p>
      <w:pPr>
        <w:numPr>
          <w:ilvl w:val="2"/>
          <w:numId w:val="900"/>
        </w:numPr>
        <w:spacing w:before="0" w:after="0"/>
      </w:pPr>
      <w:r>
        <w:t>Principle of Ultrasonic Disruption</w:t>
      </w:r>
    </w:p>
    <w:p>
      <w:pPr>
        <w:numPr>
          <w:ilvl w:val="2"/>
          <w:numId w:val="900"/>
        </w:numPr>
        <w:spacing w:before="0" w:after="0"/>
      </w:pPr>
      <w:r>
        <w:t>Equipment Types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Heat Generation Issues</w:t>
      </w:r>
    </w:p>
    <w:p>
      <w:pPr>
        <w:numPr>
          <w:ilvl w:val="1"/>
          <w:numId w:val="900"/>
        </w:numPr>
        <w:spacing w:before="0" w:after="0"/>
      </w:pPr>
      <w:r>
        <w:t>Microfluidization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Comparison with Homogenization</w:t>
      </w:r>
    </w:p>
    <w:p>
      <w:pPr>
        <w:numPr>
          <w:ilvl w:val="0"/>
          <w:numId w:val="900"/>
        </w:numPr>
        <w:spacing w:before="0" w:after="0"/>
      </w:pPr>
      <w:r>
        <w:t>Non-Mechanical Methods</w:t>
      </w:r>
    </w:p>
    <w:p>
      <w:pPr>
        <w:numPr>
          <w:ilvl w:val="1"/>
          <w:numId w:val="900"/>
        </w:numPr>
        <w:spacing w:before="0" w:after="0"/>
      </w:pPr>
      <w:r>
        <w:t>Physical Methods</w:t>
      </w:r>
    </w:p>
    <w:p>
      <w:pPr>
        <w:numPr>
          <w:ilvl w:val="2"/>
          <w:numId w:val="900"/>
        </w:numPr>
        <w:spacing w:before="0" w:after="0"/>
      </w:pPr>
      <w:r>
        <w:t>Osmotic Shock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Buffer Systems</w:t>
      </w:r>
    </w:p>
    <w:p>
      <w:pPr>
        <w:numPr>
          <w:ilvl w:val="2"/>
          <w:numId w:val="900"/>
        </w:numPr>
        <w:spacing w:before="0" w:after="0"/>
      </w:pPr>
      <w:r>
        <w:t>Thermolysis</w:t>
      </w:r>
    </w:p>
    <w:p>
      <w:pPr>
        <w:numPr>
          <w:ilvl w:val="3"/>
          <w:numId w:val="900"/>
        </w:numPr>
        <w:spacing w:before="0" w:after="0"/>
      </w:pPr>
      <w:r>
        <w:t>Heat Treatment Protocols</w:t>
      </w:r>
    </w:p>
    <w:p>
      <w:pPr>
        <w:numPr>
          <w:ilvl w:val="3"/>
          <w:numId w:val="900"/>
        </w:numPr>
        <w:spacing w:before="0" w:after="0"/>
      </w:pPr>
      <w:r>
        <w:t>Product Stability Considerations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Freeze-Thaw Cycles</w:t>
      </w:r>
    </w:p>
    <w:p>
      <w:pPr>
        <w:numPr>
          <w:ilvl w:val="3"/>
          <w:numId w:val="900"/>
        </w:numPr>
        <w:spacing w:before="0" w:after="0"/>
      </w:pPr>
      <w:r>
        <w:t>Mechanism of Disruption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1"/>
          <w:numId w:val="900"/>
        </w:numPr>
        <w:spacing w:before="0" w:after="0"/>
      </w:pPr>
      <w:r>
        <w:t>Chemical Methods</w:t>
      </w:r>
    </w:p>
    <w:p>
      <w:pPr>
        <w:numPr>
          <w:ilvl w:val="2"/>
          <w:numId w:val="900"/>
        </w:numPr>
        <w:spacing w:before="0" w:after="0"/>
      </w:pPr>
      <w:r>
        <w:t>Detergents</w:t>
      </w:r>
    </w:p>
    <w:p>
      <w:pPr>
        <w:numPr>
          <w:ilvl w:val="3"/>
          <w:numId w:val="900"/>
        </w:numPr>
        <w:spacing w:before="0" w:after="0"/>
      </w:pPr>
      <w:r>
        <w:t>Ionic Detergents</w:t>
      </w:r>
    </w:p>
    <w:p>
      <w:pPr>
        <w:numPr>
          <w:ilvl w:val="3"/>
          <w:numId w:val="900"/>
        </w:numPr>
        <w:spacing w:before="0" w:after="0"/>
      </w:pPr>
      <w:r>
        <w:t>Non-ionic Detergents</w:t>
      </w:r>
    </w:p>
    <w:p>
      <w:pPr>
        <w:numPr>
          <w:ilvl w:val="3"/>
          <w:numId w:val="900"/>
        </w:numPr>
        <w:spacing w:before="0" w:after="0"/>
      </w:pPr>
      <w:r>
        <w:t>Effects on Cell Membranes</w:t>
      </w:r>
    </w:p>
    <w:p>
      <w:pPr>
        <w:numPr>
          <w:ilvl w:val="3"/>
          <w:numId w:val="900"/>
        </w:numPr>
        <w:spacing w:before="0" w:after="0"/>
      </w:pPr>
      <w:r>
        <w:t>Removal Strategies</w:t>
      </w:r>
    </w:p>
    <w:p>
      <w:pPr>
        <w:numPr>
          <w:ilvl w:val="2"/>
          <w:numId w:val="900"/>
        </w:numPr>
        <w:spacing w:before="0" w:after="0"/>
      </w:pPr>
      <w:r>
        <w:t>Solvents</w:t>
      </w:r>
    </w:p>
    <w:p>
      <w:pPr>
        <w:numPr>
          <w:ilvl w:val="3"/>
          <w:numId w:val="900"/>
        </w:numPr>
        <w:spacing w:before="0" w:after="0"/>
      </w:pPr>
      <w:r>
        <w:t>Organic Solvents</w:t>
      </w:r>
    </w:p>
    <w:p>
      <w:pPr>
        <w:numPr>
          <w:ilvl w:val="3"/>
          <w:numId w:val="900"/>
        </w:numPr>
        <w:spacing w:before="0" w:after="0"/>
      </w:pPr>
      <w:r>
        <w:t>Impact on Product Recovery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Alkali Treatment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pH Control</w:t>
      </w:r>
    </w:p>
    <w:p>
      <w:pPr>
        <w:numPr>
          <w:ilvl w:val="3"/>
          <w:numId w:val="900"/>
        </w:numPr>
        <w:spacing w:before="0" w:after="0"/>
      </w:pPr>
      <w:r>
        <w:t>Neutralization Requirements</w:t>
      </w:r>
    </w:p>
    <w:p>
      <w:pPr>
        <w:numPr>
          <w:ilvl w:val="1"/>
          <w:numId w:val="900"/>
        </w:numPr>
        <w:spacing w:before="0" w:after="0"/>
      </w:pPr>
      <w:r>
        <w:t>Enzymatic Methods</w:t>
      </w:r>
    </w:p>
    <w:p>
      <w:pPr>
        <w:numPr>
          <w:ilvl w:val="2"/>
          <w:numId w:val="900"/>
        </w:numPr>
        <w:spacing w:before="0" w:after="0"/>
      </w:pPr>
      <w:r>
        <w:t>Lysozyme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Applications for Gram-positive Bacteria</w:t>
      </w:r>
    </w:p>
    <w:p>
      <w:pPr>
        <w:numPr>
          <w:ilvl w:val="3"/>
          <w:numId w:val="900"/>
        </w:numPr>
        <w:spacing w:before="0" w:after="0"/>
      </w:pPr>
      <w:r>
        <w:t>Process Conditions</w:t>
      </w:r>
    </w:p>
    <w:p>
      <w:pPr>
        <w:numPr>
          <w:ilvl w:val="2"/>
          <w:numId w:val="900"/>
        </w:numPr>
        <w:spacing w:before="0" w:after="0"/>
      </w:pPr>
      <w:r>
        <w:t>Glucanases and Mannanases</w:t>
      </w:r>
    </w:p>
    <w:p>
      <w:pPr>
        <w:numPr>
          <w:ilvl w:val="3"/>
          <w:numId w:val="900"/>
        </w:numPr>
        <w:spacing w:before="0" w:after="0"/>
      </w:pPr>
      <w:r>
        <w:t>Substrate Specificity</w:t>
      </w:r>
    </w:p>
    <w:p>
      <w:pPr>
        <w:numPr>
          <w:ilvl w:val="3"/>
          <w:numId w:val="900"/>
        </w:numPr>
        <w:spacing w:before="0" w:after="0"/>
      </w:pPr>
      <w:r>
        <w:t>Applications for Yeast</w:t>
      </w:r>
    </w:p>
    <w:p>
      <w:pPr>
        <w:numPr>
          <w:ilvl w:val="3"/>
          <w:numId w:val="900"/>
        </w:numPr>
        <w:spacing w:before="0" w:after="0"/>
      </w:pPr>
      <w:r>
        <w:t>Enzyme Selection</w:t>
      </w:r>
    </w:p>
    <w:p>
      <w:pPr>
        <w:numPr>
          <w:ilvl w:val="0"/>
          <w:numId w:val="900"/>
        </w:numPr>
        <w:spacing w:before="0" w:after="0"/>
      </w:pPr>
      <w:r>
        <w:t>Process Considerations</w:t>
      </w:r>
    </w:p>
    <w:p>
      <w:pPr>
        <w:numPr>
          <w:ilvl w:val="1"/>
          <w:numId w:val="900"/>
        </w:numPr>
        <w:spacing w:before="0" w:after="0"/>
      </w:pPr>
      <w:r>
        <w:t>Disruption Efficiency Measurement</w:t>
      </w:r>
    </w:p>
    <w:p>
      <w:pPr>
        <w:numPr>
          <w:ilvl w:val="1"/>
          <w:numId w:val="900"/>
        </w:numPr>
        <w:spacing w:before="0" w:after="0"/>
      </w:pPr>
      <w:r>
        <w:t>Product Recovery Optimization</w:t>
      </w:r>
    </w:p>
    <w:p>
      <w:pPr>
        <w:numPr>
          <w:ilvl w:val="1"/>
          <w:numId w:val="900"/>
        </w:numPr>
        <w:spacing w:before="0" w:after="0"/>
      </w:pPr>
      <w:r>
        <w:t>Debris Removal Strategies</w:t>
      </w:r>
    </w:p>
    <w:p>
      <w:pPr>
        <w:numPr>
          <w:ilvl w:val="1"/>
          <w:numId w:val="900"/>
        </w:numPr>
        <w:spacing w:before="0" w:after="0"/>
      </w:pPr>
      <w:r>
        <w:t>Scale-up Challenges</w:t>
      </w:r>
    </w:p>
    <w:p>
      <w:pPr>
        <w:pStyle w:val="Heading1"/>
      </w:pPr>
      <w:r>
        <w:t>Stage 3: Concentration and Initial Purification</w:t>
      </w:r>
    </w:p>
    <w:p>
      <w:pPr>
        <w:numPr>
          <w:ilvl w:val="0"/>
          <w:numId w:val="900"/>
        </w:numPr>
        <w:spacing w:before="0" w:after="0"/>
      </w:pPr>
      <w:r>
        <w:t>Purpose and Objectives</w:t>
      </w:r>
    </w:p>
    <w:p>
      <w:pPr>
        <w:numPr>
          <w:ilvl w:val="1"/>
          <w:numId w:val="900"/>
        </w:numPr>
        <w:spacing w:before="0" w:after="0"/>
      </w:pPr>
      <w:r>
        <w:t>Volume Reduction Benefits</w:t>
      </w:r>
    </w:p>
    <w:p>
      <w:pPr>
        <w:numPr>
          <w:ilvl w:val="1"/>
          <w:numId w:val="900"/>
        </w:numPr>
        <w:spacing w:before="0" w:after="0"/>
      </w:pPr>
      <w:r>
        <w:t>Impact on Product Stability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1"/>
          <w:numId w:val="900"/>
        </w:numPr>
        <w:spacing w:before="0" w:after="0"/>
      </w:pPr>
      <w:r>
        <w:t>Process Integration</w:t>
      </w:r>
    </w:p>
    <w:p>
      <w:pPr>
        <w:numPr>
          <w:ilvl w:val="0"/>
          <w:numId w:val="900"/>
        </w:numPr>
        <w:spacing w:before="0" w:after="0"/>
      </w:pPr>
      <w:r>
        <w:t>Membrane-Based Concentration</w:t>
      </w:r>
    </w:p>
    <w:p>
      <w:pPr>
        <w:numPr>
          <w:ilvl w:val="1"/>
          <w:numId w:val="900"/>
        </w:numPr>
        <w:spacing w:before="0" w:after="0"/>
      </w:pPr>
      <w:r>
        <w:t>Ultrafiltration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Membrane Selection Criteria</w:t>
      </w:r>
    </w:p>
    <w:p>
      <w:pPr>
        <w:numPr>
          <w:ilvl w:val="2"/>
          <w:numId w:val="900"/>
        </w:numPr>
        <w:spacing w:before="0" w:after="0"/>
      </w:pPr>
      <w:r>
        <w:t>Operating Parameters</w:t>
      </w:r>
    </w:p>
    <w:p>
      <w:pPr>
        <w:numPr>
          <w:ilvl w:val="2"/>
          <w:numId w:val="900"/>
        </w:numPr>
        <w:spacing w:before="0" w:after="0"/>
      </w:pPr>
      <w:r>
        <w:t>Concentration Polarization</w:t>
      </w:r>
    </w:p>
    <w:p>
      <w:pPr>
        <w:numPr>
          <w:ilvl w:val="2"/>
          <w:numId w:val="900"/>
        </w:numPr>
        <w:spacing w:before="0" w:after="0"/>
      </w:pPr>
      <w:r>
        <w:t>Fouling Control</w:t>
      </w:r>
    </w:p>
    <w:p>
      <w:pPr>
        <w:numPr>
          <w:ilvl w:val="1"/>
          <w:numId w:val="900"/>
        </w:numPr>
        <w:spacing w:before="0" w:after="0"/>
      </w:pPr>
      <w:r>
        <w:t>Diafiltration</w:t>
      </w:r>
    </w:p>
    <w:p>
      <w:pPr>
        <w:numPr>
          <w:ilvl w:val="2"/>
          <w:numId w:val="900"/>
        </w:numPr>
        <w:spacing w:before="0" w:after="0"/>
      </w:pPr>
      <w:r>
        <w:t>Principle of Buffer Exchange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Volume Reduction Calculations</w:t>
      </w:r>
    </w:p>
    <w:p>
      <w:pPr>
        <w:numPr>
          <w:ilvl w:val="1"/>
          <w:numId w:val="900"/>
        </w:numPr>
        <w:spacing w:before="0" w:after="0"/>
      </w:pPr>
      <w:r>
        <w:t>Nanofiltration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Membrane Characteristics</w:t>
      </w:r>
    </w:p>
    <w:p>
      <w:pPr>
        <w:numPr>
          <w:ilvl w:val="2"/>
          <w:numId w:val="900"/>
        </w:numPr>
        <w:spacing w:before="0" w:after="0"/>
      </w:pPr>
      <w:r>
        <w:t>Selectivity Considerations</w:t>
      </w:r>
    </w:p>
    <w:p>
      <w:pPr>
        <w:numPr>
          <w:ilvl w:val="1"/>
          <w:numId w:val="900"/>
        </w:numPr>
        <w:spacing w:before="0" w:after="0"/>
      </w:pPr>
      <w:r>
        <w:t>Reverse Osmosis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Limitations for Biomolecules</w:t>
      </w:r>
    </w:p>
    <w:p>
      <w:pPr>
        <w:numPr>
          <w:ilvl w:val="2"/>
          <w:numId w:val="900"/>
        </w:numPr>
        <w:spacing w:before="0" w:after="0"/>
      </w:pPr>
      <w:r>
        <w:t>Osmotic Pressure Effects</w:t>
      </w:r>
    </w:p>
    <w:p>
      <w:pPr>
        <w:numPr>
          <w:ilvl w:val="0"/>
          <w:numId w:val="900"/>
        </w:numPr>
        <w:spacing w:before="0" w:after="0"/>
      </w:pPr>
      <w:r>
        <w:t>Precipitation Methods</w:t>
      </w:r>
    </w:p>
    <w:p>
      <w:pPr>
        <w:numPr>
          <w:ilvl w:val="1"/>
          <w:numId w:val="900"/>
        </w:numPr>
        <w:spacing w:before="0" w:after="0"/>
      </w:pPr>
      <w:r>
        <w:t>Salting Out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Ammonium Sulfate Precipitation</w:t>
      </w:r>
    </w:p>
    <w:p>
      <w:pPr>
        <w:numPr>
          <w:ilvl w:val="2"/>
          <w:numId w:val="900"/>
        </w:numPr>
        <w:spacing w:before="0" w:after="0"/>
      </w:pPr>
      <w:r>
        <w:t>Other Salt Systems</w:t>
      </w:r>
    </w:p>
    <w:p>
      <w:pPr>
        <w:numPr>
          <w:ilvl w:val="2"/>
          <w:numId w:val="900"/>
        </w:numPr>
        <w:spacing w:before="0" w:after="0"/>
      </w:pPr>
      <w:r>
        <w:t>Optimization of Conditions</w:t>
      </w:r>
    </w:p>
    <w:p>
      <w:pPr>
        <w:numPr>
          <w:ilvl w:val="2"/>
          <w:numId w:val="900"/>
        </w:numPr>
        <w:spacing w:before="0" w:after="0"/>
      </w:pPr>
      <w:r>
        <w:t>Redissolution Strategies</w:t>
      </w:r>
    </w:p>
    <w:p>
      <w:pPr>
        <w:numPr>
          <w:ilvl w:val="1"/>
          <w:numId w:val="900"/>
        </w:numPr>
        <w:spacing w:before="0" w:after="0"/>
      </w:pPr>
      <w:r>
        <w:t>Solvent Precipitation</w:t>
      </w:r>
    </w:p>
    <w:p>
      <w:pPr>
        <w:numPr>
          <w:ilvl w:val="2"/>
          <w:numId w:val="900"/>
        </w:numPr>
        <w:spacing w:before="0" w:after="0"/>
      </w:pPr>
      <w:r>
        <w:t>Ethanol Precipitation</w:t>
      </w:r>
    </w:p>
    <w:p>
      <w:pPr>
        <w:numPr>
          <w:ilvl w:val="2"/>
          <w:numId w:val="900"/>
        </w:numPr>
        <w:spacing w:before="0" w:after="0"/>
      </w:pPr>
      <w:r>
        <w:t>Acetone Precipitation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pH Adjustment Precipitation</w:t>
      </w:r>
    </w:p>
    <w:p>
      <w:pPr>
        <w:numPr>
          <w:ilvl w:val="2"/>
          <w:numId w:val="900"/>
        </w:numPr>
        <w:spacing w:before="0" w:after="0"/>
      </w:pPr>
      <w:r>
        <w:t>Isoelectric Point Precipitation</w:t>
      </w:r>
    </w:p>
    <w:p>
      <w:pPr>
        <w:numPr>
          <w:ilvl w:val="2"/>
          <w:numId w:val="900"/>
        </w:numPr>
        <w:spacing w:before="0" w:after="0"/>
      </w:pPr>
      <w:r>
        <w:t>pH Control Systems</w:t>
      </w:r>
    </w:p>
    <w:p>
      <w:pPr>
        <w:numPr>
          <w:ilvl w:val="2"/>
          <w:numId w:val="900"/>
        </w:numPr>
        <w:spacing w:before="0" w:after="0"/>
      </w:pPr>
      <w:r>
        <w:t>Buffer Considerations</w:t>
      </w:r>
    </w:p>
    <w:p>
      <w:pPr>
        <w:numPr>
          <w:ilvl w:val="1"/>
          <w:numId w:val="900"/>
        </w:numPr>
        <w:spacing w:before="0" w:after="0"/>
      </w:pPr>
      <w:r>
        <w:t>Polymer Precipitation</w:t>
      </w:r>
    </w:p>
    <w:p>
      <w:pPr>
        <w:numPr>
          <w:ilvl w:val="2"/>
          <w:numId w:val="900"/>
        </w:numPr>
        <w:spacing w:before="0" w:after="0"/>
      </w:pPr>
      <w:r>
        <w:t>PEG Precipitation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Polymer Recovery</w:t>
      </w:r>
    </w:p>
    <w:p>
      <w:pPr>
        <w:numPr>
          <w:ilvl w:val="0"/>
          <w:numId w:val="900"/>
        </w:numPr>
        <w:spacing w:before="0" w:after="0"/>
      </w:pPr>
      <w:r>
        <w:t>Aqueous Two-Phase Extraction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PEG-Salt Systems</w:t>
      </w:r>
    </w:p>
    <w:p>
      <w:pPr>
        <w:numPr>
          <w:ilvl w:val="2"/>
          <w:numId w:val="900"/>
        </w:numPr>
        <w:spacing w:before="0" w:after="0"/>
      </w:pPr>
      <w:r>
        <w:t>PEG-Dextran Systems</w:t>
      </w:r>
    </w:p>
    <w:p>
      <w:pPr>
        <w:numPr>
          <w:ilvl w:val="2"/>
          <w:numId w:val="900"/>
        </w:numPr>
        <w:spacing w:before="0" w:after="0"/>
      </w:pPr>
      <w:r>
        <w:t>Other Polymer Systems</w:t>
      </w:r>
    </w:p>
    <w:p>
      <w:pPr>
        <w:numPr>
          <w:ilvl w:val="1"/>
          <w:numId w:val="900"/>
        </w:numPr>
        <w:spacing w:before="0" w:after="0"/>
      </w:pPr>
      <w:r>
        <w:t>Principles of Partitioning</w:t>
      </w:r>
    </w:p>
    <w:p>
      <w:pPr>
        <w:numPr>
          <w:ilvl w:val="2"/>
          <w:numId w:val="900"/>
        </w:numPr>
        <w:spacing w:before="0" w:after="0"/>
      </w:pPr>
      <w:r>
        <w:t>Partition Coefficient</w:t>
      </w:r>
    </w:p>
    <w:p>
      <w:pPr>
        <w:numPr>
          <w:ilvl w:val="2"/>
          <w:numId w:val="900"/>
        </w:numPr>
        <w:spacing w:before="0" w:after="0"/>
      </w:pPr>
      <w:r>
        <w:t>Factors Affecting Partitioning</w:t>
      </w:r>
    </w:p>
    <w:p>
      <w:pPr>
        <w:numPr>
          <w:ilvl w:val="2"/>
          <w:numId w:val="900"/>
        </w:numPr>
        <w:spacing w:before="0" w:after="0"/>
      </w:pPr>
      <w:r>
        <w:t>Selectivity Enhancement</w:t>
      </w:r>
    </w:p>
    <w:p>
      <w:pPr>
        <w:numPr>
          <w:ilvl w:val="1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Phase Diagram Construction</w:t>
      </w:r>
    </w:p>
    <w:p>
      <w:pPr>
        <w:numPr>
          <w:ilvl w:val="2"/>
          <w:numId w:val="900"/>
        </w:numPr>
        <w:spacing w:before="0" w:after="0"/>
      </w:pPr>
      <w:r>
        <w:t>Mixing and Separation</w:t>
      </w:r>
    </w:p>
    <w:p>
      <w:pPr>
        <w:numPr>
          <w:ilvl w:val="2"/>
          <w:numId w:val="900"/>
        </w:numPr>
        <w:spacing w:before="0" w:after="0"/>
      </w:pPr>
      <w:r>
        <w:t>Scale-up Considerations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Evaporation and Drying</w:t>
      </w:r>
    </w:p>
    <w:p>
      <w:pPr>
        <w:numPr>
          <w:ilvl w:val="1"/>
          <w:numId w:val="900"/>
        </w:numPr>
        <w:spacing w:before="0" w:after="0"/>
      </w:pPr>
      <w:r>
        <w:t>Evaporation Principles</w:t>
      </w:r>
    </w:p>
    <w:p>
      <w:pPr>
        <w:numPr>
          <w:ilvl w:val="1"/>
          <w:numId w:val="900"/>
        </w:numPr>
        <w:spacing w:before="0" w:after="0"/>
      </w:pPr>
      <w:r>
        <w:t>Equipment Types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Product Stability Issues</w:t>
      </w:r>
    </w:p>
    <w:p>
      <w:pPr>
        <w:pStyle w:val="Heading1"/>
      </w:pPr>
      <w:r>
        <w:t>Stage 4: Purification by Chromatography</w:t>
      </w:r>
    </w:p>
    <w:p>
      <w:pPr>
        <w:numPr>
          <w:ilvl w:val="0"/>
          <w:numId w:val="900"/>
        </w:numPr>
        <w:spacing w:before="0" w:after="0"/>
      </w:pPr>
      <w:r>
        <w:t>Fundamentals of Chromatography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Stationary Phase Properties</w:t>
      </w:r>
    </w:p>
    <w:p>
      <w:pPr>
        <w:numPr>
          <w:ilvl w:val="2"/>
          <w:numId w:val="900"/>
        </w:numPr>
        <w:spacing w:before="0" w:after="0"/>
      </w:pPr>
      <w:r>
        <w:t>Mobile Phase Selection</w:t>
      </w:r>
    </w:p>
    <w:p>
      <w:pPr>
        <w:numPr>
          <w:ilvl w:val="2"/>
          <w:numId w:val="900"/>
        </w:numPr>
        <w:spacing w:before="0" w:after="0"/>
      </w:pPr>
      <w:r>
        <w:t>Retention Mechanisms</w:t>
      </w:r>
    </w:p>
    <w:p>
      <w:pPr>
        <w:numPr>
          <w:ilvl w:val="1"/>
          <w:numId w:val="900"/>
        </w:numPr>
        <w:spacing w:before="0" w:after="0"/>
      </w:pPr>
      <w:r>
        <w:t>Performance Parameters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2"/>
          <w:numId w:val="900"/>
        </w:numPr>
        <w:spacing w:before="0" w:after="0"/>
      </w:pPr>
      <w:r>
        <w:t>Selectivity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Capacity</w:t>
      </w:r>
    </w:p>
    <w:p>
      <w:pPr>
        <w:numPr>
          <w:ilvl w:val="1"/>
          <w:numId w:val="900"/>
        </w:numPr>
        <w:spacing w:before="0" w:after="0"/>
      </w:pPr>
      <w:r>
        <w:t>Adsorption Isotherms</w:t>
      </w:r>
    </w:p>
    <w:p>
      <w:pPr>
        <w:numPr>
          <w:ilvl w:val="2"/>
          <w:numId w:val="900"/>
        </w:numPr>
        <w:spacing w:before="0" w:after="0"/>
      </w:pPr>
      <w:r>
        <w:t>Langmuir Isotherm</w:t>
      </w:r>
    </w:p>
    <w:p>
      <w:pPr>
        <w:numPr>
          <w:ilvl w:val="2"/>
          <w:numId w:val="900"/>
        </w:numPr>
        <w:spacing w:before="0" w:after="0"/>
      </w:pPr>
      <w:r>
        <w:t>Freundlich Isotherm</w:t>
      </w:r>
    </w:p>
    <w:p>
      <w:pPr>
        <w:numPr>
          <w:ilvl w:val="2"/>
          <w:numId w:val="900"/>
        </w:numPr>
        <w:spacing w:before="0" w:after="0"/>
      </w:pPr>
      <w:r>
        <w:t>Linear Isotherm</w:t>
      </w:r>
    </w:p>
    <w:p>
      <w:pPr>
        <w:numPr>
          <w:ilvl w:val="1"/>
          <w:numId w:val="900"/>
        </w:numPr>
        <w:spacing w:before="0" w:after="0"/>
      </w:pPr>
      <w:r>
        <w:t>Mass Transfer Effects</w:t>
      </w:r>
    </w:p>
    <w:p>
      <w:pPr>
        <w:numPr>
          <w:ilvl w:val="2"/>
          <w:numId w:val="900"/>
        </w:numPr>
        <w:spacing w:before="0" w:after="0"/>
      </w:pPr>
      <w:r>
        <w:t>Band Broadening</w:t>
      </w:r>
    </w:p>
    <w:p>
      <w:pPr>
        <w:numPr>
          <w:ilvl w:val="2"/>
          <w:numId w:val="900"/>
        </w:numPr>
        <w:spacing w:before="0" w:after="0"/>
      </w:pPr>
      <w:r>
        <w:t>Van Deemter Equation</w:t>
      </w:r>
    </w:p>
    <w:p>
      <w:pPr>
        <w:numPr>
          <w:ilvl w:val="0"/>
          <w:numId w:val="900"/>
        </w:numPr>
        <w:spacing w:before="0" w:after="0"/>
      </w:pPr>
      <w:r>
        <w:t>Ion-Exchange Chromatography</w:t>
      </w:r>
    </w:p>
    <w:p>
      <w:pPr>
        <w:numPr>
          <w:ilvl w:val="1"/>
          <w:numId w:val="900"/>
        </w:numPr>
        <w:spacing w:before="0" w:after="0"/>
      </w:pPr>
      <w:r>
        <w:t>Principles of Ion Exchange</w:t>
      </w:r>
    </w:p>
    <w:p>
      <w:pPr>
        <w:numPr>
          <w:ilvl w:val="2"/>
          <w:numId w:val="900"/>
        </w:numPr>
        <w:spacing w:before="0" w:after="0"/>
      </w:pPr>
      <w:r>
        <w:t>Electrostatic Interactions</w:t>
      </w:r>
    </w:p>
    <w:p>
      <w:pPr>
        <w:numPr>
          <w:ilvl w:val="2"/>
          <w:numId w:val="900"/>
        </w:numPr>
        <w:spacing w:before="0" w:after="0"/>
      </w:pPr>
      <w:r>
        <w:t>pH Effects on Binding</w:t>
      </w:r>
    </w:p>
    <w:p>
      <w:pPr>
        <w:numPr>
          <w:ilvl w:val="2"/>
          <w:numId w:val="900"/>
        </w:numPr>
        <w:spacing w:before="0" w:after="0"/>
      </w:pPr>
      <w:r>
        <w:t>Ionic Strength Effects</w:t>
      </w:r>
    </w:p>
    <w:p>
      <w:pPr>
        <w:numPr>
          <w:ilvl w:val="1"/>
          <w:numId w:val="900"/>
        </w:numPr>
        <w:spacing w:before="0" w:after="0"/>
      </w:pPr>
      <w:r>
        <w:t>Anion Exchange</w:t>
      </w:r>
    </w:p>
    <w:p>
      <w:pPr>
        <w:numPr>
          <w:ilvl w:val="2"/>
          <w:numId w:val="900"/>
        </w:numPr>
        <w:spacing w:before="0" w:after="0"/>
      </w:pPr>
      <w:r>
        <w:t>Strong Anion Exchangers</w:t>
      </w:r>
    </w:p>
    <w:p>
      <w:pPr>
        <w:numPr>
          <w:ilvl w:val="2"/>
          <w:numId w:val="900"/>
        </w:numPr>
        <w:spacing w:before="0" w:after="0"/>
      </w:pPr>
      <w:r>
        <w:t>Weak Anion Exchangers</w:t>
      </w:r>
    </w:p>
    <w:p>
      <w:pPr>
        <w:numPr>
          <w:ilvl w:val="2"/>
          <w:numId w:val="900"/>
        </w:numPr>
        <w:spacing w:before="0" w:after="0"/>
      </w:pPr>
      <w:r>
        <w:t>Common Resins and Ligands</w:t>
      </w:r>
    </w:p>
    <w:p>
      <w:pPr>
        <w:numPr>
          <w:ilvl w:val="1"/>
          <w:numId w:val="900"/>
        </w:numPr>
        <w:spacing w:before="0" w:after="0"/>
      </w:pPr>
      <w:r>
        <w:t>Cation Exchange</w:t>
      </w:r>
    </w:p>
    <w:p>
      <w:pPr>
        <w:numPr>
          <w:ilvl w:val="2"/>
          <w:numId w:val="900"/>
        </w:numPr>
        <w:spacing w:before="0" w:after="0"/>
      </w:pPr>
      <w:r>
        <w:t>Strong Cation Exchangers</w:t>
      </w:r>
    </w:p>
    <w:p>
      <w:pPr>
        <w:numPr>
          <w:ilvl w:val="2"/>
          <w:numId w:val="900"/>
        </w:numPr>
        <w:spacing w:before="0" w:after="0"/>
      </w:pPr>
      <w:r>
        <w:t>Weak Cation Exchangers</w:t>
      </w:r>
    </w:p>
    <w:p>
      <w:pPr>
        <w:numPr>
          <w:ilvl w:val="2"/>
          <w:numId w:val="900"/>
        </w:numPr>
        <w:spacing w:before="0" w:after="0"/>
      </w:pPr>
      <w:r>
        <w:t>Common Resins and Ligands</w:t>
      </w:r>
    </w:p>
    <w:p>
      <w:pPr>
        <w:numPr>
          <w:ilvl w:val="1"/>
          <w:numId w:val="900"/>
        </w:numPr>
        <w:spacing w:before="0" w:after="0"/>
      </w:pPr>
      <w:r>
        <w:t>Process Development</w:t>
      </w:r>
    </w:p>
    <w:p>
      <w:pPr>
        <w:numPr>
          <w:ilvl w:val="2"/>
          <w:numId w:val="900"/>
        </w:numPr>
        <w:spacing w:before="0" w:after="0"/>
      </w:pPr>
      <w:r>
        <w:t>pH Scouting</w:t>
      </w:r>
    </w:p>
    <w:p>
      <w:pPr>
        <w:numPr>
          <w:ilvl w:val="2"/>
          <w:numId w:val="900"/>
        </w:numPr>
        <w:spacing w:before="0" w:after="0"/>
      </w:pPr>
      <w:r>
        <w:t>Salt Gradient Optimization</w:t>
      </w:r>
    </w:p>
    <w:p>
      <w:pPr>
        <w:numPr>
          <w:ilvl w:val="2"/>
          <w:numId w:val="900"/>
        </w:numPr>
        <w:spacing w:before="0" w:after="0"/>
      </w:pPr>
      <w:r>
        <w:t>Loading Conditions</w:t>
      </w:r>
    </w:p>
    <w:p>
      <w:pPr>
        <w:numPr>
          <w:ilvl w:val="1"/>
          <w:numId w:val="900"/>
        </w:numPr>
        <w:spacing w:before="0" w:after="0"/>
      </w:pPr>
      <w:r>
        <w:t>Elution Strategies</w:t>
      </w:r>
    </w:p>
    <w:p>
      <w:pPr>
        <w:numPr>
          <w:ilvl w:val="2"/>
          <w:numId w:val="900"/>
        </w:numPr>
        <w:spacing w:before="0" w:after="0"/>
      </w:pPr>
      <w:r>
        <w:t>Step Elution</w:t>
      </w:r>
    </w:p>
    <w:p>
      <w:pPr>
        <w:numPr>
          <w:ilvl w:val="2"/>
          <w:numId w:val="900"/>
        </w:numPr>
        <w:spacing w:before="0" w:after="0"/>
      </w:pPr>
      <w:r>
        <w:t>Gradient Elution</w:t>
      </w:r>
    </w:p>
    <w:p>
      <w:pPr>
        <w:numPr>
          <w:ilvl w:val="2"/>
          <w:numId w:val="900"/>
        </w:numPr>
        <w:spacing w:before="0" w:after="0"/>
      </w:pPr>
      <w:r>
        <w:t>pH Elution</w:t>
      </w:r>
    </w:p>
    <w:p>
      <w:pPr>
        <w:numPr>
          <w:ilvl w:val="0"/>
          <w:numId w:val="900"/>
        </w:numPr>
        <w:spacing w:before="0" w:after="0"/>
      </w:pPr>
      <w:r>
        <w:t>Affinity Chromatography</w:t>
      </w:r>
    </w:p>
    <w:p>
      <w:pPr>
        <w:numPr>
          <w:ilvl w:val="1"/>
          <w:numId w:val="900"/>
        </w:numPr>
        <w:spacing w:before="0" w:after="0"/>
      </w:pPr>
      <w:r>
        <w:t>Principles of Molecular Recognition</w:t>
      </w:r>
    </w:p>
    <w:p>
      <w:pPr>
        <w:numPr>
          <w:ilvl w:val="2"/>
          <w:numId w:val="900"/>
        </w:numPr>
        <w:spacing w:before="0" w:after="0"/>
      </w:pPr>
      <w:r>
        <w:t>Specific Binding Interactions</w:t>
      </w:r>
    </w:p>
    <w:p>
      <w:pPr>
        <w:numPr>
          <w:ilvl w:val="2"/>
          <w:numId w:val="900"/>
        </w:numPr>
        <w:spacing w:before="0" w:after="0"/>
      </w:pPr>
      <w:r>
        <w:t>Ligand Selection</w:t>
      </w:r>
    </w:p>
    <w:p>
      <w:pPr>
        <w:numPr>
          <w:ilvl w:val="2"/>
          <w:numId w:val="900"/>
        </w:numPr>
        <w:spacing w:before="0" w:after="0"/>
      </w:pPr>
      <w:r>
        <w:t>Binding Kinetics</w:t>
      </w:r>
    </w:p>
    <w:p>
      <w:pPr>
        <w:numPr>
          <w:ilvl w:val="1"/>
          <w:numId w:val="900"/>
        </w:numPr>
        <w:spacing w:before="0" w:after="0"/>
      </w:pPr>
      <w:r>
        <w:t>Protein A Chromatography</w:t>
      </w:r>
    </w:p>
    <w:p>
      <w:pPr>
        <w:numPr>
          <w:ilvl w:val="2"/>
          <w:numId w:val="900"/>
        </w:numPr>
        <w:spacing w:before="0" w:after="0"/>
      </w:pPr>
      <w:r>
        <w:t>Mechanism of Antibody Binding</w:t>
      </w:r>
    </w:p>
    <w:p>
      <w:pPr>
        <w:numPr>
          <w:ilvl w:val="2"/>
          <w:numId w:val="900"/>
        </w:numPr>
        <w:spacing w:before="0" w:after="0"/>
      </w:pPr>
      <w:r>
        <w:t>Process Conditions</w:t>
      </w:r>
    </w:p>
    <w:p>
      <w:pPr>
        <w:numPr>
          <w:ilvl w:val="2"/>
          <w:numId w:val="900"/>
        </w:numPr>
        <w:spacing w:before="0" w:after="0"/>
      </w:pPr>
      <w:r>
        <w:t>Elution Methods</w:t>
      </w:r>
    </w:p>
    <w:p>
      <w:pPr>
        <w:numPr>
          <w:ilvl w:val="1"/>
          <w:numId w:val="900"/>
        </w:numPr>
        <w:spacing w:before="0" w:after="0"/>
      </w:pPr>
      <w:r>
        <w:t>Protein G Chromatography</w:t>
      </w:r>
    </w:p>
    <w:p>
      <w:pPr>
        <w:numPr>
          <w:ilvl w:val="2"/>
          <w:numId w:val="900"/>
        </w:numPr>
        <w:spacing w:before="0" w:after="0"/>
      </w:pPr>
      <w:r>
        <w:t>Comparison with Protein A</w:t>
      </w:r>
    </w:p>
    <w:p>
      <w:pPr>
        <w:numPr>
          <w:ilvl w:val="1"/>
          <w:numId w:val="900"/>
        </w:numPr>
        <w:spacing w:before="0" w:after="0"/>
      </w:pPr>
      <w:r>
        <w:t>Immobilized Metal Affinity Chromatography</w:t>
      </w:r>
    </w:p>
    <w:p>
      <w:pPr>
        <w:numPr>
          <w:ilvl w:val="2"/>
          <w:numId w:val="900"/>
        </w:numPr>
        <w:spacing w:before="0" w:after="0"/>
      </w:pPr>
      <w:r>
        <w:t>Metal Selection</w:t>
      </w:r>
    </w:p>
    <w:p>
      <w:pPr>
        <w:numPr>
          <w:ilvl w:val="2"/>
          <w:numId w:val="900"/>
        </w:numPr>
        <w:spacing w:before="0" w:after="0"/>
      </w:pPr>
      <w:r>
        <w:t>His-tag Purification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Other Affinity Systems</w:t>
      </w:r>
    </w:p>
    <w:p>
      <w:pPr>
        <w:numPr>
          <w:ilvl w:val="2"/>
          <w:numId w:val="900"/>
        </w:numPr>
        <w:spacing w:before="0" w:after="0"/>
      </w:pPr>
      <w:r>
        <w:t>Heparin Affinity</w:t>
      </w:r>
    </w:p>
    <w:p>
      <w:pPr>
        <w:numPr>
          <w:ilvl w:val="2"/>
          <w:numId w:val="900"/>
        </w:numPr>
        <w:spacing w:before="0" w:after="0"/>
      </w:pPr>
      <w:r>
        <w:t>Lectin Affinity</w:t>
      </w:r>
    </w:p>
    <w:p>
      <w:pPr>
        <w:numPr>
          <w:ilvl w:val="2"/>
          <w:numId w:val="900"/>
        </w:numPr>
        <w:spacing w:before="0" w:after="0"/>
      </w:pPr>
      <w:r>
        <w:t>Dye Ligand Affinity</w:t>
      </w:r>
    </w:p>
    <w:p>
      <w:pPr>
        <w:numPr>
          <w:ilvl w:val="1"/>
          <w:numId w:val="900"/>
        </w:numPr>
        <w:spacing w:before="0" w:after="0"/>
      </w:pPr>
      <w:r>
        <w:t>Elution Strategies</w:t>
      </w:r>
    </w:p>
    <w:p>
      <w:pPr>
        <w:numPr>
          <w:ilvl w:val="2"/>
          <w:numId w:val="900"/>
        </w:numPr>
        <w:spacing w:before="0" w:after="0"/>
      </w:pPr>
      <w:r>
        <w:t>Competitive Elution</w:t>
      </w:r>
    </w:p>
    <w:p>
      <w:pPr>
        <w:numPr>
          <w:ilvl w:val="2"/>
          <w:numId w:val="900"/>
        </w:numPr>
        <w:spacing w:before="0" w:after="0"/>
      </w:pPr>
      <w:r>
        <w:t>pH Shift Elution</w:t>
      </w:r>
    </w:p>
    <w:p>
      <w:pPr>
        <w:numPr>
          <w:ilvl w:val="2"/>
          <w:numId w:val="900"/>
        </w:numPr>
        <w:spacing w:before="0" w:after="0"/>
      </w:pPr>
      <w:r>
        <w:t>Chaotropic Elution</w:t>
      </w:r>
    </w:p>
    <w:p>
      <w:pPr>
        <w:numPr>
          <w:ilvl w:val="0"/>
          <w:numId w:val="900"/>
        </w:numPr>
        <w:spacing w:before="0" w:after="0"/>
      </w:pPr>
      <w:r>
        <w:t>Hydrophobic Interaction Chromatography</w:t>
      </w:r>
    </w:p>
    <w:p>
      <w:pPr>
        <w:numPr>
          <w:ilvl w:val="1"/>
          <w:numId w:val="900"/>
        </w:numPr>
        <w:spacing w:before="0" w:after="0"/>
      </w:pPr>
      <w:r>
        <w:t>Principles of Hydrophobic Interactions</w:t>
      </w:r>
    </w:p>
    <w:p>
      <w:pPr>
        <w:numPr>
          <w:ilvl w:val="1"/>
          <w:numId w:val="900"/>
        </w:numPr>
        <w:spacing w:before="0" w:after="0"/>
      </w:pPr>
      <w:r>
        <w:t>Salt Effects and Lyotropic Series</w:t>
      </w:r>
    </w:p>
    <w:p>
      <w:pPr>
        <w:numPr>
          <w:ilvl w:val="1"/>
          <w:numId w:val="900"/>
        </w:numPr>
        <w:spacing w:before="0" w:after="0"/>
      </w:pPr>
      <w:r>
        <w:t>Resin Selection</w:t>
      </w:r>
    </w:p>
    <w:p>
      <w:pPr>
        <w:numPr>
          <w:ilvl w:val="1"/>
          <w:numId w:val="900"/>
        </w:numPr>
        <w:spacing w:before="0" w:after="0"/>
      </w:pPr>
      <w:r>
        <w:t>Process Development</w:t>
      </w:r>
    </w:p>
    <w:p>
      <w:pPr>
        <w:numPr>
          <w:ilvl w:val="2"/>
          <w:numId w:val="900"/>
        </w:numPr>
        <w:spacing w:before="0" w:after="0"/>
      </w:pPr>
      <w:r>
        <w:t>Salt Screening</w:t>
      </w:r>
    </w:p>
    <w:p>
      <w:pPr>
        <w:numPr>
          <w:ilvl w:val="2"/>
          <w:numId w:val="900"/>
        </w:numPr>
        <w:spacing w:before="0" w:after="0"/>
      </w:pPr>
      <w:r>
        <w:t>Gradient Optimization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Size-Exclusion Chromatography</w:t>
      </w:r>
    </w:p>
    <w:p>
      <w:pPr>
        <w:numPr>
          <w:ilvl w:val="1"/>
          <w:numId w:val="900"/>
        </w:numPr>
        <w:spacing w:before="0" w:after="0"/>
      </w:pPr>
      <w:r>
        <w:t>Principles of Size Separation</w:t>
      </w:r>
    </w:p>
    <w:p>
      <w:pPr>
        <w:numPr>
          <w:ilvl w:val="1"/>
          <w:numId w:val="900"/>
        </w:numPr>
        <w:spacing w:before="0" w:after="0"/>
      </w:pPr>
      <w:r>
        <w:t>Column Selection and Packing</w:t>
      </w:r>
    </w:p>
    <w:p>
      <w:pPr>
        <w:numPr>
          <w:ilvl w:val="1"/>
          <w:numId w:val="900"/>
        </w:numPr>
        <w:spacing w:before="0" w:after="0"/>
      </w:pPr>
      <w:r>
        <w:t>Applications in Polishing</w:t>
      </w:r>
    </w:p>
    <w:p>
      <w:pPr>
        <w:numPr>
          <w:ilvl w:val="1"/>
          <w:numId w:val="900"/>
        </w:numPr>
        <w:spacing w:before="0" w:after="0"/>
      </w:pPr>
      <w:r>
        <w:t>Aggregate and Fragment Removal</w:t>
      </w:r>
    </w:p>
    <w:p>
      <w:pPr>
        <w:numPr>
          <w:ilvl w:val="1"/>
          <w:numId w:val="900"/>
        </w:numPr>
        <w:spacing w:before="0" w:after="0"/>
      </w:pPr>
      <w:r>
        <w:t>Buffer Selection</w:t>
      </w:r>
    </w:p>
    <w:p>
      <w:pPr>
        <w:numPr>
          <w:ilvl w:val="1"/>
          <w:numId w:val="900"/>
        </w:numPr>
        <w:spacing w:before="0" w:after="0"/>
      </w:pPr>
      <w:r>
        <w:t>Flow Rate Optimization</w:t>
      </w:r>
    </w:p>
    <w:p>
      <w:pPr>
        <w:numPr>
          <w:ilvl w:val="0"/>
          <w:numId w:val="900"/>
        </w:numPr>
        <w:spacing w:before="0" w:after="0"/>
      </w:pPr>
      <w:r>
        <w:t>Reversed-Phase Chromatography</w:t>
      </w:r>
    </w:p>
    <w:p>
      <w:pPr>
        <w:numPr>
          <w:ilvl w:val="1"/>
          <w:numId w:val="900"/>
        </w:numPr>
        <w:spacing w:before="0" w:after="0"/>
      </w:pPr>
      <w:r>
        <w:t>Principles of Hydrophobic Interactions</w:t>
      </w:r>
    </w:p>
    <w:p>
      <w:pPr>
        <w:numPr>
          <w:ilvl w:val="1"/>
          <w:numId w:val="900"/>
        </w:numPr>
        <w:spacing w:before="0" w:after="0"/>
      </w:pPr>
      <w:r>
        <w:t>Stationary Phase Selection</w:t>
      </w:r>
    </w:p>
    <w:p>
      <w:pPr>
        <w:numPr>
          <w:ilvl w:val="1"/>
          <w:numId w:val="900"/>
        </w:numPr>
        <w:spacing w:before="0" w:after="0"/>
      </w:pPr>
      <w:r>
        <w:t>Mobile Phase Considerations</w:t>
      </w:r>
    </w:p>
    <w:p>
      <w:pPr>
        <w:numPr>
          <w:ilvl w:val="1"/>
          <w:numId w:val="900"/>
        </w:numPr>
        <w:spacing w:before="0" w:after="0"/>
      </w:pPr>
      <w:r>
        <w:t>Applications for Small Molecules</w:t>
      </w:r>
    </w:p>
    <w:p>
      <w:pPr>
        <w:numPr>
          <w:ilvl w:val="1"/>
          <w:numId w:val="900"/>
        </w:numPr>
        <w:spacing w:before="0" w:after="0"/>
      </w:pPr>
      <w:r>
        <w:t>Applications for Peptides</w:t>
      </w:r>
    </w:p>
    <w:p>
      <w:pPr>
        <w:numPr>
          <w:ilvl w:val="1"/>
          <w:numId w:val="900"/>
        </w:numPr>
        <w:spacing w:before="0" w:after="0"/>
      </w:pPr>
      <w:r>
        <w:t>Gradient Development</w:t>
      </w:r>
    </w:p>
    <w:p>
      <w:pPr>
        <w:numPr>
          <w:ilvl w:val="0"/>
          <w:numId w:val="900"/>
        </w:numPr>
        <w:spacing w:before="0" w:after="0"/>
      </w:pPr>
      <w:r>
        <w:t>Mixed-Mode Chromatography</w:t>
      </w:r>
    </w:p>
    <w:p>
      <w:pPr>
        <w:numPr>
          <w:ilvl w:val="1"/>
          <w:numId w:val="900"/>
        </w:numPr>
        <w:spacing w:before="0" w:after="0"/>
      </w:pPr>
      <w:r>
        <w:t>Principles of Multiple Interactions</w:t>
      </w:r>
    </w:p>
    <w:p>
      <w:pPr>
        <w:numPr>
          <w:ilvl w:val="1"/>
          <w:numId w:val="900"/>
        </w:numPr>
        <w:spacing w:before="0" w:after="0"/>
      </w:pPr>
      <w:r>
        <w:t>Resin Types and Properties</w:t>
      </w:r>
    </w:p>
    <w:p>
      <w:pPr>
        <w:numPr>
          <w:ilvl w:val="1"/>
          <w:numId w:val="900"/>
        </w:numPr>
        <w:spacing w:before="0" w:after="0"/>
      </w:pPr>
      <w:r>
        <w:t>Process Development</w:t>
      </w:r>
    </w:p>
    <w:p>
      <w:pPr>
        <w:numPr>
          <w:ilvl w:val="1"/>
          <w:numId w:val="900"/>
        </w:numPr>
        <w:spacing w:before="0" w:after="0"/>
      </w:pPr>
      <w:r>
        <w:t>Applications and Advantages</w:t>
      </w:r>
    </w:p>
    <w:p>
      <w:pPr>
        <w:numPr>
          <w:ilvl w:val="0"/>
          <w:numId w:val="900"/>
        </w:numPr>
        <w:spacing w:before="0" w:after="0"/>
      </w:pPr>
      <w:r>
        <w:t>Chromatography System Design</w:t>
      </w:r>
    </w:p>
    <w:p>
      <w:pPr>
        <w:numPr>
          <w:ilvl w:val="1"/>
          <w:numId w:val="900"/>
        </w:numPr>
        <w:spacing w:before="0" w:after="0"/>
      </w:pPr>
      <w:r>
        <w:t>Column Design and Packing</w:t>
      </w:r>
    </w:p>
    <w:p>
      <w:pPr>
        <w:numPr>
          <w:ilvl w:val="2"/>
          <w:numId w:val="900"/>
        </w:numPr>
        <w:spacing w:before="0" w:after="0"/>
      </w:pPr>
      <w:r>
        <w:t>Packing Techniques</w:t>
      </w:r>
    </w:p>
    <w:p>
      <w:pPr>
        <w:numPr>
          <w:ilvl w:val="2"/>
          <w:numId w:val="900"/>
        </w:numPr>
        <w:spacing w:before="0" w:after="0"/>
      </w:pPr>
      <w:r>
        <w:t>Column Qualification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Pumps and Flow Control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Fraction Collection</w:t>
      </w:r>
    </w:p>
    <w:p>
      <w:pPr>
        <w:numPr>
          <w:ilvl w:val="1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Gradient Formation</w:t>
      </w:r>
    </w:p>
    <w:p>
      <w:pPr>
        <w:numPr>
          <w:ilvl w:val="2"/>
          <w:numId w:val="900"/>
        </w:numPr>
        <w:spacing w:before="0" w:after="0"/>
      </w:pPr>
      <w:r>
        <w:t>Flow Rate Control</w:t>
      </w:r>
    </w:p>
    <w:p>
      <w:pPr>
        <w:numPr>
          <w:ilvl w:val="2"/>
          <w:numId w:val="900"/>
        </w:numPr>
        <w:spacing w:before="0" w:after="0"/>
      </w:pPr>
      <w:r>
        <w:t>Pressure Monitoring</w:t>
      </w:r>
    </w:p>
    <w:p>
      <w:pPr>
        <w:numPr>
          <w:ilvl w:val="1"/>
          <w:numId w:val="900"/>
        </w:numPr>
        <w:spacing w:before="0" w:after="0"/>
      </w:pPr>
      <w:r>
        <w:t>Operating Modes</w:t>
      </w:r>
    </w:p>
    <w:p>
      <w:pPr>
        <w:numPr>
          <w:ilvl w:val="2"/>
          <w:numId w:val="900"/>
        </w:numPr>
        <w:spacing w:before="0" w:after="0"/>
      </w:pPr>
      <w:r>
        <w:t>Bind-and-Elute Mode</w:t>
      </w:r>
    </w:p>
    <w:p>
      <w:pPr>
        <w:numPr>
          <w:ilvl w:val="2"/>
          <w:numId w:val="900"/>
        </w:numPr>
        <w:spacing w:before="0" w:after="0"/>
      </w:pPr>
      <w:r>
        <w:t>Flow-Through Mode</w:t>
      </w:r>
    </w:p>
    <w:p>
      <w:pPr>
        <w:numPr>
          <w:ilvl w:val="2"/>
          <w:numId w:val="900"/>
        </w:numPr>
        <w:spacing w:before="0" w:after="0"/>
      </w:pPr>
      <w:r>
        <w:t>Displacement Chromatography</w:t>
      </w:r>
    </w:p>
    <w:p>
      <w:pPr>
        <w:numPr>
          <w:ilvl w:val="0"/>
          <w:numId w:val="900"/>
        </w:numPr>
        <w:spacing w:before="0" w:after="0"/>
      </w:pPr>
      <w:r>
        <w:t>Cleaning and Maintenance</w:t>
      </w:r>
    </w:p>
    <w:p>
      <w:pPr>
        <w:numPr>
          <w:ilvl w:val="1"/>
          <w:numId w:val="900"/>
        </w:numPr>
        <w:spacing w:before="0" w:after="0"/>
      </w:pPr>
      <w:r>
        <w:t>Cleaning-in-Place Procedures</w:t>
      </w:r>
    </w:p>
    <w:p>
      <w:pPr>
        <w:numPr>
          <w:ilvl w:val="1"/>
          <w:numId w:val="900"/>
        </w:numPr>
        <w:spacing w:before="0" w:after="0"/>
      </w:pPr>
      <w:r>
        <w:t>Sanitization-in-Place Procedures</w:t>
      </w:r>
    </w:p>
    <w:p>
      <w:pPr>
        <w:numPr>
          <w:ilvl w:val="1"/>
          <w:numId w:val="900"/>
        </w:numPr>
        <w:spacing w:before="0" w:after="0"/>
      </w:pPr>
      <w:r>
        <w:t>Cleaning Agent Selection</w:t>
      </w:r>
    </w:p>
    <w:p>
      <w:pPr>
        <w:numPr>
          <w:ilvl w:val="1"/>
          <w:numId w:val="900"/>
        </w:numPr>
        <w:spacing w:before="0" w:after="0"/>
      </w:pPr>
      <w:r>
        <w:t>Validation of Cleaning</w:t>
      </w:r>
    </w:p>
    <w:p>
      <w:pPr>
        <w:numPr>
          <w:ilvl w:val="1"/>
          <w:numId w:val="900"/>
        </w:numPr>
        <w:spacing w:before="0" w:after="0"/>
      </w:pPr>
      <w:r>
        <w:t>Resin Lifetime and Storage</w:t>
      </w:r>
    </w:p>
    <w:p>
      <w:pPr>
        <w:pStyle w:val="Heading1"/>
      </w:pPr>
      <w:r>
        <w:t>Stage 5: Final Purification and Polishing</w:t>
      </w:r>
    </w:p>
    <w:p>
      <w:pPr>
        <w:numPr>
          <w:ilvl w:val="0"/>
          <w:numId w:val="900"/>
        </w:numPr>
        <w:spacing w:before="0" w:after="0"/>
      </w:pPr>
      <w:r>
        <w:t>Polishing Chromatography</w:t>
      </w:r>
    </w:p>
    <w:p>
      <w:pPr>
        <w:numPr>
          <w:ilvl w:val="1"/>
          <w:numId w:val="900"/>
        </w:numPr>
        <w:spacing w:before="0" w:after="0"/>
      </w:pPr>
      <w:r>
        <w:t>Objectives of Polishing Steps</w:t>
      </w:r>
    </w:p>
    <w:p>
      <w:pPr>
        <w:numPr>
          <w:ilvl w:val="1"/>
          <w:numId w:val="900"/>
        </w:numPr>
        <w:spacing w:before="0" w:after="0"/>
      </w:pPr>
      <w:r>
        <w:t>Size-Exclusion Chromatography</w:t>
      </w:r>
    </w:p>
    <w:p>
      <w:pPr>
        <w:numPr>
          <w:ilvl w:val="1"/>
          <w:numId w:val="900"/>
        </w:numPr>
        <w:spacing w:before="0" w:after="0"/>
      </w:pPr>
      <w:r>
        <w:t>Ion-Exchange Polishing</w:t>
      </w:r>
    </w:p>
    <w:p>
      <w:pPr>
        <w:numPr>
          <w:ilvl w:val="1"/>
          <w:numId w:val="900"/>
        </w:numPr>
        <w:spacing w:before="0" w:after="0"/>
      </w:pPr>
      <w:r>
        <w:t>Hydrophobic Interaction Polishing</w:t>
      </w:r>
    </w:p>
    <w:p>
      <w:pPr>
        <w:numPr>
          <w:ilvl w:val="0"/>
          <w:numId w:val="900"/>
        </w:numPr>
        <w:spacing w:before="0" w:after="0"/>
      </w:pPr>
      <w:r>
        <w:t>Non-Chromatographic Purification</w:t>
      </w:r>
    </w:p>
    <w:p>
      <w:pPr>
        <w:numPr>
          <w:ilvl w:val="1"/>
          <w:numId w:val="900"/>
        </w:numPr>
        <w:spacing w:before="0" w:after="0"/>
      </w:pPr>
      <w:r>
        <w:t>Crystallization</w:t>
      </w:r>
    </w:p>
    <w:p>
      <w:pPr>
        <w:numPr>
          <w:ilvl w:val="2"/>
          <w:numId w:val="900"/>
        </w:numPr>
        <w:spacing w:before="0" w:after="0"/>
      </w:pPr>
      <w:r>
        <w:t>Principles of Protein Crystallization</w:t>
      </w:r>
    </w:p>
    <w:p>
      <w:pPr>
        <w:numPr>
          <w:ilvl w:val="2"/>
          <w:numId w:val="900"/>
        </w:numPr>
        <w:spacing w:before="0" w:after="0"/>
      </w:pPr>
      <w:r>
        <w:t>Crystallization Conditions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Scale-up Considerations</w:t>
      </w:r>
    </w:p>
    <w:p>
      <w:pPr>
        <w:numPr>
          <w:ilvl w:val="1"/>
          <w:numId w:val="900"/>
        </w:numPr>
        <w:spacing w:before="0" w:after="0"/>
      </w:pPr>
      <w:r>
        <w:t>Preparative Electrophoresis</w:t>
      </w:r>
    </w:p>
    <w:p>
      <w:pPr>
        <w:numPr>
          <w:ilvl w:val="2"/>
          <w:numId w:val="900"/>
        </w:numPr>
        <w:spacing w:before="0" w:after="0"/>
      </w:pPr>
      <w:r>
        <w:t>Principles of Electrophoretic Separation</w:t>
      </w:r>
    </w:p>
    <w:p>
      <w:pPr>
        <w:numPr>
          <w:ilvl w:val="2"/>
          <w:numId w:val="900"/>
        </w:numPr>
        <w:spacing w:before="0" w:after="0"/>
      </w:pPr>
      <w:r>
        <w:t>Equipment Types</w:t>
      </w:r>
    </w:p>
    <w:p>
      <w:pPr>
        <w:numPr>
          <w:ilvl w:val="2"/>
          <w:numId w:val="900"/>
        </w:numPr>
        <w:spacing w:before="0" w:after="0"/>
      </w:pPr>
      <w:r>
        <w:t>Applications in Purification</w:t>
      </w:r>
    </w:p>
    <w:p>
      <w:pPr>
        <w:numPr>
          <w:ilvl w:val="0"/>
          <w:numId w:val="900"/>
        </w:numPr>
        <w:spacing w:before="0" w:after="0"/>
      </w:pPr>
      <w:r>
        <w:t>Viral Inactivation and Removal</w:t>
      </w:r>
    </w:p>
    <w:p>
      <w:pPr>
        <w:numPr>
          <w:ilvl w:val="1"/>
          <w:numId w:val="900"/>
        </w:numPr>
        <w:spacing w:before="0" w:after="0"/>
      </w:pPr>
      <w:r>
        <w:t>Viral Inactivation Methods</w:t>
      </w:r>
    </w:p>
    <w:p>
      <w:pPr>
        <w:numPr>
          <w:ilvl w:val="2"/>
          <w:numId w:val="900"/>
        </w:numPr>
        <w:spacing w:before="0" w:after="0"/>
      </w:pPr>
      <w:r>
        <w:t>Low pH Treatment</w:t>
      </w:r>
    </w:p>
    <w:p>
      <w:pPr>
        <w:numPr>
          <w:ilvl w:val="2"/>
          <w:numId w:val="900"/>
        </w:numPr>
        <w:spacing w:before="0" w:after="0"/>
      </w:pPr>
      <w:r>
        <w:t>Solvent-Detergent Treatment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1"/>
          <w:numId w:val="900"/>
        </w:numPr>
        <w:spacing w:before="0" w:after="0"/>
      </w:pPr>
      <w:r>
        <w:t>Viral Filtration</w:t>
      </w:r>
    </w:p>
    <w:p>
      <w:pPr>
        <w:numPr>
          <w:ilvl w:val="2"/>
          <w:numId w:val="900"/>
        </w:numPr>
        <w:spacing w:before="0" w:after="0"/>
      </w:pPr>
      <w:r>
        <w:t>Parvovirus Filters</w:t>
      </w:r>
    </w:p>
    <w:p>
      <w:pPr>
        <w:numPr>
          <w:ilvl w:val="2"/>
          <w:numId w:val="900"/>
        </w:numPr>
        <w:spacing w:before="0" w:after="0"/>
      </w:pPr>
      <w:r>
        <w:t>Filter Validation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0"/>
          <w:numId w:val="900"/>
        </w:numPr>
        <w:spacing w:before="0" w:after="0"/>
      </w:pPr>
      <w:r>
        <w:t>Impurity Removal Strategies</w:t>
      </w:r>
    </w:p>
    <w:p>
      <w:pPr>
        <w:numPr>
          <w:ilvl w:val="1"/>
          <w:numId w:val="900"/>
        </w:numPr>
        <w:spacing w:before="0" w:after="0"/>
      </w:pPr>
      <w:r>
        <w:t>Host Cell Protein Removal</w:t>
      </w:r>
    </w:p>
    <w:p>
      <w:pPr>
        <w:numPr>
          <w:ilvl w:val="1"/>
          <w:numId w:val="900"/>
        </w:numPr>
        <w:spacing w:before="0" w:after="0"/>
      </w:pPr>
      <w:r>
        <w:t>DNA Removal</w:t>
      </w:r>
    </w:p>
    <w:p>
      <w:pPr>
        <w:numPr>
          <w:ilvl w:val="1"/>
          <w:numId w:val="900"/>
        </w:numPr>
        <w:spacing w:before="0" w:after="0"/>
      </w:pPr>
      <w:r>
        <w:t>Endotoxin Removal</w:t>
      </w:r>
    </w:p>
    <w:p>
      <w:pPr>
        <w:numPr>
          <w:ilvl w:val="1"/>
          <w:numId w:val="900"/>
        </w:numPr>
        <w:spacing w:before="0" w:after="0"/>
      </w:pPr>
      <w:r>
        <w:t>Aggregate Removal</w:t>
      </w:r>
    </w:p>
    <w:p>
      <w:pPr>
        <w:pStyle w:val="Heading1"/>
      </w:pPr>
      <w:r>
        <w:t>Stage 6: Formulation and Final Processing</w:t>
      </w:r>
    </w:p>
    <w:p>
      <w:pPr>
        <w:numPr>
          <w:ilvl w:val="0"/>
          <w:numId w:val="900"/>
        </w:numPr>
        <w:spacing w:before="0" w:after="0"/>
      </w:pPr>
      <w:r>
        <w:t>Formulation Objectives</w:t>
      </w:r>
    </w:p>
    <w:p>
      <w:pPr>
        <w:numPr>
          <w:ilvl w:val="1"/>
          <w:numId w:val="900"/>
        </w:numPr>
        <w:spacing w:before="0" w:after="0"/>
      </w:pPr>
      <w:r>
        <w:t>Product Stability Enhancement</w:t>
      </w:r>
    </w:p>
    <w:p>
      <w:pPr>
        <w:numPr>
          <w:ilvl w:val="1"/>
          <w:numId w:val="900"/>
        </w:numPr>
        <w:spacing w:before="0" w:after="0"/>
      </w:pPr>
      <w:r>
        <w:t>Safety Requirements</w:t>
      </w:r>
    </w:p>
    <w:p>
      <w:pPr>
        <w:numPr>
          <w:ilvl w:val="1"/>
          <w:numId w:val="900"/>
        </w:numPr>
        <w:spacing w:before="0" w:after="0"/>
      </w:pPr>
      <w:r>
        <w:t>Efficacy Maintenance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Buffer Exchange and Desalting</w:t>
      </w:r>
    </w:p>
    <w:p>
      <w:pPr>
        <w:numPr>
          <w:ilvl w:val="1"/>
          <w:numId w:val="900"/>
        </w:numPr>
        <w:spacing w:before="0" w:after="0"/>
      </w:pPr>
      <w:r>
        <w:t>Dialysis</w:t>
      </w:r>
    </w:p>
    <w:p>
      <w:pPr>
        <w:numPr>
          <w:ilvl w:val="2"/>
          <w:numId w:val="900"/>
        </w:numPr>
        <w:spacing w:before="0" w:after="0"/>
      </w:pPr>
      <w:r>
        <w:t>Principles and Mechanisms</w:t>
      </w:r>
    </w:p>
    <w:p>
      <w:pPr>
        <w:numPr>
          <w:ilvl w:val="2"/>
          <w:numId w:val="900"/>
        </w:numPr>
        <w:spacing w:before="0" w:after="0"/>
      </w:pPr>
      <w:r>
        <w:t>Membrane Selection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Equipment Types</w:t>
      </w:r>
    </w:p>
    <w:p>
      <w:pPr>
        <w:numPr>
          <w:ilvl w:val="1"/>
          <w:numId w:val="900"/>
        </w:numPr>
        <w:spacing w:before="0" w:after="0"/>
      </w:pPr>
      <w:r>
        <w:t>Diafiltration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Buffer Selection</w:t>
      </w:r>
    </w:p>
    <w:p>
      <w:pPr>
        <w:numPr>
          <w:ilvl w:val="2"/>
          <w:numId w:val="900"/>
        </w:numPr>
        <w:spacing w:before="0" w:after="0"/>
      </w:pPr>
      <w:r>
        <w:t>Volume Calculations</w:t>
      </w:r>
    </w:p>
    <w:p>
      <w:pPr>
        <w:numPr>
          <w:ilvl w:val="1"/>
          <w:numId w:val="900"/>
        </w:numPr>
        <w:spacing w:before="0" w:after="0"/>
      </w:pPr>
      <w:r>
        <w:t>Size-Exclusion Chromatography</w:t>
      </w:r>
    </w:p>
    <w:p>
      <w:pPr>
        <w:numPr>
          <w:ilvl w:val="2"/>
          <w:numId w:val="900"/>
        </w:numPr>
        <w:spacing w:before="0" w:after="0"/>
      </w:pPr>
      <w:r>
        <w:t>Desalting Applications</w:t>
      </w:r>
    </w:p>
    <w:p>
      <w:pPr>
        <w:numPr>
          <w:ilvl w:val="2"/>
          <w:numId w:val="900"/>
        </w:numPr>
        <w:spacing w:before="0" w:after="0"/>
      </w:pPr>
      <w:r>
        <w:t>Column Selection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0"/>
          <w:numId w:val="900"/>
        </w:numPr>
        <w:spacing w:before="0" w:after="0"/>
      </w:pPr>
      <w:r>
        <w:t>Final Concentration</w:t>
      </w:r>
    </w:p>
    <w:p>
      <w:pPr>
        <w:numPr>
          <w:ilvl w:val="1"/>
          <w:numId w:val="900"/>
        </w:numPr>
        <w:spacing w:before="0" w:after="0"/>
      </w:pPr>
      <w:r>
        <w:t>Concentration Methods</w:t>
      </w:r>
    </w:p>
    <w:p>
      <w:pPr>
        <w:numPr>
          <w:ilvl w:val="2"/>
          <w:numId w:val="900"/>
        </w:numPr>
        <w:spacing w:before="0" w:after="0"/>
      </w:pPr>
      <w:r>
        <w:t>Ultrafiltration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Lyophilization</w:t>
      </w:r>
    </w:p>
    <w:p>
      <w:pPr>
        <w:numPr>
          <w:ilvl w:val="1"/>
          <w:numId w:val="900"/>
        </w:numPr>
        <w:spacing w:before="0" w:after="0"/>
      </w:pPr>
      <w:r>
        <w:t>Impact on Product Quality</w:t>
      </w:r>
    </w:p>
    <w:p>
      <w:pPr>
        <w:numPr>
          <w:ilvl w:val="1"/>
          <w:numId w:val="900"/>
        </w:numPr>
        <w:spacing w:before="0" w:after="0"/>
      </w:pPr>
      <w:r>
        <w:t>Process Control</w:t>
      </w:r>
    </w:p>
    <w:p>
      <w:pPr>
        <w:numPr>
          <w:ilvl w:val="0"/>
          <w:numId w:val="900"/>
        </w:numPr>
        <w:spacing w:before="0" w:after="0"/>
      </w:pPr>
      <w:r>
        <w:t>Excipient Addition</w:t>
      </w:r>
    </w:p>
    <w:p>
      <w:pPr>
        <w:numPr>
          <w:ilvl w:val="1"/>
          <w:numId w:val="900"/>
        </w:numPr>
        <w:spacing w:before="0" w:after="0"/>
      </w:pPr>
      <w:r>
        <w:t>Stabilizers</w:t>
      </w:r>
    </w:p>
    <w:p>
      <w:pPr>
        <w:numPr>
          <w:ilvl w:val="2"/>
          <w:numId w:val="900"/>
        </w:numPr>
        <w:spacing w:before="0" w:after="0"/>
      </w:pPr>
      <w:r>
        <w:t>Sugars and Sugar Alcohols</w:t>
      </w:r>
    </w:p>
    <w:p>
      <w:pPr>
        <w:numPr>
          <w:ilvl w:val="2"/>
          <w:numId w:val="900"/>
        </w:numPr>
        <w:spacing w:before="0" w:after="0"/>
      </w:pPr>
      <w:r>
        <w:t>Amino Acids</w:t>
      </w:r>
    </w:p>
    <w:p>
      <w:pPr>
        <w:numPr>
          <w:ilvl w:val="2"/>
          <w:numId w:val="900"/>
        </w:numPr>
        <w:spacing w:before="0" w:after="0"/>
      </w:pPr>
      <w:r>
        <w:t>Polymers</w:t>
      </w:r>
    </w:p>
    <w:p>
      <w:pPr>
        <w:numPr>
          <w:ilvl w:val="2"/>
          <w:numId w:val="900"/>
        </w:numPr>
        <w:spacing w:before="0" w:after="0"/>
      </w:pPr>
      <w:r>
        <w:t>Antioxidants</w:t>
      </w:r>
    </w:p>
    <w:p>
      <w:pPr>
        <w:numPr>
          <w:ilvl w:val="1"/>
          <w:numId w:val="900"/>
        </w:numPr>
        <w:spacing w:before="0" w:after="0"/>
      </w:pPr>
      <w:r>
        <w:t>Buffering Agents</w:t>
      </w:r>
    </w:p>
    <w:p>
      <w:pPr>
        <w:numPr>
          <w:ilvl w:val="2"/>
          <w:numId w:val="900"/>
        </w:numPr>
        <w:spacing w:before="0" w:after="0"/>
      </w:pPr>
      <w:r>
        <w:t>Buffer Selection Criteria</w:t>
      </w:r>
    </w:p>
    <w:p>
      <w:pPr>
        <w:numPr>
          <w:ilvl w:val="2"/>
          <w:numId w:val="900"/>
        </w:numPr>
        <w:spacing w:before="0" w:after="0"/>
      </w:pPr>
      <w:r>
        <w:t>pH Control</w:t>
      </w:r>
    </w:p>
    <w:p>
      <w:pPr>
        <w:numPr>
          <w:ilvl w:val="2"/>
          <w:numId w:val="900"/>
        </w:numPr>
        <w:spacing w:before="0" w:after="0"/>
      </w:pPr>
      <w:r>
        <w:t>Buffer Capacity</w:t>
      </w:r>
    </w:p>
    <w:p>
      <w:pPr>
        <w:numPr>
          <w:ilvl w:val="1"/>
          <w:numId w:val="900"/>
        </w:numPr>
        <w:spacing w:before="0" w:after="0"/>
      </w:pPr>
      <w:r>
        <w:t>Surfactants</w:t>
      </w:r>
    </w:p>
    <w:p>
      <w:pPr>
        <w:numPr>
          <w:ilvl w:val="2"/>
          <w:numId w:val="900"/>
        </w:numPr>
        <w:spacing w:before="0" w:after="0"/>
      </w:pPr>
      <w:r>
        <w:t>Types and Functions</w:t>
      </w:r>
    </w:p>
    <w:p>
      <w:pPr>
        <w:numPr>
          <w:ilvl w:val="2"/>
          <w:numId w:val="900"/>
        </w:numPr>
        <w:spacing w:before="0" w:after="0"/>
      </w:pPr>
      <w:r>
        <w:t>Concentration Optimization</w:t>
      </w:r>
    </w:p>
    <w:p>
      <w:pPr>
        <w:numPr>
          <w:ilvl w:val="1"/>
          <w:numId w:val="900"/>
        </w:numPr>
        <w:spacing w:before="0" w:after="0"/>
      </w:pPr>
      <w:r>
        <w:t>Tonicity Modifiers</w:t>
      </w:r>
    </w:p>
    <w:p>
      <w:pPr>
        <w:numPr>
          <w:ilvl w:val="2"/>
          <w:numId w:val="900"/>
        </w:numPr>
        <w:spacing w:before="0" w:after="0"/>
      </w:pPr>
      <w:r>
        <w:t>Isotonic Formulations</w:t>
      </w:r>
    </w:p>
    <w:p>
      <w:pPr>
        <w:numPr>
          <w:ilvl w:val="2"/>
          <w:numId w:val="900"/>
        </w:numPr>
        <w:spacing w:before="0" w:after="0"/>
      </w:pPr>
      <w:r>
        <w:t>Osmolality Control</w:t>
      </w:r>
    </w:p>
    <w:p>
      <w:pPr>
        <w:numPr>
          <w:ilvl w:val="1"/>
          <w:numId w:val="900"/>
        </w:numPr>
        <w:spacing w:before="0" w:after="0"/>
      </w:pPr>
      <w:r>
        <w:t>Preservatives</w:t>
      </w:r>
    </w:p>
    <w:p>
      <w:pPr>
        <w:numPr>
          <w:ilvl w:val="2"/>
          <w:numId w:val="900"/>
        </w:numPr>
        <w:spacing w:before="0" w:after="0"/>
      </w:pPr>
      <w:r>
        <w:t>Antimicrobial Agents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0"/>
          <w:numId w:val="900"/>
        </w:numPr>
        <w:spacing w:before="0" w:after="0"/>
      </w:pPr>
      <w:r>
        <w:t>Sterilization</w:t>
      </w:r>
    </w:p>
    <w:p>
      <w:pPr>
        <w:numPr>
          <w:ilvl w:val="1"/>
          <w:numId w:val="900"/>
        </w:numPr>
        <w:spacing w:before="0" w:after="0"/>
      </w:pPr>
      <w:r>
        <w:t>Sterile Filtration</w:t>
      </w:r>
    </w:p>
    <w:p>
      <w:pPr>
        <w:numPr>
          <w:ilvl w:val="2"/>
          <w:numId w:val="900"/>
        </w:numPr>
        <w:spacing w:before="0" w:after="0"/>
      </w:pPr>
      <w:r>
        <w:t>Filter Selection</w:t>
      </w:r>
    </w:p>
    <w:p>
      <w:pPr>
        <w:numPr>
          <w:ilvl w:val="2"/>
          <w:numId w:val="900"/>
        </w:numPr>
        <w:spacing w:before="0" w:after="0"/>
      </w:pPr>
      <w:r>
        <w:t>Validation Requirements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1"/>
          <w:numId w:val="900"/>
        </w:numPr>
        <w:spacing w:before="0" w:after="0"/>
      </w:pPr>
      <w:r>
        <w:t>Aseptic Processing</w:t>
      </w:r>
    </w:p>
    <w:p>
      <w:pPr>
        <w:numPr>
          <w:ilvl w:val="2"/>
          <w:numId w:val="900"/>
        </w:numPr>
        <w:spacing w:before="0" w:after="0"/>
      </w:pPr>
      <w:r>
        <w:t>Facility Design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Personnel Training</w:t>
      </w:r>
    </w:p>
    <w:p>
      <w:pPr>
        <w:numPr>
          <w:ilvl w:val="2"/>
          <w:numId w:val="900"/>
        </w:numPr>
        <w:spacing w:before="0" w:after="0"/>
      </w:pPr>
      <w:r>
        <w:t>Contamination Control</w:t>
      </w:r>
    </w:p>
    <w:p>
      <w:pPr>
        <w:numPr>
          <w:ilvl w:val="0"/>
          <w:numId w:val="900"/>
        </w:numPr>
        <w:spacing w:before="0" w:after="0"/>
      </w:pPr>
      <w:r>
        <w:t>Lyophilization</w:t>
      </w:r>
    </w:p>
    <w:p>
      <w:pPr>
        <w:numPr>
          <w:ilvl w:val="1"/>
          <w:numId w:val="900"/>
        </w:numPr>
        <w:spacing w:before="0" w:after="0"/>
      </w:pPr>
      <w:r>
        <w:t>Principles of Freeze-Drying</w:t>
      </w:r>
    </w:p>
    <w:p>
      <w:pPr>
        <w:numPr>
          <w:ilvl w:val="1"/>
          <w:numId w:val="900"/>
        </w:numPr>
        <w:spacing w:before="0" w:after="0"/>
      </w:pPr>
      <w:r>
        <w:t>Process Stages</w:t>
      </w:r>
    </w:p>
    <w:p>
      <w:pPr>
        <w:numPr>
          <w:ilvl w:val="2"/>
          <w:numId w:val="900"/>
        </w:numPr>
        <w:spacing w:before="0" w:after="0"/>
      </w:pPr>
      <w:r>
        <w:t>Freezing</w:t>
      </w:r>
    </w:p>
    <w:p>
      <w:pPr>
        <w:numPr>
          <w:ilvl w:val="2"/>
          <w:numId w:val="900"/>
        </w:numPr>
        <w:spacing w:before="0" w:after="0"/>
      </w:pPr>
      <w:r>
        <w:t>Primary Drying</w:t>
      </w:r>
    </w:p>
    <w:p>
      <w:pPr>
        <w:numPr>
          <w:ilvl w:val="2"/>
          <w:numId w:val="900"/>
        </w:numPr>
        <w:spacing w:before="0" w:after="0"/>
      </w:pPr>
      <w:r>
        <w:t>Secondary Drying</w:t>
      </w:r>
    </w:p>
    <w:p>
      <w:pPr>
        <w:numPr>
          <w:ilvl w:val="1"/>
          <w:numId w:val="900"/>
        </w:numPr>
        <w:spacing w:before="0" w:after="0"/>
      </w:pPr>
      <w:r>
        <w:t>Formulation Considerations</w:t>
      </w:r>
    </w:p>
    <w:p>
      <w:pPr>
        <w:numPr>
          <w:ilvl w:val="2"/>
          <w:numId w:val="900"/>
        </w:numPr>
        <w:spacing w:before="0" w:after="0"/>
      </w:pPr>
      <w:r>
        <w:t>Cryoprotectants</w:t>
      </w:r>
    </w:p>
    <w:p>
      <w:pPr>
        <w:numPr>
          <w:ilvl w:val="2"/>
          <w:numId w:val="900"/>
        </w:numPr>
        <w:spacing w:before="0" w:after="0"/>
      </w:pPr>
      <w:r>
        <w:t>Lyoprotectants</w:t>
      </w:r>
    </w:p>
    <w:p>
      <w:pPr>
        <w:numPr>
          <w:ilvl w:val="2"/>
          <w:numId w:val="900"/>
        </w:numPr>
        <w:spacing w:before="0" w:after="0"/>
      </w:pPr>
      <w:r>
        <w:t>Bulking Agents</w:t>
      </w:r>
    </w:p>
    <w:p>
      <w:pPr>
        <w:numPr>
          <w:ilvl w:val="1"/>
          <w:numId w:val="900"/>
        </w:numPr>
        <w:spacing w:before="0" w:after="0"/>
      </w:pPr>
      <w:r>
        <w:t>Process Development</w:t>
      </w:r>
    </w:p>
    <w:p>
      <w:pPr>
        <w:numPr>
          <w:ilvl w:val="2"/>
          <w:numId w:val="900"/>
        </w:numPr>
        <w:spacing w:before="0" w:after="0"/>
      </w:pPr>
      <w:r>
        <w:t>Thermal Analysis</w:t>
      </w:r>
    </w:p>
    <w:p>
      <w:pPr>
        <w:numPr>
          <w:ilvl w:val="2"/>
          <w:numId w:val="900"/>
        </w:numPr>
        <w:spacing w:before="0" w:after="0"/>
      </w:pPr>
      <w:r>
        <w:t>Cycle Development</w:t>
      </w:r>
    </w:p>
    <w:p>
      <w:pPr>
        <w:numPr>
          <w:ilvl w:val="2"/>
          <w:numId w:val="900"/>
        </w:numPr>
        <w:spacing w:before="0" w:after="0"/>
      </w:pPr>
      <w:r>
        <w:t>Scale-up</w:t>
      </w:r>
    </w:p>
    <w:p>
      <w:pPr>
        <w:numPr>
          <w:ilvl w:val="1"/>
          <w:numId w:val="900"/>
        </w:numPr>
        <w:spacing w:before="0" w:after="0"/>
      </w:pPr>
      <w:r>
        <w:t>Equipment and Control</w:t>
      </w:r>
    </w:p>
    <w:p>
      <w:pPr>
        <w:numPr>
          <w:ilvl w:val="0"/>
          <w:numId w:val="900"/>
        </w:numPr>
        <w:spacing w:before="0" w:after="0"/>
      </w:pPr>
      <w:r>
        <w:t>Fill and Finish Operations</w:t>
      </w:r>
    </w:p>
    <w:p>
      <w:pPr>
        <w:numPr>
          <w:ilvl w:val="1"/>
          <w:numId w:val="900"/>
        </w:numPr>
        <w:spacing w:before="0" w:after="0"/>
      </w:pPr>
      <w:r>
        <w:t>Filling Systems</w:t>
      </w:r>
    </w:p>
    <w:p>
      <w:pPr>
        <w:numPr>
          <w:ilvl w:val="2"/>
          <w:numId w:val="900"/>
        </w:numPr>
        <w:spacing w:before="0" w:after="0"/>
      </w:pPr>
      <w:r>
        <w:t>Aseptic Filling</w:t>
      </w:r>
    </w:p>
    <w:p>
      <w:pPr>
        <w:numPr>
          <w:ilvl w:val="2"/>
          <w:numId w:val="900"/>
        </w:numPr>
        <w:spacing w:before="0" w:after="0"/>
      </w:pPr>
      <w:r>
        <w:t>Terminal Sterilization</w:t>
      </w:r>
    </w:p>
    <w:p>
      <w:pPr>
        <w:numPr>
          <w:ilvl w:val="1"/>
          <w:numId w:val="900"/>
        </w:numPr>
        <w:spacing w:before="0" w:after="0"/>
      </w:pPr>
      <w:r>
        <w:t>Container Closure Systems</w:t>
      </w:r>
    </w:p>
    <w:p>
      <w:pPr>
        <w:numPr>
          <w:ilvl w:val="2"/>
          <w:numId w:val="900"/>
        </w:numPr>
        <w:spacing w:before="0" w:after="0"/>
      </w:pPr>
      <w:r>
        <w:t>Vial and Stopper Selection</w:t>
      </w:r>
    </w:p>
    <w:p>
      <w:pPr>
        <w:numPr>
          <w:ilvl w:val="2"/>
          <w:numId w:val="900"/>
        </w:numPr>
        <w:spacing w:before="0" w:after="0"/>
      </w:pPr>
      <w:r>
        <w:t>Seal Integrity</w:t>
      </w:r>
    </w:p>
    <w:p>
      <w:pPr>
        <w:numPr>
          <w:ilvl w:val="1"/>
          <w:numId w:val="900"/>
        </w:numPr>
        <w:spacing w:before="0" w:after="0"/>
      </w:pPr>
      <w:r>
        <w:t>Quality Control Testing</w:t>
      </w:r>
    </w:p>
    <w:p>
      <w:pPr>
        <w:numPr>
          <w:ilvl w:val="1"/>
          <w:numId w:val="900"/>
        </w:numPr>
        <w:spacing w:before="0" w:after="0"/>
      </w:pPr>
      <w:r>
        <w:t>Labeling and Packaging</w:t>
      </w:r>
    </w:p>
    <w:p>
      <w:pPr>
        <w:numPr>
          <w:ilvl w:val="1"/>
          <w:numId w:val="900"/>
        </w:numPr>
        <w:spacing w:before="0" w:after="0"/>
      </w:pPr>
      <w:r>
        <w:t>Cold Chain Requirements</w:t>
      </w:r>
    </w:p>
    <w:p>
      <w:pPr>
        <w:pStyle w:val="Heading1"/>
      </w:pPr>
      <w:r>
        <w:t>Process Development and Integration</w:t>
      </w:r>
    </w:p>
    <w:p>
      <w:pPr>
        <w:numPr>
          <w:ilvl w:val="0"/>
          <w:numId w:val="900"/>
        </w:numPr>
        <w:spacing w:before="0" w:after="0"/>
      </w:pPr>
      <w:r>
        <w:t>Purification Strategy Development</w:t>
      </w:r>
    </w:p>
    <w:p>
      <w:pPr>
        <w:numPr>
          <w:ilvl w:val="1"/>
          <w:numId w:val="900"/>
        </w:numPr>
        <w:spacing w:before="0" w:after="0"/>
      </w:pPr>
      <w:r>
        <w:t>RIPP Scheme</w:t>
      </w:r>
    </w:p>
    <w:p>
      <w:pPr>
        <w:numPr>
          <w:ilvl w:val="2"/>
          <w:numId w:val="900"/>
        </w:numPr>
        <w:spacing w:before="0" w:after="0"/>
      </w:pPr>
      <w:r>
        <w:t>Recovery</w:t>
      </w:r>
    </w:p>
    <w:p>
      <w:pPr>
        <w:numPr>
          <w:ilvl w:val="2"/>
          <w:numId w:val="900"/>
        </w:numPr>
        <w:spacing w:before="0" w:after="0"/>
      </w:pPr>
      <w:r>
        <w:t>Isolation</w:t>
      </w:r>
    </w:p>
    <w:p>
      <w:pPr>
        <w:numPr>
          <w:ilvl w:val="2"/>
          <w:numId w:val="900"/>
        </w:numPr>
        <w:spacing w:before="0" w:after="0"/>
      </w:pPr>
      <w:r>
        <w:t>Purification</w:t>
      </w:r>
    </w:p>
    <w:p>
      <w:pPr>
        <w:numPr>
          <w:ilvl w:val="2"/>
          <w:numId w:val="900"/>
        </w:numPr>
        <w:spacing w:before="0" w:after="0"/>
      </w:pPr>
      <w:r>
        <w:t>Polishing</w:t>
      </w:r>
    </w:p>
    <w:p>
      <w:pPr>
        <w:numPr>
          <w:ilvl w:val="1"/>
          <w:numId w:val="900"/>
        </w:numPr>
        <w:spacing w:before="0" w:after="0"/>
      </w:pPr>
      <w:r>
        <w:t>Decision Trees for Step Selection</w:t>
      </w:r>
    </w:p>
    <w:p>
      <w:pPr>
        <w:numPr>
          <w:ilvl w:val="1"/>
          <w:numId w:val="900"/>
        </w:numPr>
        <w:spacing w:before="0" w:after="0"/>
      </w:pPr>
      <w:r>
        <w:t>Platform Approaches</w:t>
      </w:r>
    </w:p>
    <w:p>
      <w:pPr>
        <w:numPr>
          <w:ilvl w:val="1"/>
          <w:numId w:val="900"/>
        </w:numPr>
        <w:spacing w:before="0" w:after="0"/>
      </w:pPr>
      <w:r>
        <w:t>Process Robustness</w:t>
      </w:r>
    </w:p>
    <w:p>
      <w:pPr>
        <w:numPr>
          <w:ilvl w:val="0"/>
          <w:numId w:val="900"/>
        </w:numPr>
        <w:spacing w:before="0" w:after="0"/>
      </w:pPr>
      <w:r>
        <w:t>Process Integration</w:t>
      </w:r>
    </w:p>
    <w:p>
      <w:pPr>
        <w:numPr>
          <w:ilvl w:val="1"/>
          <w:numId w:val="900"/>
        </w:numPr>
        <w:spacing w:before="0" w:after="0"/>
      </w:pPr>
      <w:r>
        <w:t>Unit Operation Sequencing</w:t>
      </w:r>
    </w:p>
    <w:p>
      <w:pPr>
        <w:numPr>
          <w:ilvl w:val="1"/>
          <w:numId w:val="900"/>
        </w:numPr>
        <w:spacing w:before="0" w:after="0"/>
      </w:pPr>
      <w:r>
        <w:t>Hold Step Minimization</w:t>
      </w:r>
    </w:p>
    <w:p>
      <w:pPr>
        <w:numPr>
          <w:ilvl w:val="1"/>
          <w:numId w:val="900"/>
        </w:numPr>
        <w:spacing w:before="0" w:after="0"/>
      </w:pPr>
      <w:r>
        <w:t>Process Flow Optimization</w:t>
      </w:r>
    </w:p>
    <w:p>
      <w:pPr>
        <w:numPr>
          <w:ilvl w:val="1"/>
          <w:numId w:val="900"/>
        </w:numPr>
        <w:spacing w:before="0" w:after="0"/>
      </w:pPr>
      <w:r>
        <w:t>Material Balance</w:t>
      </w:r>
    </w:p>
    <w:p>
      <w:pPr>
        <w:numPr>
          <w:ilvl w:val="0"/>
          <w:numId w:val="900"/>
        </w:numPr>
        <w:spacing w:before="0" w:after="0"/>
      </w:pPr>
      <w:r>
        <w:t>Scale-Up and Scale-Down</w:t>
      </w:r>
    </w:p>
    <w:p>
      <w:pPr>
        <w:numPr>
          <w:ilvl w:val="1"/>
          <w:numId w:val="900"/>
        </w:numPr>
        <w:spacing w:before="0" w:after="0"/>
      </w:pPr>
      <w:r>
        <w:t>Scaling Principles</w:t>
      </w:r>
    </w:p>
    <w:p>
      <w:pPr>
        <w:numPr>
          <w:ilvl w:val="2"/>
          <w:numId w:val="900"/>
        </w:numPr>
        <w:spacing w:before="0" w:after="0"/>
      </w:pPr>
      <w:r>
        <w:t>Geometric Similarity</w:t>
      </w:r>
    </w:p>
    <w:p>
      <w:pPr>
        <w:numPr>
          <w:ilvl w:val="2"/>
          <w:numId w:val="900"/>
        </w:numPr>
        <w:spacing w:before="0" w:after="0"/>
      </w:pPr>
      <w:r>
        <w:t>Kinetic Similarity</w:t>
      </w:r>
    </w:p>
    <w:p>
      <w:pPr>
        <w:numPr>
          <w:ilvl w:val="2"/>
          <w:numId w:val="900"/>
        </w:numPr>
        <w:spacing w:before="0" w:after="0"/>
      </w:pPr>
      <w:r>
        <w:t>Dynamic Similarity</w:t>
      </w:r>
    </w:p>
    <w:p>
      <w:pPr>
        <w:numPr>
          <w:ilvl w:val="1"/>
          <w:numId w:val="900"/>
        </w:numPr>
        <w:spacing w:before="0" w:after="0"/>
      </w:pPr>
      <w:r>
        <w:t>Scale-Down Model Development</w:t>
      </w:r>
    </w:p>
    <w:p>
      <w:pPr>
        <w:numPr>
          <w:ilvl w:val="2"/>
          <w:numId w:val="900"/>
        </w:numPr>
        <w:spacing w:before="0" w:after="0"/>
      </w:pPr>
      <w:r>
        <w:t>Model Design</w:t>
      </w:r>
    </w:p>
    <w:p>
      <w:pPr>
        <w:numPr>
          <w:ilvl w:val="2"/>
          <w:numId w:val="900"/>
        </w:numPr>
        <w:spacing w:before="0" w:after="0"/>
      </w:pPr>
      <w:r>
        <w:t>Validation Studies</w:t>
      </w:r>
    </w:p>
    <w:p>
      <w:pPr>
        <w:numPr>
          <w:ilvl w:val="2"/>
          <w:numId w:val="900"/>
        </w:numPr>
        <w:spacing w:before="0" w:after="0"/>
      </w:pPr>
      <w:r>
        <w:t>Predictive Capability</w:t>
      </w:r>
    </w:p>
    <w:p>
      <w:pPr>
        <w:numPr>
          <w:ilvl w:val="1"/>
          <w:numId w:val="900"/>
        </w:numPr>
        <w:spacing w:before="0" w:after="0"/>
      </w:pPr>
      <w:r>
        <w:t>Scale-Up Challenges</w:t>
      </w:r>
    </w:p>
    <w:p>
      <w:pPr>
        <w:numPr>
          <w:ilvl w:val="2"/>
          <w:numId w:val="900"/>
        </w:numPr>
        <w:spacing w:before="0" w:after="0"/>
      </w:pPr>
      <w:r>
        <w:t>Equipment Limitations</w:t>
      </w:r>
    </w:p>
    <w:p>
      <w:pPr>
        <w:numPr>
          <w:ilvl w:val="2"/>
          <w:numId w:val="900"/>
        </w:numPr>
        <w:spacing w:before="0" w:after="0"/>
      </w:pPr>
      <w:r>
        <w:t>Process Variations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Process Analytical Technology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In-line Sensors</w:t>
      </w:r>
    </w:p>
    <w:p>
      <w:pPr>
        <w:numPr>
          <w:ilvl w:val="2"/>
          <w:numId w:val="900"/>
        </w:numPr>
        <w:spacing w:before="0" w:after="0"/>
      </w:pPr>
      <w:r>
        <w:t>On-line Analysis</w:t>
      </w:r>
    </w:p>
    <w:p>
      <w:pPr>
        <w:numPr>
          <w:ilvl w:val="2"/>
          <w:numId w:val="900"/>
        </w:numPr>
        <w:spacing w:before="0" w:after="0"/>
      </w:pPr>
      <w:r>
        <w:t>At-line Testing</w:t>
      </w:r>
    </w:p>
    <w:p>
      <w:pPr>
        <w:numPr>
          <w:ilvl w:val="1"/>
          <w:numId w:val="900"/>
        </w:numPr>
        <w:spacing w:before="0" w:after="0"/>
      </w:pPr>
      <w:r>
        <w:t>Process Control Strategies</w:t>
      </w:r>
    </w:p>
    <w:p>
      <w:pPr>
        <w:numPr>
          <w:ilvl w:val="2"/>
          <w:numId w:val="900"/>
        </w:numPr>
        <w:spacing w:before="0" w:after="0"/>
      </w:pPr>
      <w:r>
        <w:t>Feedback Control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Model Predictive Control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Data Acquisition Systems</w:t>
      </w:r>
    </w:p>
    <w:p>
      <w:pPr>
        <w:numPr>
          <w:ilvl w:val="2"/>
          <w:numId w:val="900"/>
        </w:numPr>
        <w:spacing w:before="0" w:after="0"/>
      </w:pPr>
      <w:r>
        <w:t>Data Analysis Tools</w:t>
      </w:r>
    </w:p>
    <w:p>
      <w:pPr>
        <w:numPr>
          <w:ilvl w:val="1"/>
          <w:numId w:val="900"/>
        </w:numPr>
        <w:spacing w:before="0" w:after="0"/>
      </w:pPr>
      <w:r>
        <w:t>Real-Time Release Testing</w:t>
      </w:r>
    </w:p>
    <w:p>
      <w:pPr>
        <w:numPr>
          <w:ilvl w:val="2"/>
          <w:numId w:val="900"/>
        </w:numPr>
        <w:spacing w:before="0" w:after="0"/>
      </w:pPr>
      <w:r>
        <w:t>Principles and Benefits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Process Economics</w:t>
      </w:r>
    </w:p>
    <w:p>
      <w:pPr>
        <w:numPr>
          <w:ilvl w:val="1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Capital Expenditure</w:t>
      </w:r>
    </w:p>
    <w:p>
      <w:pPr>
        <w:numPr>
          <w:ilvl w:val="2"/>
          <w:numId w:val="900"/>
        </w:numPr>
        <w:spacing w:before="0" w:after="0"/>
      </w:pPr>
      <w:r>
        <w:t>Operating Expenditure</w:t>
      </w:r>
    </w:p>
    <w:p>
      <w:pPr>
        <w:numPr>
          <w:ilvl w:val="2"/>
          <w:numId w:val="900"/>
        </w:numPr>
        <w:spacing w:before="0" w:after="0"/>
      </w:pPr>
      <w:r>
        <w:t>Cost of Goods Analysis</w:t>
      </w:r>
    </w:p>
    <w:p>
      <w:pPr>
        <w:numPr>
          <w:ilvl w:val="1"/>
          <w:numId w:val="900"/>
        </w:numPr>
        <w:spacing w:before="0" w:after="0"/>
      </w:pPr>
      <w:r>
        <w:t>Economic Optimization</w:t>
      </w:r>
    </w:p>
    <w:p>
      <w:pPr>
        <w:numPr>
          <w:ilvl w:val="2"/>
          <w:numId w:val="900"/>
        </w:numPr>
        <w:spacing w:before="0" w:after="0"/>
      </w:pPr>
      <w:r>
        <w:t>Yield Improvement</w:t>
      </w:r>
    </w:p>
    <w:p>
      <w:pPr>
        <w:numPr>
          <w:ilvl w:val="2"/>
          <w:numId w:val="900"/>
        </w:numPr>
        <w:spacing w:before="0" w:after="0"/>
      </w:pPr>
      <w:r>
        <w:t>Throughput Enhancement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Investment Decisions</w:t>
      </w:r>
    </w:p>
    <w:p>
      <w:pPr>
        <w:numPr>
          <w:ilvl w:val="2"/>
          <w:numId w:val="900"/>
        </w:numPr>
        <w:spacing w:before="0" w:after="0"/>
      </w:pPr>
      <w:r>
        <w:t>Technology Selection</w:t>
      </w:r>
    </w:p>
    <w:p>
      <w:pPr>
        <w:numPr>
          <w:ilvl w:val="2"/>
          <w:numId w:val="900"/>
        </w:numPr>
        <w:spacing w:before="0" w:after="0"/>
      </w:pPr>
      <w:r>
        <w:t>Facility Planning</w:t>
      </w:r>
    </w:p>
    <w:p>
      <w:pPr>
        <w:pStyle w:val="Heading1"/>
      </w:pPr>
      <w:r>
        <w:t>Quality and Regulatory Aspects</w:t>
      </w:r>
    </w:p>
    <w:p>
      <w:pPr>
        <w:numPr>
          <w:ilvl w:val="0"/>
          <w:numId w:val="900"/>
        </w:numPr>
        <w:spacing w:before="0" w:after="0"/>
      </w:pPr>
      <w:r>
        <w:t>Good Manufacturing Practices</w:t>
      </w:r>
    </w:p>
    <w:p>
      <w:pPr>
        <w:numPr>
          <w:ilvl w:val="1"/>
          <w:numId w:val="900"/>
        </w:numPr>
        <w:spacing w:before="0" w:after="0"/>
      </w:pPr>
      <w:r>
        <w:t>GMP Principles</w:t>
      </w:r>
    </w:p>
    <w:p>
      <w:pPr>
        <w:numPr>
          <w:ilvl w:val="1"/>
          <w:numId w:val="900"/>
        </w:numPr>
        <w:spacing w:before="0" w:after="0"/>
      </w:pPr>
      <w:r>
        <w:t>Facility Requirements</w:t>
      </w:r>
    </w:p>
    <w:p>
      <w:pPr>
        <w:numPr>
          <w:ilvl w:val="2"/>
          <w:numId w:val="900"/>
        </w:numPr>
        <w:spacing w:before="0" w:after="0"/>
      </w:pPr>
      <w:r>
        <w:t>Design and Layout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Utilities</w:t>
      </w:r>
    </w:p>
    <w:p>
      <w:pPr>
        <w:numPr>
          <w:ilvl w:val="1"/>
          <w:numId w:val="900"/>
        </w:numPr>
        <w:spacing w:before="0" w:after="0"/>
      </w:pPr>
      <w:r>
        <w:t>Equipment Qualification</w:t>
      </w:r>
    </w:p>
    <w:p>
      <w:pPr>
        <w:numPr>
          <w:ilvl w:val="2"/>
          <w:numId w:val="900"/>
        </w:numPr>
        <w:spacing w:before="0" w:after="0"/>
      </w:pPr>
      <w:r>
        <w:t>Design Qualification</w:t>
      </w:r>
    </w:p>
    <w:p>
      <w:pPr>
        <w:numPr>
          <w:ilvl w:val="2"/>
          <w:numId w:val="900"/>
        </w:numPr>
        <w:spacing w:before="0" w:after="0"/>
      </w:pPr>
      <w:r>
        <w:t>Installation Qualification</w:t>
      </w:r>
    </w:p>
    <w:p>
      <w:pPr>
        <w:numPr>
          <w:ilvl w:val="2"/>
          <w:numId w:val="900"/>
        </w:numPr>
        <w:spacing w:before="0" w:after="0"/>
      </w:pPr>
      <w:r>
        <w:t>Operational Qualification</w:t>
      </w:r>
    </w:p>
    <w:p>
      <w:pPr>
        <w:numPr>
          <w:ilvl w:val="2"/>
          <w:numId w:val="900"/>
        </w:numPr>
        <w:spacing w:before="0" w:after="0"/>
      </w:pPr>
      <w:r>
        <w:t>Performance Qualification</w:t>
      </w:r>
    </w:p>
    <w:p>
      <w:pPr>
        <w:numPr>
          <w:ilvl w:val="1"/>
          <w:numId w:val="900"/>
        </w:numPr>
        <w:spacing w:before="0" w:after="0"/>
      </w:pPr>
      <w:r>
        <w:t>Personnel Requirements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Competency Assessment</w:t>
      </w:r>
    </w:p>
    <w:p>
      <w:pPr>
        <w:numPr>
          <w:ilvl w:val="0"/>
          <w:numId w:val="900"/>
        </w:numPr>
        <w:spacing w:before="0" w:after="0"/>
      </w:pPr>
      <w:r>
        <w:t>Quality by Design</w:t>
      </w:r>
    </w:p>
    <w:p>
      <w:pPr>
        <w:numPr>
          <w:ilvl w:val="1"/>
          <w:numId w:val="900"/>
        </w:numPr>
        <w:spacing w:before="0" w:after="0"/>
      </w:pPr>
      <w:r>
        <w:t>QbD Principles</w:t>
      </w:r>
    </w:p>
    <w:p>
      <w:pPr>
        <w:numPr>
          <w:ilvl w:val="1"/>
          <w:numId w:val="900"/>
        </w:numPr>
        <w:spacing w:before="0" w:after="0"/>
      </w:pPr>
      <w:r>
        <w:t>Critical Quality Attributes</w:t>
      </w:r>
    </w:p>
    <w:p>
      <w:pPr>
        <w:numPr>
          <w:ilvl w:val="2"/>
          <w:numId w:val="900"/>
        </w:numPr>
        <w:spacing w:before="0" w:after="0"/>
      </w:pPr>
      <w:r>
        <w:t>Identification and Definition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Critical Process Parameters</w:t>
      </w:r>
    </w:p>
    <w:p>
      <w:pPr>
        <w:numPr>
          <w:ilvl w:val="2"/>
          <w:numId w:val="900"/>
        </w:numPr>
        <w:spacing w:before="0" w:after="0"/>
      </w:pPr>
      <w:r>
        <w:t>Identification and Control</w:t>
      </w:r>
    </w:p>
    <w:p>
      <w:pPr>
        <w:numPr>
          <w:ilvl w:val="2"/>
          <w:numId w:val="900"/>
        </w:numPr>
        <w:spacing w:before="0" w:after="0"/>
      </w:pPr>
      <w:r>
        <w:t>Control Strategy</w:t>
      </w:r>
    </w:p>
    <w:p>
      <w:pPr>
        <w:numPr>
          <w:ilvl w:val="1"/>
          <w:numId w:val="900"/>
        </w:numPr>
        <w:spacing w:before="0" w:after="0"/>
      </w:pPr>
      <w:r>
        <w:t>Design Space</w:t>
      </w:r>
    </w:p>
    <w:p>
      <w:pPr>
        <w:numPr>
          <w:ilvl w:val="2"/>
          <w:numId w:val="900"/>
        </w:numPr>
        <w:spacing w:before="0" w:after="0"/>
      </w:pPr>
      <w:r>
        <w:t>Development and Validation</w:t>
      </w:r>
    </w:p>
    <w:p>
      <w:pPr>
        <w:numPr>
          <w:ilvl w:val="2"/>
          <w:numId w:val="900"/>
        </w:numPr>
        <w:spacing w:before="0" w:after="0"/>
      </w:pPr>
      <w:r>
        <w:t>Regulatory Flexibility</w:t>
      </w:r>
    </w:p>
    <w:p>
      <w:pPr>
        <w:numPr>
          <w:ilvl w:val="1"/>
          <w:numId w:val="900"/>
        </w:numPr>
        <w:spacing w:before="0" w:after="0"/>
      </w:pPr>
      <w:r>
        <w:t>Control Strategy</w:t>
      </w:r>
    </w:p>
    <w:p>
      <w:pPr>
        <w:numPr>
          <w:ilvl w:val="2"/>
          <w:numId w:val="900"/>
        </w:numPr>
        <w:spacing w:before="0" w:after="0"/>
      </w:pPr>
      <w:r>
        <w:t>Process Controls</w:t>
      </w:r>
    </w:p>
    <w:p>
      <w:pPr>
        <w:numPr>
          <w:ilvl w:val="2"/>
          <w:numId w:val="900"/>
        </w:numPr>
        <w:spacing w:before="0" w:after="0"/>
      </w:pPr>
      <w:r>
        <w:t>Material Controls</w:t>
      </w:r>
    </w:p>
    <w:p>
      <w:pPr>
        <w:numPr>
          <w:ilvl w:val="2"/>
          <w:numId w:val="900"/>
        </w:numPr>
        <w:spacing w:before="0" w:after="0"/>
      </w:pPr>
      <w:r>
        <w:t>Facility Controls</w:t>
      </w:r>
    </w:p>
    <w:p>
      <w:pPr>
        <w:numPr>
          <w:ilvl w:val="0"/>
          <w:numId w:val="900"/>
        </w:numPr>
        <w:spacing w:before="0" w:after="0"/>
      </w:pPr>
      <w:r>
        <w:t>Process Validation</w:t>
      </w:r>
    </w:p>
    <w:p>
      <w:pPr>
        <w:numPr>
          <w:ilvl w:val="1"/>
          <w:numId w:val="900"/>
        </w:numPr>
        <w:spacing w:before="0" w:after="0"/>
      </w:pPr>
      <w:r>
        <w:t>Validation Principles</w:t>
      </w:r>
    </w:p>
    <w:p>
      <w:pPr>
        <w:numPr>
          <w:ilvl w:val="1"/>
          <w:numId w:val="900"/>
        </w:numPr>
        <w:spacing w:before="0" w:after="0"/>
      </w:pPr>
      <w:r>
        <w:t>Process Performance Qualification</w:t>
      </w:r>
    </w:p>
    <w:p>
      <w:pPr>
        <w:numPr>
          <w:ilvl w:val="2"/>
          <w:numId w:val="900"/>
        </w:numPr>
        <w:spacing w:before="0" w:after="0"/>
      </w:pPr>
      <w:r>
        <w:t>Protocol Development</w:t>
      </w:r>
    </w:p>
    <w:p>
      <w:pPr>
        <w:numPr>
          <w:ilvl w:val="2"/>
          <w:numId w:val="900"/>
        </w:numPr>
        <w:spacing w:before="0" w:after="0"/>
      </w:pPr>
      <w:r>
        <w:t>Execution and Documentation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Continued Process Verification</w:t>
      </w:r>
    </w:p>
    <w:p>
      <w:pPr>
        <w:numPr>
          <w:ilvl w:val="2"/>
          <w:numId w:val="900"/>
        </w:numPr>
        <w:spacing w:before="0" w:after="0"/>
      </w:pPr>
      <w:r>
        <w:t>Ongoing Monitoring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Analytical Method Validation</w:t>
      </w:r>
    </w:p>
    <w:p>
      <w:pPr>
        <w:numPr>
          <w:ilvl w:val="2"/>
          <w:numId w:val="900"/>
        </w:numPr>
        <w:spacing w:before="0" w:after="0"/>
      </w:pPr>
      <w:r>
        <w:t>Method Development</w:t>
      </w:r>
    </w:p>
    <w:p>
      <w:pPr>
        <w:numPr>
          <w:ilvl w:val="2"/>
          <w:numId w:val="900"/>
        </w:numPr>
        <w:spacing w:before="0" w:after="0"/>
      </w:pPr>
      <w:r>
        <w:t>Validation Parameters</w:t>
      </w:r>
    </w:p>
    <w:p>
      <w:pPr>
        <w:numPr>
          <w:ilvl w:val="2"/>
          <w:numId w:val="900"/>
        </w:numPr>
        <w:spacing w:before="0" w:after="0"/>
      </w:pPr>
      <w:r>
        <w:t>Method Transfer</w:t>
      </w:r>
    </w:p>
    <w:p>
      <w:pPr>
        <w:numPr>
          <w:ilvl w:val="0"/>
          <w:numId w:val="900"/>
        </w:numPr>
        <w:spacing w:before="0" w:after="0"/>
      </w:pPr>
      <w:r>
        <w:t>Impurity Control</w:t>
      </w:r>
    </w:p>
    <w:p>
      <w:pPr>
        <w:numPr>
          <w:ilvl w:val="1"/>
          <w:numId w:val="900"/>
        </w:numPr>
        <w:spacing w:before="0" w:after="0"/>
      </w:pPr>
      <w:r>
        <w:t>Host Cell Proteins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Removal Strategies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Host Cell DNA</w:t>
      </w:r>
    </w:p>
    <w:p>
      <w:pPr>
        <w:numPr>
          <w:ilvl w:val="2"/>
          <w:numId w:val="900"/>
        </w:numPr>
        <w:spacing w:before="0" w:after="0"/>
      </w:pPr>
      <w:r>
        <w:t>Quantification Methods</w:t>
      </w:r>
    </w:p>
    <w:p>
      <w:pPr>
        <w:numPr>
          <w:ilvl w:val="2"/>
          <w:numId w:val="900"/>
        </w:numPr>
        <w:spacing w:before="0" w:after="0"/>
      </w:pPr>
      <w:r>
        <w:t>Clearance Studies</w:t>
      </w:r>
    </w:p>
    <w:p>
      <w:pPr>
        <w:numPr>
          <w:ilvl w:val="2"/>
          <w:numId w:val="900"/>
        </w:numPr>
        <w:spacing w:before="0" w:after="0"/>
      </w:pPr>
      <w:r>
        <w:t>Regulatory Limits</w:t>
      </w:r>
    </w:p>
    <w:p>
      <w:pPr>
        <w:numPr>
          <w:ilvl w:val="1"/>
          <w:numId w:val="900"/>
        </w:numPr>
        <w:spacing w:before="0" w:after="0"/>
      </w:pPr>
      <w:r>
        <w:t>Endotoxins</w:t>
      </w:r>
    </w:p>
    <w:p>
      <w:pPr>
        <w:numPr>
          <w:ilvl w:val="2"/>
          <w:numId w:val="900"/>
        </w:numPr>
        <w:spacing w:before="0" w:after="0"/>
      </w:pPr>
      <w:r>
        <w:t>Sources and Detection</w:t>
      </w:r>
    </w:p>
    <w:p>
      <w:pPr>
        <w:numPr>
          <w:ilvl w:val="2"/>
          <w:numId w:val="900"/>
        </w:numPr>
        <w:spacing w:before="0" w:after="0"/>
      </w:pPr>
      <w:r>
        <w:t>Removal Methods</w:t>
      </w:r>
    </w:p>
    <w:p>
      <w:pPr>
        <w:numPr>
          <w:ilvl w:val="2"/>
          <w:numId w:val="900"/>
        </w:numPr>
        <w:spacing w:before="0" w:after="0"/>
      </w:pPr>
      <w:r>
        <w:t>Testing Requirements</w:t>
      </w:r>
    </w:p>
    <w:p>
      <w:pPr>
        <w:numPr>
          <w:ilvl w:val="1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Clearance Validation</w:t>
      </w:r>
    </w:p>
    <w:p>
      <w:pPr>
        <w:numPr>
          <w:ilvl w:val="2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Product-Related Impurities</w:t>
      </w:r>
    </w:p>
    <w:p>
      <w:pPr>
        <w:numPr>
          <w:ilvl w:val="2"/>
          <w:numId w:val="900"/>
        </w:numPr>
        <w:spacing w:before="0" w:after="0"/>
      </w:pPr>
      <w:r>
        <w:t>Aggregates</w:t>
      </w:r>
    </w:p>
    <w:p>
      <w:pPr>
        <w:numPr>
          <w:ilvl w:val="2"/>
          <w:numId w:val="900"/>
        </w:numPr>
        <w:spacing w:before="0" w:after="0"/>
      </w:pPr>
      <w:r>
        <w:t>Fragments</w:t>
      </w:r>
    </w:p>
    <w:p>
      <w:pPr>
        <w:numPr>
          <w:ilvl w:val="2"/>
          <w:numId w:val="900"/>
        </w:numPr>
        <w:spacing w:before="0" w:after="0"/>
      </w:pPr>
      <w:r>
        <w:t>Charge Variants</w:t>
      </w:r>
    </w:p>
    <w:p>
      <w:pPr>
        <w:numPr>
          <w:ilvl w:val="2"/>
          <w:numId w:val="900"/>
        </w:numPr>
        <w:spacing w:before="0" w:after="0"/>
      </w:pPr>
      <w:r>
        <w:t>Oxidized Forms</w:t>
      </w:r>
    </w:p>
    <w:p>
      <w:pPr>
        <w:numPr>
          <w:ilvl w:val="0"/>
          <w:numId w:val="900"/>
        </w:numPr>
        <w:spacing w:before="0" w:after="0"/>
      </w:pPr>
      <w:r>
        <w:t>Documentation and Compliance</w:t>
      </w:r>
    </w:p>
    <w:p>
      <w:pPr>
        <w:numPr>
          <w:ilvl w:val="1"/>
          <w:numId w:val="900"/>
        </w:numPr>
        <w:spacing w:before="0" w:after="0"/>
      </w:pPr>
      <w:r>
        <w:t>Batch Records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1"/>
          <w:numId w:val="900"/>
        </w:numPr>
        <w:spacing w:before="0" w:after="0"/>
      </w:pPr>
      <w:r>
        <w:t>Change Control</w:t>
      </w:r>
    </w:p>
    <w:p>
      <w:pPr>
        <w:numPr>
          <w:ilvl w:val="2"/>
          <w:numId w:val="900"/>
        </w:numPr>
        <w:spacing w:before="0" w:after="0"/>
      </w:pPr>
      <w:r>
        <w:t>Change Classification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Approval Process</w:t>
      </w:r>
    </w:p>
    <w:p>
      <w:pPr>
        <w:numPr>
          <w:ilvl w:val="1"/>
          <w:numId w:val="900"/>
        </w:numPr>
        <w:spacing w:before="0" w:after="0"/>
      </w:pPr>
      <w:r>
        <w:t>Deviation Management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Regulatory Submissions</w:t>
      </w:r>
    </w:p>
    <w:p>
      <w:pPr>
        <w:numPr>
          <w:ilvl w:val="2"/>
          <w:numId w:val="900"/>
        </w:numPr>
        <w:spacing w:before="0" w:after="0"/>
      </w:pPr>
      <w:r>
        <w:t>Filing Requirements</w:t>
      </w:r>
    </w:p>
    <w:p>
      <w:pPr>
        <w:numPr>
          <w:ilvl w:val="2"/>
          <w:numId w:val="900"/>
        </w:numPr>
        <w:spacing w:before="0" w:after="0"/>
      </w:pPr>
      <w:r>
        <w:t>Regulatory Interactions</w:t>
      </w:r>
    </w:p>
    <w:p>
      <w:pPr>
        <w:numPr>
          <w:ilvl w:val="2"/>
          <w:numId w:val="900"/>
        </w:numPr>
        <w:spacing w:before="0" w:after="0"/>
      </w:pPr>
      <w:r>
        <w:t>Post-Market Surveillance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