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 Marketing Analytics</w:t>
      </w:r>
    </w:p>
    <w:p>
      <w:pPr>
        <w:pStyle w:val="Heading1"/>
      </w:pPr>
      <w:r>
        <w:t>Introduction to Digital Marketing Analytics</w:t>
      </w:r>
    </w:p>
    <w:p>
      <w:pPr>
        <w:numPr>
          <w:ilvl w:val="0"/>
          <w:numId w:val="900"/>
        </w:numPr>
        <w:spacing w:before="0" w:after="0"/>
      </w:pPr>
      <w:r>
        <w:t>Defining Digital Marketing Analytics</w:t>
      </w:r>
    </w:p>
    <w:p>
      <w:pPr>
        <w:numPr>
          <w:ilvl w:val="1"/>
          <w:numId w:val="900"/>
        </w:numPr>
        <w:spacing w:before="0" w:after="0"/>
      </w:pPr>
      <w:r>
        <w:t>Core Definition and Purpose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Evolution of Digital Marketing Analytics</w:t>
      </w:r>
    </w:p>
    <w:p>
      <w:pPr>
        <w:numPr>
          <w:ilvl w:val="1"/>
          <w:numId w:val="900"/>
        </w:numPr>
        <w:spacing w:before="0" w:after="0"/>
      </w:pPr>
      <w:r>
        <w:t>Key Stakeholders and Roles</w:t>
      </w:r>
    </w:p>
    <w:p>
      <w:pPr>
        <w:numPr>
          <w:ilvl w:val="2"/>
          <w:numId w:val="900"/>
        </w:numPr>
        <w:spacing w:before="0" w:after="0"/>
      </w:pPr>
      <w:r>
        <w:t>Marketing Teams</w:t>
      </w:r>
    </w:p>
    <w:p>
      <w:pPr>
        <w:numPr>
          <w:ilvl w:val="2"/>
          <w:numId w:val="900"/>
        </w:numPr>
        <w:spacing w:before="0" w:after="0"/>
      </w:pPr>
      <w:r>
        <w:t>Data Analysts</w:t>
      </w:r>
    </w:p>
    <w:p>
      <w:pPr>
        <w:numPr>
          <w:ilvl w:val="2"/>
          <w:numId w:val="900"/>
        </w:numPr>
        <w:spacing w:before="0" w:after="0"/>
      </w:pPr>
      <w:r>
        <w:t>Business Intelligence Teams</w:t>
      </w:r>
    </w:p>
    <w:p>
      <w:pPr>
        <w:numPr>
          <w:ilvl w:val="2"/>
          <w:numId w:val="900"/>
        </w:numPr>
        <w:spacing w:before="0" w:after="0"/>
      </w:pPr>
      <w:r>
        <w:t>Executive Leadership</w:t>
      </w:r>
    </w:p>
    <w:p>
      <w:pPr>
        <w:numPr>
          <w:ilvl w:val="0"/>
          <w:numId w:val="900"/>
        </w:numPr>
        <w:spacing w:before="0" w:after="0"/>
      </w:pPr>
      <w:r>
        <w:t>The Importance of Data-Driven Marketing</w:t>
      </w:r>
    </w:p>
    <w:p>
      <w:pPr>
        <w:numPr>
          <w:ilvl w:val="1"/>
          <w:numId w:val="900"/>
        </w:numPr>
        <w:spacing w:before="0" w:after="0"/>
      </w:pPr>
      <w:r>
        <w:t>Benefits of Data-Driven Decision Making</w:t>
      </w:r>
    </w:p>
    <w:p>
      <w:pPr>
        <w:numPr>
          <w:ilvl w:val="2"/>
          <w:numId w:val="900"/>
        </w:numPr>
        <w:spacing w:before="0" w:after="0"/>
      </w:pPr>
      <w:r>
        <w:t>Improved ROI</w:t>
      </w:r>
    </w:p>
    <w:p>
      <w:pPr>
        <w:numPr>
          <w:ilvl w:val="2"/>
          <w:numId w:val="900"/>
        </w:numPr>
        <w:spacing w:before="0" w:after="0"/>
      </w:pPr>
      <w:r>
        <w:t>Enhanced Customer Understanding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Consequences of Ignoring Analytics</w:t>
      </w:r>
    </w:p>
    <w:p>
      <w:pPr>
        <w:numPr>
          <w:ilvl w:val="2"/>
          <w:numId w:val="900"/>
        </w:numPr>
        <w:spacing w:before="0" w:after="0"/>
      </w:pPr>
      <w:r>
        <w:t>Wasted Marketing Spend</w:t>
      </w:r>
    </w:p>
    <w:p>
      <w:pPr>
        <w:numPr>
          <w:ilvl w:val="2"/>
          <w:numId w:val="900"/>
        </w:numPr>
        <w:spacing w:before="0" w:after="0"/>
      </w:pPr>
      <w:r>
        <w:t>Missed Opportunities</w:t>
      </w:r>
    </w:p>
    <w:p>
      <w:pPr>
        <w:numPr>
          <w:ilvl w:val="2"/>
          <w:numId w:val="900"/>
        </w:numPr>
        <w:spacing w:before="0" w:after="0"/>
      </w:pPr>
      <w:r>
        <w:t>Poor Customer Experience</w:t>
      </w:r>
    </w:p>
    <w:p>
      <w:pPr>
        <w:numPr>
          <w:ilvl w:val="1"/>
          <w:numId w:val="900"/>
        </w:numPr>
        <w:spacing w:before="0" w:after="0"/>
      </w:pPr>
      <w:r>
        <w:t>Data-Driven Marketing Success Stories</w:t>
      </w:r>
    </w:p>
    <w:p>
      <w:pPr>
        <w:numPr>
          <w:ilvl w:val="0"/>
          <w:numId w:val="900"/>
        </w:numPr>
        <w:spacing w:before="0" w:after="0"/>
      </w:pPr>
      <w:r>
        <w:t>The Analytics Lifecycle</w:t>
      </w:r>
    </w:p>
    <w:p>
      <w:pPr>
        <w:numPr>
          <w:ilvl w:val="1"/>
          <w:numId w:val="900"/>
        </w:numPr>
        <w:spacing w:before="0" w:after="0"/>
      </w:pPr>
      <w:r>
        <w:t>Planning and Strategy</w:t>
      </w:r>
    </w:p>
    <w:p>
      <w:pPr>
        <w:numPr>
          <w:ilvl w:val="2"/>
          <w:numId w:val="900"/>
        </w:numPr>
        <w:spacing w:before="0" w:after="0"/>
      </w:pPr>
      <w:r>
        <w:t>Business Objective Alignment</w:t>
      </w:r>
    </w:p>
    <w:p>
      <w:pPr>
        <w:numPr>
          <w:ilvl w:val="2"/>
          <w:numId w:val="900"/>
        </w:numPr>
        <w:spacing w:before="0" w:after="0"/>
      </w:pPr>
      <w:r>
        <w:t>Measurement Framework Development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Collection Methods and Sources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Privacy and Compliance Considerations</w:t>
      </w:r>
    </w:p>
    <w:p>
      <w:pPr>
        <w:numPr>
          <w:ilvl w:val="1"/>
          <w:numId w:val="900"/>
        </w:numPr>
        <w:spacing w:before="0" w:after="0"/>
      </w:pPr>
      <w:r>
        <w:t>Data Processing and Analysis</w:t>
      </w:r>
    </w:p>
    <w:p>
      <w:pPr>
        <w:numPr>
          <w:ilvl w:val="2"/>
          <w:numId w:val="900"/>
        </w:numPr>
        <w:spacing w:before="0" w:after="0"/>
      </w:pPr>
      <w:r>
        <w:t>Data Cleaning and Preparation</w:t>
      </w:r>
    </w:p>
    <w:p>
      <w:pPr>
        <w:numPr>
          <w:ilvl w:val="2"/>
          <w:numId w:val="900"/>
        </w:numPr>
        <w:spacing w:before="0" w:after="0"/>
      </w:pPr>
      <w:r>
        <w:t>Statistical Analysis Techniques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Reporting and Visualization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Report Customization</w:t>
      </w:r>
    </w:p>
    <w:p>
      <w:pPr>
        <w:numPr>
          <w:ilvl w:val="1"/>
          <w:numId w:val="900"/>
        </w:numPr>
        <w:spacing w:before="0" w:after="0"/>
      </w:pPr>
      <w:r>
        <w:t>Optimization and Action</w:t>
      </w:r>
    </w:p>
    <w:p>
      <w:pPr>
        <w:numPr>
          <w:ilvl w:val="2"/>
          <w:numId w:val="900"/>
        </w:numPr>
        <w:spacing w:before="0" w:after="0"/>
      </w:pPr>
      <w:r>
        <w:t>Insight Implementation</w:t>
      </w:r>
    </w:p>
    <w:p>
      <w:pPr>
        <w:numPr>
          <w:ilvl w:val="2"/>
          <w:numId w:val="900"/>
        </w:numPr>
        <w:spacing w:before="0" w:after="0"/>
      </w:pPr>
      <w:r>
        <w:t>Continuous Improvement Processes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Fundamental Terminology and Concepts</w:t>
      </w:r>
    </w:p>
    <w:p>
      <w:pPr>
        <w:numPr>
          <w:ilvl w:val="1"/>
          <w:numId w:val="900"/>
        </w:numPr>
        <w:spacing w:before="0" w:after="0"/>
      </w:pPr>
      <w:r>
        <w:t>Metrics versus KPIs</w:t>
      </w:r>
    </w:p>
    <w:p>
      <w:pPr>
        <w:numPr>
          <w:ilvl w:val="2"/>
          <w:numId w:val="900"/>
        </w:numPr>
        <w:spacing w:before="0" w:after="0"/>
      </w:pPr>
      <w:r>
        <w:t>Metric Definitions</w:t>
      </w:r>
    </w:p>
    <w:p>
      <w:pPr>
        <w:numPr>
          <w:ilvl w:val="2"/>
          <w:numId w:val="900"/>
        </w:numPr>
        <w:spacing w:before="0" w:after="0"/>
      </w:pPr>
      <w:r>
        <w:t>KPI Characteristics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Dimensions versus Metrics</w:t>
      </w:r>
    </w:p>
    <w:p>
      <w:pPr>
        <w:numPr>
          <w:ilvl w:val="2"/>
          <w:numId w:val="900"/>
        </w:numPr>
        <w:spacing w:before="0" w:after="0"/>
      </w:pPr>
      <w:r>
        <w:t>Dimension Categories</w:t>
      </w:r>
    </w:p>
    <w:p>
      <w:pPr>
        <w:numPr>
          <w:ilvl w:val="2"/>
          <w:numId w:val="900"/>
        </w:numPr>
        <w:spacing w:before="0" w:after="0"/>
      </w:pPr>
      <w:r>
        <w:t>Metric Types</w:t>
      </w:r>
    </w:p>
    <w:p>
      <w:pPr>
        <w:numPr>
          <w:ilvl w:val="2"/>
          <w:numId w:val="900"/>
        </w:numPr>
        <w:spacing w:before="0" w:after="0"/>
      </w:pPr>
      <w:r>
        <w:t>Relationship Dynamics</w:t>
      </w:r>
    </w:p>
    <w:p>
      <w:pPr>
        <w:numPr>
          <w:ilvl w:val="1"/>
          <w:numId w:val="900"/>
        </w:numPr>
        <w:spacing w:before="0" w:after="0"/>
      </w:pPr>
      <w:r>
        <w:t>Sessions and Users</w:t>
      </w:r>
    </w:p>
    <w:p>
      <w:pPr>
        <w:numPr>
          <w:ilvl w:val="2"/>
          <w:numId w:val="900"/>
        </w:numPr>
        <w:spacing w:before="0" w:after="0"/>
      </w:pPr>
      <w:r>
        <w:t>Session Parameters</w:t>
      </w:r>
    </w:p>
    <w:p>
      <w:pPr>
        <w:numPr>
          <w:ilvl w:val="2"/>
          <w:numId w:val="900"/>
        </w:numPr>
        <w:spacing w:before="0" w:after="0"/>
      </w:pPr>
      <w:r>
        <w:t>User Identification</w:t>
      </w:r>
    </w:p>
    <w:p>
      <w:pPr>
        <w:numPr>
          <w:ilvl w:val="2"/>
          <w:numId w:val="900"/>
        </w:numPr>
        <w:spacing w:before="0" w:after="0"/>
      </w:pPr>
      <w:r>
        <w:t>Behavioral Differences</w:t>
      </w:r>
    </w:p>
    <w:p>
      <w:pPr>
        <w:numPr>
          <w:ilvl w:val="1"/>
          <w:numId w:val="900"/>
        </w:numPr>
        <w:spacing w:before="0" w:after="0"/>
      </w:pPr>
      <w:r>
        <w:t>Events and Goals</w:t>
      </w:r>
    </w:p>
    <w:p>
      <w:pPr>
        <w:numPr>
          <w:ilvl w:val="2"/>
          <w:numId w:val="900"/>
        </w:numPr>
        <w:spacing w:before="0" w:after="0"/>
      </w:pPr>
      <w:r>
        <w:t>Event Tracking Fundamentals</w:t>
      </w:r>
    </w:p>
    <w:p>
      <w:pPr>
        <w:numPr>
          <w:ilvl w:val="2"/>
          <w:numId w:val="900"/>
        </w:numPr>
        <w:spacing w:before="0" w:after="0"/>
      </w:pPr>
      <w:r>
        <w:t>Goal Configuration</w:t>
      </w:r>
    </w:p>
    <w:p>
      <w:pPr>
        <w:numPr>
          <w:ilvl w:val="2"/>
          <w:numId w:val="900"/>
        </w:numPr>
        <w:spacing w:before="0" w:after="0"/>
      </w:pPr>
      <w:r>
        <w:t>Conversion Measurement</w:t>
      </w:r>
    </w:p>
    <w:p>
      <w:pPr>
        <w:numPr>
          <w:ilvl w:val="1"/>
          <w:numId w:val="900"/>
        </w:numPr>
        <w:spacing w:before="0" w:after="0"/>
      </w:pPr>
      <w:r>
        <w:t>Segments and Cohorts</w:t>
      </w:r>
    </w:p>
    <w:p>
      <w:pPr>
        <w:numPr>
          <w:ilvl w:val="2"/>
          <w:numId w:val="900"/>
        </w:numPr>
        <w:spacing w:before="0" w:after="0"/>
      </w:pPr>
      <w:r>
        <w:t>Segmentation Strategies</w:t>
      </w:r>
    </w:p>
    <w:p>
      <w:pPr>
        <w:numPr>
          <w:ilvl w:val="2"/>
          <w:numId w:val="900"/>
        </w:numPr>
        <w:spacing w:before="0" w:after="0"/>
      </w:pPr>
      <w:r>
        <w:t>Cohort Definition</w:t>
      </w:r>
    </w:p>
    <w:p>
      <w:pPr>
        <w:numPr>
          <w:ilvl w:val="2"/>
          <w:numId w:val="900"/>
        </w:numPr>
        <w:spacing w:before="0" w:after="0"/>
      </w:pPr>
      <w:r>
        <w:t>Analysis Applications</w:t>
      </w:r>
    </w:p>
    <w:p>
      <w:pPr>
        <w:pStyle w:val="Heading1"/>
      </w:pPr>
      <w:r>
        <w:t>Foundations of Measurement</w:t>
      </w:r>
    </w:p>
    <w:p>
      <w:pPr>
        <w:numPr>
          <w:ilvl w:val="0"/>
          <w:numId w:val="900"/>
        </w:numPr>
        <w:spacing w:before="0" w:after="0"/>
      </w:pPr>
      <w:r>
        <w:t>Developing a Measurement Plan</w:t>
      </w:r>
    </w:p>
    <w:p>
      <w:pPr>
        <w:numPr>
          <w:ilvl w:val="1"/>
          <w:numId w:val="900"/>
        </w:numPr>
        <w:spacing w:before="0" w:after="0"/>
      </w:pPr>
      <w:r>
        <w:t>Business Objective Definition</w:t>
      </w:r>
    </w:p>
    <w:p>
      <w:pPr>
        <w:numPr>
          <w:ilvl w:val="2"/>
          <w:numId w:val="900"/>
        </w:numPr>
        <w:spacing w:before="0" w:after="0"/>
      </w:pPr>
      <w:r>
        <w:t>Strategic Goal Identification</w:t>
      </w:r>
    </w:p>
    <w:p>
      <w:pPr>
        <w:numPr>
          <w:ilvl w:val="2"/>
          <w:numId w:val="900"/>
        </w:numPr>
        <w:spacing w:before="0" w:after="0"/>
      </w:pPr>
      <w:r>
        <w:t>Digital Objective Translation</w:t>
      </w:r>
    </w:p>
    <w:p>
      <w:pPr>
        <w:numPr>
          <w:ilvl w:val="2"/>
          <w:numId w:val="900"/>
        </w:numPr>
        <w:spacing w:before="0" w:after="0"/>
      </w:pPr>
      <w:r>
        <w:t>Stakeholder Alignment Processes</w:t>
      </w:r>
    </w:p>
    <w:p>
      <w:pPr>
        <w:numPr>
          <w:ilvl w:val="1"/>
          <w:numId w:val="900"/>
        </w:numPr>
        <w:spacing w:before="0" w:after="0"/>
      </w:pPr>
      <w:r>
        <w:t>Goal Hierarchy and Conversion Types</w:t>
      </w:r>
    </w:p>
    <w:p>
      <w:pPr>
        <w:numPr>
          <w:ilvl w:val="2"/>
          <w:numId w:val="900"/>
        </w:numPr>
        <w:spacing w:before="0" w:after="0"/>
      </w:pPr>
      <w:r>
        <w:t>Macro-Conversions</w:t>
      </w:r>
    </w:p>
    <w:p>
      <w:pPr>
        <w:numPr>
          <w:ilvl w:val="2"/>
          <w:numId w:val="900"/>
        </w:numPr>
        <w:spacing w:before="0" w:after="0"/>
      </w:pPr>
      <w:r>
        <w:t>Micro-Conversions</w:t>
      </w:r>
    </w:p>
    <w:p>
      <w:pPr>
        <w:numPr>
          <w:ilvl w:val="2"/>
          <w:numId w:val="900"/>
        </w:numPr>
        <w:spacing w:before="0" w:after="0"/>
      </w:pPr>
      <w:r>
        <w:t>Conversion Funnel Mapping</w:t>
      </w:r>
    </w:p>
    <w:p>
      <w:pPr>
        <w:numPr>
          <w:ilvl w:val="1"/>
          <w:numId w:val="900"/>
        </w:numPr>
        <w:spacing w:before="0" w:after="0"/>
      </w:pPr>
      <w:r>
        <w:t>Key Performance Indicator Selection</w:t>
      </w:r>
    </w:p>
    <w:p>
      <w:pPr>
        <w:numPr>
          <w:ilvl w:val="2"/>
          <w:numId w:val="900"/>
        </w:numPr>
        <w:spacing w:before="0" w:after="0"/>
      </w:pPr>
      <w:r>
        <w:t>SMART KPI Criteria</w:t>
      </w:r>
    </w:p>
    <w:p>
      <w:pPr>
        <w:numPr>
          <w:ilvl w:val="2"/>
          <w:numId w:val="900"/>
        </w:numPr>
        <w:spacing w:before="0" w:after="0"/>
      </w:pPr>
      <w:r>
        <w:t>Objective Alignment</w:t>
      </w:r>
    </w:p>
    <w:p>
      <w:pPr>
        <w:numPr>
          <w:ilvl w:val="2"/>
          <w:numId w:val="900"/>
        </w:numPr>
        <w:spacing w:before="0" w:after="0"/>
      </w:pPr>
      <w:r>
        <w:t>Measurement Feasibility</w:t>
      </w:r>
    </w:p>
    <w:p>
      <w:pPr>
        <w:numPr>
          <w:ilvl w:val="1"/>
          <w:numId w:val="900"/>
        </w:numPr>
        <w:spacing w:before="0" w:after="0"/>
      </w:pPr>
      <w:r>
        <w:t>Target Setting and Benchmarking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Industry Benchmark Research</w:t>
      </w:r>
    </w:p>
    <w:p>
      <w:pPr>
        <w:numPr>
          <w:ilvl w:val="2"/>
          <w:numId w:val="900"/>
        </w:numPr>
        <w:spacing w:before="0" w:after="0"/>
      </w:pPr>
      <w:r>
        <w:t>Realistic Target Definition</w:t>
      </w:r>
    </w:p>
    <w:p>
      <w:pPr>
        <w:numPr>
          <w:ilvl w:val="2"/>
          <w:numId w:val="900"/>
        </w:numPr>
        <w:spacing w:before="0" w:after="0"/>
      </w:pPr>
      <w:r>
        <w:t>Performance Thresholds</w:t>
      </w:r>
    </w:p>
    <w:p>
      <w:pPr>
        <w:numPr>
          <w:ilvl w:val="0"/>
          <w:numId w:val="900"/>
        </w:numPr>
        <w:spacing w:before="0" w:after="0"/>
      </w:pPr>
      <w:r>
        <w:t>Marketing Funnel Framework</w:t>
      </w:r>
    </w:p>
    <w:p>
      <w:pPr>
        <w:numPr>
          <w:ilvl w:val="1"/>
          <w:numId w:val="900"/>
        </w:numPr>
        <w:spacing w:before="0" w:after="0"/>
      </w:pPr>
      <w:r>
        <w:t>Awareness Stage Metrics</w:t>
      </w:r>
    </w:p>
    <w:p>
      <w:pPr>
        <w:numPr>
          <w:ilvl w:val="2"/>
          <w:numId w:val="900"/>
        </w:numPr>
        <w:spacing w:before="0" w:after="0"/>
      </w:pPr>
      <w:r>
        <w:t>Brand Awareness Indicators</w:t>
      </w:r>
    </w:p>
    <w:p>
      <w:pPr>
        <w:numPr>
          <w:ilvl w:val="2"/>
          <w:numId w:val="900"/>
        </w:numPr>
        <w:spacing w:before="0" w:after="0"/>
      </w:pPr>
      <w:r>
        <w:t>Reach and Frequency</w:t>
      </w:r>
    </w:p>
    <w:p>
      <w:pPr>
        <w:numPr>
          <w:ilvl w:val="2"/>
          <w:numId w:val="900"/>
        </w:numPr>
        <w:spacing w:before="0" w:after="0"/>
      </w:pPr>
      <w:r>
        <w:t>Impression Quality</w:t>
      </w:r>
    </w:p>
    <w:p>
      <w:pPr>
        <w:numPr>
          <w:ilvl w:val="1"/>
          <w:numId w:val="900"/>
        </w:numPr>
        <w:spacing w:before="0" w:after="0"/>
      </w:pPr>
      <w:r>
        <w:t>Consideration Stage Metrics</w:t>
      </w:r>
    </w:p>
    <w:p>
      <w:pPr>
        <w:numPr>
          <w:ilvl w:val="2"/>
          <w:numId w:val="900"/>
        </w:numPr>
        <w:spacing w:before="0" w:after="0"/>
      </w:pPr>
      <w:r>
        <w:t>Engagement Indicators</w:t>
      </w:r>
    </w:p>
    <w:p>
      <w:pPr>
        <w:numPr>
          <w:ilvl w:val="2"/>
          <w:numId w:val="900"/>
        </w:numPr>
        <w:spacing w:before="0" w:after="0"/>
      </w:pPr>
      <w:r>
        <w:t>Content Interaction</w:t>
      </w:r>
    </w:p>
    <w:p>
      <w:pPr>
        <w:numPr>
          <w:ilvl w:val="2"/>
          <w:numId w:val="900"/>
        </w:numPr>
        <w:spacing w:before="0" w:after="0"/>
      </w:pPr>
      <w:r>
        <w:t>Lead Generation Performance</w:t>
      </w:r>
    </w:p>
    <w:p>
      <w:pPr>
        <w:numPr>
          <w:ilvl w:val="1"/>
          <w:numId w:val="900"/>
        </w:numPr>
        <w:spacing w:before="0" w:after="0"/>
      </w:pPr>
      <w:r>
        <w:t>Conversion Stage Metrics</w:t>
      </w:r>
    </w:p>
    <w:p>
      <w:pPr>
        <w:numPr>
          <w:ilvl w:val="2"/>
          <w:numId w:val="900"/>
        </w:numPr>
        <w:spacing w:before="0" w:after="0"/>
      </w:pPr>
      <w:r>
        <w:t>Purchase Conversion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1"/>
          <w:numId w:val="900"/>
        </w:numPr>
        <w:spacing w:before="0" w:after="0"/>
      </w:pPr>
      <w:r>
        <w:t>Retention Stage Metrics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Repeat Purchase Behavior</w:t>
      </w:r>
    </w:p>
    <w:p>
      <w:pPr>
        <w:numPr>
          <w:ilvl w:val="2"/>
          <w:numId w:val="900"/>
        </w:numPr>
        <w:spacing w:before="0" w:after="0"/>
      </w:pPr>
      <w:r>
        <w:t>Loyalty Indicators</w:t>
      </w:r>
    </w:p>
    <w:p>
      <w:pPr>
        <w:numPr>
          <w:ilvl w:val="0"/>
          <w:numId w:val="900"/>
        </w:numPr>
        <w:spacing w:before="0" w:after="0"/>
      </w:pPr>
      <w:r>
        <w:t>Customer Journey Mapping</w:t>
      </w:r>
    </w:p>
    <w:p>
      <w:pPr>
        <w:numPr>
          <w:ilvl w:val="1"/>
          <w:numId w:val="900"/>
        </w:numPr>
        <w:spacing w:before="0" w:after="0"/>
      </w:pPr>
      <w:r>
        <w:t>Touchpoint Identification</w:t>
      </w:r>
    </w:p>
    <w:p>
      <w:pPr>
        <w:numPr>
          <w:ilvl w:val="2"/>
          <w:numId w:val="900"/>
        </w:numPr>
        <w:spacing w:before="0" w:after="0"/>
      </w:pPr>
      <w:r>
        <w:t>Digital Channel Mapping</w:t>
      </w:r>
    </w:p>
    <w:p>
      <w:pPr>
        <w:numPr>
          <w:ilvl w:val="2"/>
          <w:numId w:val="900"/>
        </w:numPr>
        <w:spacing w:before="0" w:after="0"/>
      </w:pPr>
      <w:r>
        <w:t>Cross-Channel Interactions</w:t>
      </w:r>
    </w:p>
    <w:p>
      <w:pPr>
        <w:numPr>
          <w:ilvl w:val="2"/>
          <w:numId w:val="900"/>
        </w:numPr>
        <w:spacing w:before="0" w:after="0"/>
      </w:pPr>
      <w:r>
        <w:t>Offline Integration Points</w:t>
      </w:r>
    </w:p>
    <w:p>
      <w:pPr>
        <w:numPr>
          <w:ilvl w:val="1"/>
          <w:numId w:val="900"/>
        </w:numPr>
        <w:spacing w:before="0" w:after="0"/>
      </w:pPr>
      <w:r>
        <w:t>User Flow Analysis</w:t>
      </w:r>
    </w:p>
    <w:p>
      <w:pPr>
        <w:numPr>
          <w:ilvl w:val="2"/>
          <w:numId w:val="900"/>
        </w:numPr>
        <w:spacing w:before="0" w:after="0"/>
      </w:pPr>
      <w:r>
        <w:t>Path Visualization Techniques</w:t>
      </w:r>
    </w:p>
    <w:p>
      <w:pPr>
        <w:numPr>
          <w:ilvl w:val="2"/>
          <w:numId w:val="900"/>
        </w:numPr>
        <w:spacing w:before="0" w:after="0"/>
      </w:pPr>
      <w:r>
        <w:t>Navigation Pattern Analysis</w:t>
      </w:r>
    </w:p>
    <w:p>
      <w:pPr>
        <w:numPr>
          <w:ilvl w:val="2"/>
          <w:numId w:val="900"/>
        </w:numPr>
        <w:spacing w:before="0" w:after="0"/>
      </w:pPr>
      <w:r>
        <w:t>Drop-off Point Identification</w:t>
      </w:r>
    </w:p>
    <w:p>
      <w:pPr>
        <w:numPr>
          <w:ilvl w:val="1"/>
          <w:numId w:val="900"/>
        </w:numPr>
        <w:spacing w:before="0" w:after="0"/>
      </w:pPr>
      <w:r>
        <w:t>Journey Optimization Opportunities</w:t>
      </w:r>
    </w:p>
    <w:p>
      <w:pPr>
        <w:numPr>
          <w:ilvl w:val="2"/>
          <w:numId w:val="900"/>
        </w:numPr>
        <w:spacing w:before="0" w:after="0"/>
      </w:pPr>
      <w:r>
        <w:t>Friction Point Analysis</w:t>
      </w:r>
    </w:p>
    <w:p>
      <w:pPr>
        <w:numPr>
          <w:ilvl w:val="2"/>
          <w:numId w:val="900"/>
        </w:numPr>
        <w:spacing w:before="0" w:after="0"/>
      </w:pPr>
      <w:r>
        <w:t>Experience Enhancement</w:t>
      </w:r>
    </w:p>
    <w:p>
      <w:pPr>
        <w:numPr>
          <w:ilvl w:val="2"/>
          <w:numId w:val="900"/>
        </w:numPr>
        <w:spacing w:before="0" w:after="0"/>
      </w:pPr>
      <w:r>
        <w:t>Conversion Path Optimization</w:t>
      </w:r>
    </w:p>
    <w:p>
      <w:pPr>
        <w:pStyle w:val="Heading1"/>
      </w:pPr>
      <w:r>
        <w:t>Data Collection and Infrastructure</w:t>
      </w:r>
    </w:p>
    <w:p>
      <w:pPr>
        <w:numPr>
          <w:ilvl w:val="0"/>
          <w:numId w:val="900"/>
        </w:numPr>
        <w:spacing w:before="0" w:after="0"/>
      </w:pPr>
      <w:r>
        <w:t>Digital Data Sources</w:t>
      </w:r>
    </w:p>
    <w:p>
      <w:pPr>
        <w:numPr>
          <w:ilvl w:val="1"/>
          <w:numId w:val="900"/>
        </w:numPr>
        <w:spacing w:before="0" w:after="0"/>
      </w:pPr>
      <w:r>
        <w:t>First-Party Data</w:t>
      </w:r>
    </w:p>
    <w:p>
      <w:pPr>
        <w:numPr>
          <w:ilvl w:val="2"/>
          <w:numId w:val="900"/>
        </w:numPr>
        <w:spacing w:before="0" w:after="0"/>
      </w:pPr>
      <w:r>
        <w:t>Website Analytics</w:t>
      </w:r>
    </w:p>
    <w:p>
      <w:pPr>
        <w:numPr>
          <w:ilvl w:val="2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2"/>
          <w:numId w:val="900"/>
        </w:numPr>
        <w:spacing w:before="0" w:after="0"/>
      </w:pPr>
      <w:r>
        <w:t>Email Marketing Platforms</w:t>
      </w:r>
    </w:p>
    <w:p>
      <w:pPr>
        <w:numPr>
          <w:ilvl w:val="2"/>
          <w:numId w:val="900"/>
        </w:numPr>
        <w:spacing w:before="0" w:after="0"/>
      </w:pPr>
      <w:r>
        <w:t>Mobile App Data</w:t>
      </w:r>
    </w:p>
    <w:p>
      <w:pPr>
        <w:numPr>
          <w:ilvl w:val="2"/>
          <w:numId w:val="900"/>
        </w:numPr>
        <w:spacing w:before="0" w:after="0"/>
      </w:pPr>
      <w:r>
        <w:t>Transaction Records</w:t>
      </w:r>
    </w:p>
    <w:p>
      <w:pPr>
        <w:numPr>
          <w:ilvl w:val="1"/>
          <w:numId w:val="900"/>
        </w:numPr>
        <w:spacing w:before="0" w:after="0"/>
      </w:pPr>
      <w:r>
        <w:t>Second-Party Data</w:t>
      </w:r>
    </w:p>
    <w:p>
      <w:pPr>
        <w:numPr>
          <w:ilvl w:val="2"/>
          <w:numId w:val="900"/>
        </w:numPr>
        <w:spacing w:before="0" w:after="0"/>
      </w:pPr>
      <w:r>
        <w:t>Partner Data Sharing</w:t>
      </w:r>
    </w:p>
    <w:p>
      <w:pPr>
        <w:numPr>
          <w:ilvl w:val="2"/>
          <w:numId w:val="900"/>
        </w:numPr>
        <w:spacing w:before="0" w:after="0"/>
      </w:pPr>
      <w:r>
        <w:t>Collaborative Datasets</w:t>
      </w:r>
    </w:p>
    <w:p>
      <w:pPr>
        <w:numPr>
          <w:ilvl w:val="2"/>
          <w:numId w:val="900"/>
        </w:numPr>
        <w:spacing w:before="0" w:after="0"/>
      </w:pPr>
      <w:r>
        <w:t>Industry Consortiums</w:t>
      </w:r>
    </w:p>
    <w:p>
      <w:pPr>
        <w:numPr>
          <w:ilvl w:val="1"/>
          <w:numId w:val="900"/>
        </w:numPr>
        <w:spacing w:before="0" w:after="0"/>
      </w:pPr>
      <w:r>
        <w:t>Third-Party Data</w:t>
      </w:r>
    </w:p>
    <w:p>
      <w:pPr>
        <w:numPr>
          <w:ilvl w:val="2"/>
          <w:numId w:val="900"/>
        </w:numPr>
        <w:spacing w:before="0" w:after="0"/>
      </w:pPr>
      <w:r>
        <w:t>Data Provider Services</w:t>
      </w:r>
    </w:p>
    <w:p>
      <w:pPr>
        <w:numPr>
          <w:ilvl w:val="2"/>
          <w:numId w:val="900"/>
        </w:numPr>
        <w:spacing w:before="0" w:after="0"/>
      </w:pPr>
      <w:r>
        <w:t>Audience Intelligence Platforms</w:t>
      </w:r>
    </w:p>
    <w:p>
      <w:pPr>
        <w:numPr>
          <w:ilvl w:val="2"/>
          <w:numId w:val="900"/>
        </w:numPr>
        <w:spacing w:before="0" w:after="0"/>
      </w:pPr>
      <w:r>
        <w:t>Market Research Data</w:t>
      </w:r>
    </w:p>
    <w:p>
      <w:pPr>
        <w:numPr>
          <w:ilvl w:val="0"/>
          <w:numId w:val="900"/>
        </w:numPr>
        <w:spacing w:before="0" w:after="0"/>
      </w:pPr>
      <w:r>
        <w:t>Data Collection Mechanisms</w:t>
      </w:r>
    </w:p>
    <w:p>
      <w:pPr>
        <w:numPr>
          <w:ilvl w:val="1"/>
          <w:numId w:val="900"/>
        </w:numPr>
        <w:spacing w:before="0" w:after="0"/>
      </w:pPr>
      <w:r>
        <w:t>Tracking Technologies</w:t>
      </w:r>
    </w:p>
    <w:p>
      <w:pPr>
        <w:numPr>
          <w:ilvl w:val="2"/>
          <w:numId w:val="900"/>
        </w:numPr>
        <w:spacing w:before="0" w:after="0"/>
      </w:pPr>
      <w:r>
        <w:t>Pixel-Based Tracking</w:t>
      </w:r>
    </w:p>
    <w:p>
      <w:pPr>
        <w:numPr>
          <w:ilvl w:val="2"/>
          <w:numId w:val="900"/>
        </w:numPr>
        <w:spacing w:before="0" w:after="0"/>
      </w:pPr>
      <w:r>
        <w:t>JavaScript Tags</w:t>
      </w:r>
    </w:p>
    <w:p>
      <w:pPr>
        <w:numPr>
          <w:ilvl w:val="2"/>
          <w:numId w:val="900"/>
        </w:numPr>
        <w:spacing w:before="0" w:after="0"/>
      </w:pPr>
      <w:r>
        <w:t>Server-Side Tracking</w:t>
      </w:r>
    </w:p>
    <w:p>
      <w:pPr>
        <w:numPr>
          <w:ilvl w:val="1"/>
          <w:numId w:val="900"/>
        </w:numPr>
        <w:spacing w:before="0" w:after="0"/>
      </w:pPr>
      <w:r>
        <w:t>Cookie Technology</w:t>
      </w:r>
    </w:p>
    <w:p>
      <w:pPr>
        <w:numPr>
          <w:ilvl w:val="2"/>
          <w:numId w:val="900"/>
        </w:numPr>
        <w:spacing w:before="0" w:after="0"/>
      </w:pPr>
      <w:r>
        <w:t>First-Party Cookies</w:t>
      </w:r>
    </w:p>
    <w:p>
      <w:pPr>
        <w:numPr>
          <w:ilvl w:val="2"/>
          <w:numId w:val="900"/>
        </w:numPr>
        <w:spacing w:before="0" w:after="0"/>
      </w:pPr>
      <w:r>
        <w:t>Third-Party Cookies</w:t>
      </w:r>
    </w:p>
    <w:p>
      <w:pPr>
        <w:numPr>
          <w:ilvl w:val="2"/>
          <w:numId w:val="900"/>
        </w:numPr>
        <w:spacing w:before="0" w:after="0"/>
      </w:pPr>
      <w:r>
        <w:t>Cookie Alternatives</w:t>
      </w:r>
    </w:p>
    <w:p>
      <w:pPr>
        <w:numPr>
          <w:ilvl w:val="1"/>
          <w:numId w:val="900"/>
        </w:numPr>
        <w:spacing w:before="0" w:after="0"/>
      </w:pPr>
      <w:r>
        <w:t>Campaign Tracking Parameters</w:t>
      </w:r>
    </w:p>
    <w:p>
      <w:pPr>
        <w:numPr>
          <w:ilvl w:val="2"/>
          <w:numId w:val="900"/>
        </w:numPr>
        <w:spacing w:before="0" w:after="0"/>
      </w:pPr>
      <w:r>
        <w:t>UTM Parameter Structure</w:t>
      </w:r>
    </w:p>
    <w:p>
      <w:pPr>
        <w:numPr>
          <w:ilvl w:val="2"/>
          <w:numId w:val="900"/>
        </w:numPr>
        <w:spacing w:before="0" w:after="0"/>
      </w:pPr>
      <w:r>
        <w:t>Custom Parameter Creation</w:t>
      </w:r>
    </w:p>
    <w:p>
      <w:pPr>
        <w:numPr>
          <w:ilvl w:val="2"/>
          <w:numId w:val="900"/>
        </w:numPr>
        <w:spacing w:before="0" w:after="0"/>
      </w:pPr>
      <w:r>
        <w:t>Tracking Best Practices</w:t>
      </w:r>
    </w:p>
    <w:p>
      <w:pPr>
        <w:numPr>
          <w:ilvl w:val="1"/>
          <w:numId w:val="900"/>
        </w:numPr>
        <w:spacing w:before="0" w:after="0"/>
      </w:pPr>
      <w:r>
        <w:t>Application Programming Interfaces</w:t>
      </w:r>
    </w:p>
    <w:p>
      <w:pPr>
        <w:numPr>
          <w:ilvl w:val="2"/>
          <w:numId w:val="900"/>
        </w:numPr>
        <w:spacing w:before="0" w:after="0"/>
      </w:pPr>
      <w:r>
        <w:t>API Fundamentals</w:t>
      </w:r>
    </w:p>
    <w:p>
      <w:pPr>
        <w:numPr>
          <w:ilvl w:val="2"/>
          <w:numId w:val="900"/>
        </w:numPr>
        <w:spacing w:before="0" w:after="0"/>
      </w:pPr>
      <w:r>
        <w:t>Data Integration Methods</w:t>
      </w:r>
    </w:p>
    <w:p>
      <w:pPr>
        <w:numPr>
          <w:ilvl w:val="2"/>
          <w:numId w:val="900"/>
        </w:numPr>
        <w:spacing w:before="0" w:after="0"/>
      </w:pPr>
      <w:r>
        <w:t>Real-Time Data Access</w:t>
      </w:r>
    </w:p>
    <w:p>
      <w:pPr>
        <w:numPr>
          <w:ilvl w:val="0"/>
          <w:numId w:val="900"/>
        </w:numPr>
        <w:spacing w:before="0" w:after="0"/>
      </w:pPr>
      <w:r>
        <w:t>Analytics Platform Ecosystem</w:t>
      </w:r>
    </w:p>
    <w:p>
      <w:pPr>
        <w:numPr>
          <w:ilvl w:val="1"/>
          <w:numId w:val="900"/>
        </w:numPr>
        <w:spacing w:before="0" w:after="0"/>
      </w:pPr>
      <w:r>
        <w:t>Web Analytics Platforms</w:t>
      </w:r>
    </w:p>
    <w:p>
      <w:pPr>
        <w:numPr>
          <w:ilvl w:val="2"/>
          <w:numId w:val="900"/>
        </w:numPr>
        <w:spacing w:before="0" w:after="0"/>
      </w:pPr>
      <w:r>
        <w:t>Google Analytics</w:t>
      </w:r>
    </w:p>
    <w:p>
      <w:pPr>
        <w:numPr>
          <w:ilvl w:val="3"/>
          <w:numId w:val="900"/>
        </w:numPr>
        <w:spacing w:before="0" w:after="0"/>
      </w:pPr>
      <w:r>
        <w:t>Universal Analytics</w:t>
      </w:r>
    </w:p>
    <w:p>
      <w:pPr>
        <w:numPr>
          <w:ilvl w:val="3"/>
          <w:numId w:val="900"/>
        </w:numPr>
        <w:spacing w:before="0" w:after="0"/>
      </w:pPr>
      <w:r>
        <w:t>Google Analytics 4</w:t>
      </w:r>
    </w:p>
    <w:p>
      <w:pPr>
        <w:numPr>
          <w:ilvl w:val="3"/>
          <w:numId w:val="900"/>
        </w:numPr>
        <w:spacing w:before="0" w:after="0"/>
      </w:pPr>
      <w:r>
        <w:t>Configuration and Setup</w:t>
      </w:r>
    </w:p>
    <w:p>
      <w:pPr>
        <w:numPr>
          <w:ilvl w:val="2"/>
          <w:numId w:val="900"/>
        </w:numPr>
        <w:spacing w:before="0" w:after="0"/>
      </w:pPr>
      <w:r>
        <w:t>Adobe Analytics</w:t>
      </w:r>
    </w:p>
    <w:p>
      <w:pPr>
        <w:numPr>
          <w:ilvl w:val="3"/>
          <w:numId w:val="900"/>
        </w:numPr>
        <w:spacing w:before="0" w:after="0"/>
      </w:pPr>
      <w:r>
        <w:t>Platform Capabilities</w:t>
      </w:r>
    </w:p>
    <w:p>
      <w:pPr>
        <w:numPr>
          <w:ilvl w:val="3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Alternative Platforms</w:t>
      </w:r>
    </w:p>
    <w:p>
      <w:pPr>
        <w:numPr>
          <w:ilvl w:val="1"/>
          <w:numId w:val="900"/>
        </w:numPr>
        <w:spacing w:before="0" w:after="0"/>
      </w:pPr>
      <w:r>
        <w:t>Social Media Analytics Tools</w:t>
      </w:r>
    </w:p>
    <w:p>
      <w:pPr>
        <w:numPr>
          <w:ilvl w:val="2"/>
          <w:numId w:val="900"/>
        </w:numPr>
        <w:spacing w:before="0" w:after="0"/>
      </w:pPr>
      <w:r>
        <w:t>Native Platform Analytics</w:t>
      </w:r>
    </w:p>
    <w:p>
      <w:pPr>
        <w:numPr>
          <w:ilvl w:val="3"/>
          <w:numId w:val="900"/>
        </w:numPr>
        <w:spacing w:before="0" w:after="0"/>
      </w:pPr>
      <w:r>
        <w:t>Facebook Analytics</w:t>
      </w:r>
    </w:p>
    <w:p>
      <w:pPr>
        <w:numPr>
          <w:ilvl w:val="3"/>
          <w:numId w:val="900"/>
        </w:numPr>
        <w:spacing w:before="0" w:after="0"/>
      </w:pPr>
      <w:r>
        <w:t>Twitter Analytics</w:t>
      </w:r>
    </w:p>
    <w:p>
      <w:pPr>
        <w:numPr>
          <w:ilvl w:val="3"/>
          <w:numId w:val="900"/>
        </w:numPr>
        <w:spacing w:before="0" w:after="0"/>
      </w:pPr>
      <w:r>
        <w:t>LinkedIn Analytics</w:t>
      </w:r>
    </w:p>
    <w:p>
      <w:pPr>
        <w:numPr>
          <w:ilvl w:val="3"/>
          <w:numId w:val="900"/>
        </w:numPr>
        <w:spacing w:before="0" w:after="0"/>
      </w:pPr>
      <w:r>
        <w:t>Instagram Insights</w:t>
      </w:r>
    </w:p>
    <w:p>
      <w:pPr>
        <w:numPr>
          <w:ilvl w:val="2"/>
          <w:numId w:val="900"/>
        </w:numPr>
        <w:spacing w:before="0" w:after="0"/>
      </w:pPr>
      <w:r>
        <w:t>Third-Party Social Tools</w:t>
      </w:r>
    </w:p>
    <w:p>
      <w:pPr>
        <w:numPr>
          <w:ilvl w:val="1"/>
          <w:numId w:val="900"/>
        </w:numPr>
        <w:spacing w:before="0" w:after="0"/>
      </w:pPr>
      <w:r>
        <w:t>Search Marketing Platforms</w:t>
      </w:r>
    </w:p>
    <w:p>
      <w:pPr>
        <w:numPr>
          <w:ilvl w:val="2"/>
          <w:numId w:val="900"/>
        </w:numPr>
        <w:spacing w:before="0" w:after="0"/>
      </w:pPr>
      <w:r>
        <w:t>Google Search Console</w:t>
      </w:r>
    </w:p>
    <w:p>
      <w:pPr>
        <w:numPr>
          <w:ilvl w:val="2"/>
          <w:numId w:val="900"/>
        </w:numPr>
        <w:spacing w:before="0" w:after="0"/>
      </w:pPr>
      <w:r>
        <w:t>Google Ads Analytics</w:t>
      </w:r>
    </w:p>
    <w:p>
      <w:pPr>
        <w:numPr>
          <w:ilvl w:val="2"/>
          <w:numId w:val="900"/>
        </w:numPr>
        <w:spacing w:before="0" w:after="0"/>
      </w:pPr>
      <w:r>
        <w:t>Microsoft Advertising</w:t>
      </w:r>
    </w:p>
    <w:p>
      <w:pPr>
        <w:numPr>
          <w:ilvl w:val="2"/>
          <w:numId w:val="900"/>
        </w:numPr>
        <w:spacing w:before="0" w:after="0"/>
      </w:pPr>
      <w:r>
        <w:t>SEO Analytics Tools</w:t>
      </w:r>
    </w:p>
    <w:p>
      <w:pPr>
        <w:numPr>
          <w:ilvl w:val="1"/>
          <w:numId w:val="900"/>
        </w:numPr>
        <w:spacing w:before="0" w:after="0"/>
      </w:pPr>
      <w:r>
        <w:t>Email Marketing Analytics</w:t>
      </w:r>
    </w:p>
    <w:p>
      <w:pPr>
        <w:numPr>
          <w:ilvl w:val="2"/>
          <w:numId w:val="900"/>
        </w:numPr>
        <w:spacing w:before="0" w:after="0"/>
      </w:pPr>
      <w:r>
        <w:t>Platform-Specific Analytics</w:t>
      </w:r>
    </w:p>
    <w:p>
      <w:pPr>
        <w:numPr>
          <w:ilvl w:val="2"/>
          <w:numId w:val="900"/>
        </w:numPr>
        <w:spacing w:before="0" w:after="0"/>
      </w:pPr>
      <w:r>
        <w:t>Deliverability Monitoring</w:t>
      </w:r>
    </w:p>
    <w:p>
      <w:pPr>
        <w:numPr>
          <w:ilvl w:val="2"/>
          <w:numId w:val="900"/>
        </w:numPr>
        <w:spacing w:before="0" w:after="0"/>
      </w:pPr>
      <w:r>
        <w:t>Engagement Tracking</w:t>
      </w:r>
    </w:p>
    <w:p>
      <w:pPr>
        <w:numPr>
          <w:ilvl w:val="1"/>
          <w:numId w:val="900"/>
        </w:numPr>
        <w:spacing w:before="0" w:after="0"/>
      </w:pPr>
      <w:r>
        <w:t>Customer Relationship Management Analytics</w:t>
      </w:r>
    </w:p>
    <w:p>
      <w:pPr>
        <w:numPr>
          <w:ilvl w:val="2"/>
          <w:numId w:val="900"/>
        </w:numPr>
        <w:spacing w:before="0" w:after="0"/>
      </w:pPr>
      <w:r>
        <w:t>CRM Platform Analytics</w:t>
      </w:r>
    </w:p>
    <w:p>
      <w:pPr>
        <w:numPr>
          <w:ilvl w:val="2"/>
          <w:numId w:val="900"/>
        </w:numPr>
        <w:spacing w:before="0" w:after="0"/>
      </w:pPr>
      <w:r>
        <w:t>Sales Pipeline Tracking</w:t>
      </w:r>
    </w:p>
    <w:p>
      <w:pPr>
        <w:numPr>
          <w:ilvl w:val="2"/>
          <w:numId w:val="900"/>
        </w:numPr>
        <w:spacing w:before="0" w:after="0"/>
      </w:pPr>
      <w:r>
        <w:t>Customer Interaction History</w:t>
      </w:r>
    </w:p>
    <w:p>
      <w:pPr>
        <w:numPr>
          <w:ilvl w:val="1"/>
          <w:numId w:val="900"/>
        </w:numPr>
        <w:spacing w:before="0" w:after="0"/>
      </w:pPr>
      <w:r>
        <w:t>Data Visualization and Business Intelligence</w:t>
      </w:r>
    </w:p>
    <w:p>
      <w:pPr>
        <w:numPr>
          <w:ilvl w:val="2"/>
          <w:numId w:val="900"/>
        </w:numPr>
        <w:spacing w:before="0" w:after="0"/>
      </w:pPr>
      <w:r>
        <w:t>Google Data Studio</w:t>
      </w:r>
    </w:p>
    <w:p>
      <w:pPr>
        <w:numPr>
          <w:ilvl w:val="2"/>
          <w:numId w:val="900"/>
        </w:numPr>
        <w:spacing w:before="0" w:after="0"/>
      </w:pPr>
      <w:r>
        <w:t>Tableau</w:t>
      </w:r>
    </w:p>
    <w:p>
      <w:pPr>
        <w:numPr>
          <w:ilvl w:val="2"/>
          <w:numId w:val="900"/>
        </w:numPr>
        <w:spacing w:before="0" w:after="0"/>
      </w:pPr>
      <w:r>
        <w:t>Microsoft Power BI</w:t>
      </w:r>
    </w:p>
    <w:p>
      <w:pPr>
        <w:numPr>
          <w:ilvl w:val="2"/>
          <w:numId w:val="900"/>
        </w:numPr>
        <w:spacing w:before="0" w:after="0"/>
      </w:pPr>
      <w:r>
        <w:t>Custom Dashboard Solutions</w:t>
      </w:r>
    </w:p>
    <w:p>
      <w:pPr>
        <w:numPr>
          <w:ilvl w:val="0"/>
          <w:numId w:val="900"/>
        </w:numPr>
        <w:spacing w:before="0" w:after="0"/>
      </w:pPr>
      <w:r>
        <w:t>Tag Management Systems</w:t>
      </w:r>
    </w:p>
    <w:p>
      <w:pPr>
        <w:numPr>
          <w:ilvl w:val="1"/>
          <w:numId w:val="900"/>
        </w:numPr>
        <w:spacing w:before="0" w:after="0"/>
      </w:pPr>
      <w:r>
        <w:t>Tag Management Fundamentals</w:t>
      </w:r>
    </w:p>
    <w:p>
      <w:pPr>
        <w:numPr>
          <w:ilvl w:val="2"/>
          <w:numId w:val="900"/>
        </w:numPr>
        <w:spacing w:before="0" w:after="0"/>
      </w:pPr>
      <w:r>
        <w:t>Centralized Tag Control</w:t>
      </w:r>
    </w:p>
    <w:p>
      <w:pPr>
        <w:numPr>
          <w:ilvl w:val="2"/>
          <w:numId w:val="900"/>
        </w:numPr>
        <w:spacing w:before="0" w:after="0"/>
      </w:pPr>
      <w:r>
        <w:t>Implementation Benefits</w:t>
      </w:r>
    </w:p>
    <w:p>
      <w:pPr>
        <w:numPr>
          <w:ilvl w:val="2"/>
          <w:numId w:val="900"/>
        </w:numPr>
        <w:spacing w:before="0" w:after="0"/>
      </w:pPr>
      <w:r>
        <w:t>Governance Considerations</w:t>
      </w:r>
    </w:p>
    <w:p>
      <w:pPr>
        <w:numPr>
          <w:ilvl w:val="1"/>
          <w:numId w:val="900"/>
        </w:numPr>
        <w:spacing w:before="0" w:after="0"/>
      </w:pPr>
      <w:r>
        <w:t>Implementation Strategy</w:t>
      </w:r>
    </w:p>
    <w:p>
      <w:pPr>
        <w:numPr>
          <w:ilvl w:val="2"/>
          <w:numId w:val="900"/>
        </w:numPr>
        <w:spacing w:before="0" w:after="0"/>
      </w:pPr>
      <w:r>
        <w:t>Container Setup</w:t>
      </w:r>
    </w:p>
    <w:p>
      <w:pPr>
        <w:numPr>
          <w:ilvl w:val="2"/>
          <w:numId w:val="900"/>
        </w:numPr>
        <w:spacing w:before="0" w:after="0"/>
      </w:pPr>
      <w:r>
        <w:t>Tag Configuration</w:t>
      </w:r>
    </w:p>
    <w:p>
      <w:pPr>
        <w:numPr>
          <w:ilvl w:val="2"/>
          <w:numId w:val="900"/>
        </w:numPr>
        <w:spacing w:before="0" w:after="0"/>
      </w:pPr>
      <w:r>
        <w:t>Trigger Management</w:t>
      </w:r>
    </w:p>
    <w:p>
      <w:pPr>
        <w:numPr>
          <w:ilvl w:val="2"/>
          <w:numId w:val="900"/>
        </w:numPr>
        <w:spacing w:before="0" w:after="0"/>
      </w:pPr>
      <w:r>
        <w:t>Variable Definition</w:t>
      </w:r>
    </w:p>
    <w:p>
      <w:pPr>
        <w:numPr>
          <w:ilvl w:val="1"/>
          <w:numId w:val="900"/>
        </w:numPr>
        <w:spacing w:before="0" w:after="0"/>
      </w:pPr>
      <w:r>
        <w:t>Quality Assurance and Testing</w:t>
      </w:r>
    </w:p>
    <w:p>
      <w:pPr>
        <w:numPr>
          <w:ilvl w:val="2"/>
          <w:numId w:val="900"/>
        </w:numPr>
        <w:spacing w:before="0" w:after="0"/>
      </w:pPr>
      <w:r>
        <w:t>Tag Debugging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Performance Impact Assessment</w:t>
      </w:r>
    </w:p>
    <w:p>
      <w:pPr>
        <w:pStyle w:val="Heading1"/>
      </w:pPr>
      <w:r>
        <w:t>Website Analytics Deep Dive</w:t>
      </w:r>
    </w:p>
    <w:p>
      <w:pPr>
        <w:numPr>
          <w:ilvl w:val="0"/>
          <w:numId w:val="900"/>
        </w:numPr>
        <w:spacing w:before="0" w:after="0"/>
      </w:pPr>
      <w:r>
        <w:t>Audience Intelligence</w:t>
      </w:r>
    </w:p>
    <w:p>
      <w:pPr>
        <w:numPr>
          <w:ilvl w:val="1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Age Distribution</w:t>
      </w:r>
    </w:p>
    <w:p>
      <w:pPr>
        <w:numPr>
          <w:ilvl w:val="2"/>
          <w:numId w:val="900"/>
        </w:numPr>
        <w:spacing w:before="0" w:after="0"/>
      </w:pPr>
      <w:r>
        <w:t>Gender Breakdown</w:t>
      </w:r>
    </w:p>
    <w:p>
      <w:pPr>
        <w:numPr>
          <w:ilvl w:val="2"/>
          <w:numId w:val="900"/>
        </w:numPr>
        <w:spacing w:before="0" w:after="0"/>
      </w:pPr>
      <w:r>
        <w:t>Income Segmentation</w:t>
      </w:r>
    </w:p>
    <w:p>
      <w:pPr>
        <w:numPr>
          <w:ilvl w:val="1"/>
          <w:numId w:val="900"/>
        </w:numPr>
        <w:spacing w:before="0" w:after="0"/>
      </w:pPr>
      <w:r>
        <w:t>Geographic Intelligence</w:t>
      </w:r>
    </w:p>
    <w:p>
      <w:pPr>
        <w:numPr>
          <w:ilvl w:val="2"/>
          <w:numId w:val="900"/>
        </w:numPr>
        <w:spacing w:before="0" w:after="0"/>
      </w:pPr>
      <w:r>
        <w:t>Country-Level Analysis</w:t>
      </w:r>
    </w:p>
    <w:p>
      <w:pPr>
        <w:numPr>
          <w:ilvl w:val="2"/>
          <w:numId w:val="900"/>
        </w:numPr>
        <w:spacing w:before="0" w:after="0"/>
      </w:pPr>
      <w:r>
        <w:t>Regional Performance</w:t>
      </w:r>
    </w:p>
    <w:p>
      <w:pPr>
        <w:numPr>
          <w:ilvl w:val="2"/>
          <w:numId w:val="900"/>
        </w:numPr>
        <w:spacing w:before="0" w:after="0"/>
      </w:pPr>
      <w:r>
        <w:t>Local Market Insights</w:t>
      </w:r>
    </w:p>
    <w:p>
      <w:pPr>
        <w:numPr>
          <w:ilvl w:val="1"/>
          <w:numId w:val="900"/>
        </w:numPr>
        <w:spacing w:before="0" w:after="0"/>
      </w:pPr>
      <w:r>
        <w:t>Technology Insights</w:t>
      </w:r>
    </w:p>
    <w:p>
      <w:pPr>
        <w:numPr>
          <w:ilvl w:val="2"/>
          <w:numId w:val="900"/>
        </w:numPr>
        <w:spacing w:before="0" w:after="0"/>
      </w:pPr>
      <w:r>
        <w:t>Device Category Analysis</w:t>
      </w:r>
    </w:p>
    <w:p>
      <w:pPr>
        <w:numPr>
          <w:ilvl w:val="2"/>
          <w:numId w:val="900"/>
        </w:numPr>
        <w:spacing w:before="0" w:after="0"/>
      </w:pPr>
      <w:r>
        <w:t>Browser Performance</w:t>
      </w:r>
    </w:p>
    <w:p>
      <w:pPr>
        <w:numPr>
          <w:ilvl w:val="2"/>
          <w:numId w:val="900"/>
        </w:numPr>
        <w:spacing w:before="0" w:after="0"/>
      </w:pPr>
      <w:r>
        <w:t>Operating System Trends</w:t>
      </w:r>
    </w:p>
    <w:p>
      <w:pPr>
        <w:numPr>
          <w:ilvl w:val="2"/>
          <w:numId w:val="900"/>
        </w:numPr>
        <w:spacing w:before="0" w:after="0"/>
      </w:pPr>
      <w:r>
        <w:t>Screen Resolution Impact</w:t>
      </w:r>
    </w:p>
    <w:p>
      <w:pPr>
        <w:numPr>
          <w:ilvl w:val="1"/>
          <w:numId w:val="900"/>
        </w:numPr>
        <w:spacing w:before="0" w:after="0"/>
      </w:pPr>
      <w:r>
        <w:t>User Behavior Patterns</w:t>
      </w:r>
    </w:p>
    <w:p>
      <w:pPr>
        <w:numPr>
          <w:ilvl w:val="2"/>
          <w:numId w:val="900"/>
        </w:numPr>
        <w:spacing w:before="0" w:after="0"/>
      </w:pPr>
      <w:r>
        <w:t>New versus Returning Users</w:t>
      </w:r>
    </w:p>
    <w:p>
      <w:pPr>
        <w:numPr>
          <w:ilvl w:val="2"/>
          <w:numId w:val="900"/>
        </w:numPr>
        <w:spacing w:before="0" w:after="0"/>
      </w:pPr>
      <w:r>
        <w:t>Session Frequency</w:t>
      </w:r>
    </w:p>
    <w:p>
      <w:pPr>
        <w:numPr>
          <w:ilvl w:val="2"/>
          <w:numId w:val="900"/>
        </w:numPr>
        <w:spacing w:before="0" w:after="0"/>
      </w:pPr>
      <w:r>
        <w:t>Engagement Depth</w:t>
      </w:r>
    </w:p>
    <w:p>
      <w:pPr>
        <w:numPr>
          <w:ilvl w:val="0"/>
          <w:numId w:val="900"/>
        </w:numPr>
        <w:spacing w:before="0" w:after="0"/>
      </w:pPr>
      <w:r>
        <w:t>Traffic Acquisition Analysis</w:t>
      </w:r>
    </w:p>
    <w:p>
      <w:pPr>
        <w:numPr>
          <w:ilvl w:val="1"/>
          <w:numId w:val="900"/>
        </w:numPr>
        <w:spacing w:before="0" w:after="0"/>
      </w:pPr>
      <w:r>
        <w:t>Channel Performance</w:t>
      </w:r>
    </w:p>
    <w:p>
      <w:pPr>
        <w:numPr>
          <w:ilvl w:val="2"/>
          <w:numId w:val="900"/>
        </w:numPr>
        <w:spacing w:before="0" w:after="0"/>
      </w:pPr>
      <w:r>
        <w:t>Organic Search Traffic</w:t>
      </w:r>
    </w:p>
    <w:p>
      <w:pPr>
        <w:numPr>
          <w:ilvl w:val="2"/>
          <w:numId w:val="900"/>
        </w:numPr>
        <w:spacing w:before="0" w:after="0"/>
      </w:pPr>
      <w:r>
        <w:t>Paid Search Performance</w:t>
      </w:r>
    </w:p>
    <w:p>
      <w:pPr>
        <w:numPr>
          <w:ilvl w:val="2"/>
          <w:numId w:val="900"/>
        </w:numPr>
        <w:spacing w:before="0" w:after="0"/>
      </w:pPr>
      <w:r>
        <w:t>Direct Traffic Analysis</w:t>
      </w:r>
    </w:p>
    <w:p>
      <w:pPr>
        <w:numPr>
          <w:ilvl w:val="2"/>
          <w:numId w:val="900"/>
        </w:numPr>
        <w:spacing w:before="0" w:after="0"/>
      </w:pPr>
      <w:r>
        <w:t>Referral Source Evaluation</w:t>
      </w:r>
    </w:p>
    <w:p>
      <w:pPr>
        <w:numPr>
          <w:ilvl w:val="2"/>
          <w:numId w:val="900"/>
        </w:numPr>
        <w:spacing w:before="0" w:after="0"/>
      </w:pPr>
      <w:r>
        <w:t>Social Media Traffic</w:t>
      </w:r>
    </w:p>
    <w:p>
      <w:pPr>
        <w:numPr>
          <w:ilvl w:val="2"/>
          <w:numId w:val="900"/>
        </w:numPr>
        <w:spacing w:before="0" w:after="0"/>
      </w:pPr>
      <w:r>
        <w:t>Email Campaign Traffic</w:t>
      </w:r>
    </w:p>
    <w:p>
      <w:pPr>
        <w:numPr>
          <w:ilvl w:val="1"/>
          <w:numId w:val="900"/>
        </w:numPr>
        <w:spacing w:before="0" w:after="0"/>
      </w:pPr>
      <w:r>
        <w:t>Campaign Attribution</w:t>
      </w:r>
    </w:p>
    <w:p>
      <w:pPr>
        <w:numPr>
          <w:ilvl w:val="2"/>
          <w:numId w:val="900"/>
        </w:numPr>
        <w:spacing w:before="0" w:after="0"/>
      </w:pPr>
      <w:r>
        <w:t>Source and Medium Analysis</w:t>
      </w:r>
    </w:p>
    <w:p>
      <w:pPr>
        <w:numPr>
          <w:ilvl w:val="2"/>
          <w:numId w:val="900"/>
        </w:numPr>
        <w:spacing w:before="0" w:after="0"/>
      </w:pPr>
      <w:r>
        <w:t>Campaign Performance Tracking</w:t>
      </w:r>
    </w:p>
    <w:p>
      <w:pPr>
        <w:numPr>
          <w:ilvl w:val="2"/>
          <w:numId w:val="900"/>
        </w:numPr>
        <w:spacing w:before="0" w:after="0"/>
      </w:pPr>
      <w:r>
        <w:t>Cost-Per-Acquisition by Channel</w:t>
      </w:r>
    </w:p>
    <w:p>
      <w:pPr>
        <w:numPr>
          <w:ilvl w:val="1"/>
          <w:numId w:val="900"/>
        </w:numPr>
        <w:spacing w:before="0" w:after="0"/>
      </w:pPr>
      <w:r>
        <w:t>Seasonal and Temporal Patterns</w:t>
      </w:r>
    </w:p>
    <w:p>
      <w:pPr>
        <w:numPr>
          <w:ilvl w:val="2"/>
          <w:numId w:val="900"/>
        </w:numPr>
        <w:spacing w:before="0" w:after="0"/>
      </w:pPr>
      <w:r>
        <w:t>Traffic Seasonality</w:t>
      </w:r>
    </w:p>
    <w:p>
      <w:pPr>
        <w:numPr>
          <w:ilvl w:val="2"/>
          <w:numId w:val="900"/>
        </w:numPr>
        <w:spacing w:before="0" w:after="0"/>
      </w:pPr>
      <w:r>
        <w:t>Day-of-Week Patterns</w:t>
      </w:r>
    </w:p>
    <w:p>
      <w:pPr>
        <w:numPr>
          <w:ilvl w:val="2"/>
          <w:numId w:val="900"/>
        </w:numPr>
        <w:spacing w:before="0" w:after="0"/>
      </w:pPr>
      <w:r>
        <w:t>Hour-of-Day Analysis</w:t>
      </w:r>
    </w:p>
    <w:p>
      <w:pPr>
        <w:numPr>
          <w:ilvl w:val="0"/>
          <w:numId w:val="900"/>
        </w:numPr>
        <w:spacing w:before="0" w:after="0"/>
      </w:pPr>
      <w:r>
        <w:t>User Behavior Analysis</w:t>
      </w:r>
    </w:p>
    <w:p>
      <w:pPr>
        <w:numPr>
          <w:ilvl w:val="1"/>
          <w:numId w:val="900"/>
        </w:numPr>
        <w:spacing w:before="0" w:after="0"/>
      </w:pPr>
      <w:r>
        <w:t>Content Performance</w:t>
      </w:r>
    </w:p>
    <w:p>
      <w:pPr>
        <w:numPr>
          <w:ilvl w:val="2"/>
          <w:numId w:val="900"/>
        </w:numPr>
        <w:spacing w:before="0" w:after="0"/>
      </w:pPr>
      <w:r>
        <w:t>Page Popularity</w:t>
      </w:r>
    </w:p>
    <w:p>
      <w:pPr>
        <w:numPr>
          <w:ilvl w:val="2"/>
          <w:numId w:val="900"/>
        </w:numPr>
        <w:spacing w:before="0" w:after="0"/>
      </w:pPr>
      <w:r>
        <w:t>Content Engagement Metrics</w:t>
      </w:r>
    </w:p>
    <w:p>
      <w:pPr>
        <w:numPr>
          <w:ilvl w:val="2"/>
          <w:numId w:val="900"/>
        </w:numPr>
        <w:spacing w:before="0" w:after="0"/>
      </w:pPr>
      <w:r>
        <w:t>Content Effectiveness</w:t>
      </w:r>
    </w:p>
    <w:p>
      <w:pPr>
        <w:numPr>
          <w:ilvl w:val="1"/>
          <w:numId w:val="900"/>
        </w:numPr>
        <w:spacing w:before="0" w:after="0"/>
      </w:pPr>
      <w:r>
        <w:t>Navigation Analysis</w:t>
      </w:r>
    </w:p>
    <w:p>
      <w:pPr>
        <w:numPr>
          <w:ilvl w:val="2"/>
          <w:numId w:val="900"/>
        </w:numPr>
        <w:spacing w:before="0" w:after="0"/>
      </w:pPr>
      <w:r>
        <w:t>User Flow Patterns</w:t>
      </w:r>
    </w:p>
    <w:p>
      <w:pPr>
        <w:numPr>
          <w:ilvl w:val="2"/>
          <w:numId w:val="900"/>
        </w:numPr>
        <w:spacing w:before="0" w:after="0"/>
      </w:pPr>
      <w:r>
        <w:t>Entry and Exit Points</w:t>
      </w:r>
    </w:p>
    <w:p>
      <w:pPr>
        <w:numPr>
          <w:ilvl w:val="2"/>
          <w:numId w:val="900"/>
        </w:numPr>
        <w:spacing w:before="0" w:after="0"/>
      </w:pPr>
      <w:r>
        <w:t>Internal Search Behavior</w:t>
      </w:r>
    </w:p>
    <w:p>
      <w:pPr>
        <w:numPr>
          <w:ilvl w:val="1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Session Duration</w:t>
      </w:r>
    </w:p>
    <w:p>
      <w:pPr>
        <w:numPr>
          <w:ilvl w:val="2"/>
          <w:numId w:val="900"/>
        </w:numPr>
        <w:spacing w:before="0" w:after="0"/>
      </w:pPr>
      <w:r>
        <w:t>Pages per Session</w:t>
      </w:r>
    </w:p>
    <w:p>
      <w:pPr>
        <w:numPr>
          <w:ilvl w:val="2"/>
          <w:numId w:val="900"/>
        </w:numPr>
        <w:spacing w:before="0" w:after="0"/>
      </w:pPr>
      <w:r>
        <w:t>Bounce Rate Analysis</w:t>
      </w:r>
    </w:p>
    <w:p>
      <w:pPr>
        <w:numPr>
          <w:ilvl w:val="2"/>
          <w:numId w:val="900"/>
        </w:numPr>
        <w:spacing w:before="0" w:after="0"/>
      </w:pPr>
      <w:r>
        <w:t>Scroll Depth Measurement</w:t>
      </w:r>
    </w:p>
    <w:p>
      <w:pPr>
        <w:numPr>
          <w:ilvl w:val="1"/>
          <w:numId w:val="900"/>
        </w:numPr>
        <w:spacing w:before="0" w:after="0"/>
      </w:pPr>
      <w:r>
        <w:t>Site Performance Impact</w:t>
      </w:r>
    </w:p>
    <w:p>
      <w:pPr>
        <w:numPr>
          <w:ilvl w:val="2"/>
          <w:numId w:val="900"/>
        </w:numPr>
        <w:spacing w:before="0" w:after="0"/>
      </w:pPr>
      <w:r>
        <w:t>Page Load Speed</w:t>
      </w:r>
    </w:p>
    <w:p>
      <w:pPr>
        <w:numPr>
          <w:ilvl w:val="2"/>
          <w:numId w:val="900"/>
        </w:numPr>
        <w:spacing w:before="0" w:after="0"/>
      </w:pPr>
      <w:r>
        <w:t>Mobile Usability</w:t>
      </w:r>
    </w:p>
    <w:p>
      <w:pPr>
        <w:numPr>
          <w:ilvl w:val="2"/>
          <w:numId w:val="900"/>
        </w:numPr>
        <w:spacing w:before="0" w:after="0"/>
      </w:pPr>
      <w:r>
        <w:t>Technical Error Analysis</w:t>
      </w:r>
    </w:p>
    <w:p>
      <w:pPr>
        <w:numPr>
          <w:ilvl w:val="0"/>
          <w:numId w:val="900"/>
        </w:numPr>
        <w:spacing w:before="0" w:after="0"/>
      </w:pPr>
      <w:r>
        <w:t>Conversion and Revenue Analysis</w:t>
      </w:r>
    </w:p>
    <w:p>
      <w:pPr>
        <w:numPr>
          <w:ilvl w:val="1"/>
          <w:numId w:val="900"/>
        </w:numPr>
        <w:spacing w:before="0" w:after="0"/>
      </w:pPr>
      <w:r>
        <w:t>Goal Tracking and Measurement</w:t>
      </w:r>
    </w:p>
    <w:p>
      <w:pPr>
        <w:numPr>
          <w:ilvl w:val="2"/>
          <w:numId w:val="900"/>
        </w:numPr>
        <w:spacing w:before="0" w:after="0"/>
      </w:pPr>
      <w:r>
        <w:t>Goal Configuration</w:t>
      </w:r>
    </w:p>
    <w:p>
      <w:pPr>
        <w:numPr>
          <w:ilvl w:val="2"/>
          <w:numId w:val="900"/>
        </w:numPr>
        <w:spacing w:before="0" w:after="0"/>
      </w:pPr>
      <w:r>
        <w:t>Funnel Visualization</w:t>
      </w:r>
    </w:p>
    <w:p>
      <w:pPr>
        <w:numPr>
          <w:ilvl w:val="2"/>
          <w:numId w:val="900"/>
        </w:numPr>
        <w:spacing w:before="0" w:after="0"/>
      </w:pPr>
      <w:r>
        <w:t>Goal Value Assignment</w:t>
      </w:r>
    </w:p>
    <w:p>
      <w:pPr>
        <w:numPr>
          <w:ilvl w:val="1"/>
          <w:numId w:val="900"/>
        </w:numPr>
        <w:spacing w:before="0" w:after="0"/>
      </w:pPr>
      <w:r>
        <w:t>E-commerce Analytics</w:t>
      </w:r>
    </w:p>
    <w:p>
      <w:pPr>
        <w:numPr>
          <w:ilvl w:val="2"/>
          <w:numId w:val="900"/>
        </w:numPr>
        <w:spacing w:before="0" w:after="0"/>
      </w:pPr>
      <w:r>
        <w:t>Product Performance Analysis</w:t>
      </w:r>
    </w:p>
    <w:p>
      <w:pPr>
        <w:numPr>
          <w:ilvl w:val="3"/>
          <w:numId w:val="900"/>
        </w:numPr>
        <w:spacing w:before="0" w:after="0"/>
      </w:pPr>
      <w:r>
        <w:t>Product Page Views</w:t>
      </w:r>
    </w:p>
    <w:p>
      <w:pPr>
        <w:numPr>
          <w:ilvl w:val="3"/>
          <w:numId w:val="900"/>
        </w:numPr>
        <w:spacing w:before="0" w:after="0"/>
      </w:pPr>
      <w:r>
        <w:t>Add-to-Cart Rates</w:t>
      </w:r>
    </w:p>
    <w:p>
      <w:pPr>
        <w:numPr>
          <w:ilvl w:val="3"/>
          <w:numId w:val="900"/>
        </w:numPr>
        <w:spacing w:before="0" w:after="0"/>
      </w:pPr>
      <w:r>
        <w:t>Product Revenue Contribution</w:t>
      </w:r>
    </w:p>
    <w:p>
      <w:pPr>
        <w:numPr>
          <w:ilvl w:val="2"/>
          <w:numId w:val="900"/>
        </w:numPr>
        <w:spacing w:before="0" w:after="0"/>
      </w:pPr>
      <w:r>
        <w:t>Transaction Analysis</w:t>
      </w:r>
    </w:p>
    <w:p>
      <w:pPr>
        <w:numPr>
          <w:ilvl w:val="3"/>
          <w:numId w:val="900"/>
        </w:numPr>
        <w:spacing w:before="0" w:after="0"/>
      </w:pPr>
      <w:r>
        <w:t>Purchase Completion Rates</w:t>
      </w:r>
    </w:p>
    <w:p>
      <w:pPr>
        <w:numPr>
          <w:ilvl w:val="3"/>
          <w:numId w:val="900"/>
        </w:numPr>
        <w:spacing w:before="0" w:after="0"/>
      </w:pPr>
      <w:r>
        <w:t>Average Order Value</w:t>
      </w:r>
    </w:p>
    <w:p>
      <w:pPr>
        <w:numPr>
          <w:ilvl w:val="3"/>
          <w:numId w:val="900"/>
        </w:numPr>
        <w:spacing w:before="0" w:after="0"/>
      </w:pPr>
      <w:r>
        <w:t>Revenue per Visitor</w:t>
      </w:r>
    </w:p>
    <w:p>
      <w:pPr>
        <w:numPr>
          <w:ilvl w:val="2"/>
          <w:numId w:val="900"/>
        </w:numPr>
        <w:spacing w:before="0" w:after="0"/>
      </w:pPr>
      <w:r>
        <w:t>Shopping Behavior Insights</w:t>
      </w:r>
    </w:p>
    <w:p>
      <w:pPr>
        <w:numPr>
          <w:ilvl w:val="3"/>
          <w:numId w:val="900"/>
        </w:numPr>
        <w:spacing w:before="0" w:after="0"/>
      </w:pPr>
      <w:r>
        <w:t>Cart Abandonment Analysis</w:t>
      </w:r>
    </w:p>
    <w:p>
      <w:pPr>
        <w:numPr>
          <w:ilvl w:val="3"/>
          <w:numId w:val="900"/>
        </w:numPr>
        <w:spacing w:before="0" w:after="0"/>
      </w:pPr>
      <w:r>
        <w:t>Checkout Process Optimization</w:t>
      </w:r>
    </w:p>
    <w:p>
      <w:pPr>
        <w:numPr>
          <w:ilvl w:val="3"/>
          <w:numId w:val="900"/>
        </w:numPr>
        <w:spacing w:before="0" w:after="0"/>
      </w:pPr>
      <w:r>
        <w:t>Payment Method Performance</w:t>
      </w:r>
    </w:p>
    <w:p>
      <w:pPr>
        <w:numPr>
          <w:ilvl w:val="1"/>
          <w:numId w:val="900"/>
        </w:numPr>
        <w:spacing w:before="0" w:after="0"/>
      </w:pPr>
      <w:r>
        <w:t>Conversion Rate Optimization</w:t>
      </w:r>
    </w:p>
    <w:p>
      <w:pPr>
        <w:numPr>
          <w:ilvl w:val="2"/>
          <w:numId w:val="900"/>
        </w:numPr>
        <w:spacing w:before="0" w:after="0"/>
      </w:pPr>
      <w:r>
        <w:t>Landing Page Performance</w:t>
      </w:r>
    </w:p>
    <w:p>
      <w:pPr>
        <w:numPr>
          <w:ilvl w:val="2"/>
          <w:numId w:val="900"/>
        </w:numPr>
        <w:spacing w:before="0" w:after="0"/>
      </w:pPr>
      <w:r>
        <w:t>Form Completion Analysis</w:t>
      </w:r>
    </w:p>
    <w:p>
      <w:pPr>
        <w:numPr>
          <w:ilvl w:val="2"/>
          <w:numId w:val="900"/>
        </w:numPr>
        <w:spacing w:before="0" w:after="0"/>
      </w:pPr>
      <w:r>
        <w:t>Call-to-Action Effectiveness</w:t>
      </w:r>
    </w:p>
    <w:p>
      <w:pPr>
        <w:pStyle w:val="Heading1"/>
      </w:pPr>
      <w:r>
        <w:t>Channel-Specific Analytics Mastery</w:t>
      </w:r>
    </w:p>
    <w:p>
      <w:pPr>
        <w:numPr>
          <w:ilvl w:val="0"/>
          <w:numId w:val="900"/>
        </w:numPr>
        <w:spacing w:before="0" w:after="0"/>
      </w:pPr>
      <w:r>
        <w:t>Search Engine Optimization Analytics</w:t>
      </w:r>
    </w:p>
    <w:p>
      <w:pPr>
        <w:numPr>
          <w:ilvl w:val="1"/>
          <w:numId w:val="900"/>
        </w:numPr>
        <w:spacing w:before="0" w:after="0"/>
      </w:pPr>
      <w:r>
        <w:t>Keyword Performance Analysis</w:t>
      </w:r>
    </w:p>
    <w:p>
      <w:pPr>
        <w:numPr>
          <w:ilvl w:val="2"/>
          <w:numId w:val="900"/>
        </w:numPr>
        <w:spacing w:before="0" w:after="0"/>
      </w:pPr>
      <w:r>
        <w:t>Ranking Position Tracking</w:t>
      </w:r>
    </w:p>
    <w:p>
      <w:pPr>
        <w:numPr>
          <w:ilvl w:val="2"/>
          <w:numId w:val="900"/>
        </w:numPr>
        <w:spacing w:before="0" w:after="0"/>
      </w:pPr>
      <w:r>
        <w:t>Search Volume Analysis</w:t>
      </w:r>
    </w:p>
    <w:p>
      <w:pPr>
        <w:numPr>
          <w:ilvl w:val="2"/>
          <w:numId w:val="900"/>
        </w:numPr>
        <w:spacing w:before="0" w:after="0"/>
      </w:pPr>
      <w:r>
        <w:t>Keyword Difficulty Assessment</w:t>
      </w:r>
    </w:p>
    <w:p>
      <w:pPr>
        <w:numPr>
          <w:ilvl w:val="2"/>
          <w:numId w:val="900"/>
        </w:numPr>
        <w:spacing w:before="0" w:after="0"/>
      </w:pPr>
      <w:r>
        <w:t>Long-Tail Keyword Opportunities</w:t>
      </w:r>
    </w:p>
    <w:p>
      <w:pPr>
        <w:numPr>
          <w:ilvl w:val="1"/>
          <w:numId w:val="900"/>
        </w:numPr>
        <w:spacing w:before="0" w:after="0"/>
      </w:pPr>
      <w:r>
        <w:t>Organic Traffic Analysis</w:t>
      </w:r>
    </w:p>
    <w:p>
      <w:pPr>
        <w:numPr>
          <w:ilvl w:val="2"/>
          <w:numId w:val="900"/>
        </w:numPr>
        <w:spacing w:before="0" w:after="0"/>
      </w:pPr>
      <w:r>
        <w:t>Traffic Volume Trends</w:t>
      </w:r>
    </w:p>
    <w:p>
      <w:pPr>
        <w:numPr>
          <w:ilvl w:val="2"/>
          <w:numId w:val="900"/>
        </w:numPr>
        <w:spacing w:before="0" w:after="0"/>
      </w:pPr>
      <w:r>
        <w:t>Landing Page Performance</w:t>
      </w:r>
    </w:p>
    <w:p>
      <w:pPr>
        <w:numPr>
          <w:ilvl w:val="2"/>
          <w:numId w:val="900"/>
        </w:numPr>
        <w:spacing w:before="0" w:after="0"/>
      </w:pPr>
      <w:r>
        <w:t>Click-Through Rate Optimization</w:t>
      </w:r>
    </w:p>
    <w:p>
      <w:pPr>
        <w:numPr>
          <w:ilvl w:val="1"/>
          <w:numId w:val="900"/>
        </w:numPr>
        <w:spacing w:before="0" w:after="0"/>
      </w:pPr>
      <w:r>
        <w:t>Technical SEO Metrics</w:t>
      </w:r>
    </w:p>
    <w:p>
      <w:pPr>
        <w:numPr>
          <w:ilvl w:val="2"/>
          <w:numId w:val="900"/>
        </w:numPr>
        <w:spacing w:before="0" w:after="0"/>
      </w:pPr>
      <w:r>
        <w:t>Crawlability Assessment</w:t>
      </w:r>
    </w:p>
    <w:p>
      <w:pPr>
        <w:numPr>
          <w:ilvl w:val="2"/>
          <w:numId w:val="900"/>
        </w:numPr>
        <w:spacing w:before="0" w:after="0"/>
      </w:pPr>
      <w:r>
        <w:t>Site Speed Analysis</w:t>
      </w:r>
    </w:p>
    <w:p>
      <w:pPr>
        <w:numPr>
          <w:ilvl w:val="2"/>
          <w:numId w:val="900"/>
        </w:numPr>
        <w:spacing w:before="0" w:after="0"/>
      </w:pPr>
      <w:r>
        <w:t>Mobile-First Indexing</w:t>
      </w:r>
    </w:p>
    <w:p>
      <w:pPr>
        <w:numPr>
          <w:ilvl w:val="2"/>
          <w:numId w:val="900"/>
        </w:numPr>
        <w:spacing w:before="0" w:after="0"/>
      </w:pPr>
      <w:r>
        <w:t>Core Web Vitals</w:t>
      </w:r>
    </w:p>
    <w:p>
      <w:pPr>
        <w:numPr>
          <w:ilvl w:val="1"/>
          <w:numId w:val="900"/>
        </w:numPr>
        <w:spacing w:before="0" w:after="0"/>
      </w:pPr>
      <w:r>
        <w:t>Content Performance</w:t>
      </w:r>
    </w:p>
    <w:p>
      <w:pPr>
        <w:numPr>
          <w:ilvl w:val="2"/>
          <w:numId w:val="900"/>
        </w:numPr>
        <w:spacing w:before="0" w:after="0"/>
      </w:pPr>
      <w:r>
        <w:t>Content Gap Analysis</w:t>
      </w:r>
    </w:p>
    <w:p>
      <w:pPr>
        <w:numPr>
          <w:ilvl w:val="2"/>
          <w:numId w:val="900"/>
        </w:numPr>
        <w:spacing w:before="0" w:after="0"/>
      </w:pPr>
      <w:r>
        <w:t>Featured Snippet Opportunities</w:t>
      </w:r>
    </w:p>
    <w:p>
      <w:pPr>
        <w:numPr>
          <w:ilvl w:val="2"/>
          <w:numId w:val="900"/>
        </w:numPr>
        <w:spacing w:before="0" w:after="0"/>
      </w:pPr>
      <w:r>
        <w:t>Content Freshness Impact</w:t>
      </w:r>
    </w:p>
    <w:p>
      <w:pPr>
        <w:numPr>
          <w:ilvl w:val="1"/>
          <w:numId w:val="900"/>
        </w:numPr>
        <w:spacing w:before="0" w:after="0"/>
      </w:pPr>
      <w:r>
        <w:t>Link Building Analytics</w:t>
      </w:r>
    </w:p>
    <w:p>
      <w:pPr>
        <w:numPr>
          <w:ilvl w:val="2"/>
          <w:numId w:val="900"/>
        </w:numPr>
        <w:spacing w:before="0" w:after="0"/>
      </w:pPr>
      <w:r>
        <w:t>Backlink Profile Analysis</w:t>
      </w:r>
    </w:p>
    <w:p>
      <w:pPr>
        <w:numPr>
          <w:ilvl w:val="2"/>
          <w:numId w:val="900"/>
        </w:numPr>
        <w:spacing w:before="0" w:after="0"/>
      </w:pPr>
      <w:r>
        <w:t>Domain Authority Tracking</w:t>
      </w:r>
    </w:p>
    <w:p>
      <w:pPr>
        <w:numPr>
          <w:ilvl w:val="2"/>
          <w:numId w:val="900"/>
        </w:numPr>
        <w:spacing w:before="0" w:after="0"/>
      </w:pPr>
      <w:r>
        <w:t>Link Quality Assessment</w:t>
      </w:r>
    </w:p>
    <w:p>
      <w:pPr>
        <w:numPr>
          <w:ilvl w:val="0"/>
          <w:numId w:val="900"/>
        </w:numPr>
        <w:spacing w:before="0" w:after="0"/>
      </w:pPr>
      <w:r>
        <w:t>Paid Search Analytics</w:t>
      </w:r>
    </w:p>
    <w:p>
      <w:pPr>
        <w:numPr>
          <w:ilvl w:val="1"/>
          <w:numId w:val="900"/>
        </w:numPr>
        <w:spacing w:before="0" w:after="0"/>
      </w:pPr>
      <w:r>
        <w:t>Campaign Performance Metrics</w:t>
      </w:r>
    </w:p>
    <w:p>
      <w:pPr>
        <w:numPr>
          <w:ilvl w:val="2"/>
          <w:numId w:val="900"/>
        </w:numPr>
        <w:spacing w:before="0" w:after="0"/>
      </w:pPr>
      <w:r>
        <w:t>Impression Share Analysis</w:t>
      </w:r>
    </w:p>
    <w:p>
      <w:pPr>
        <w:numPr>
          <w:ilvl w:val="2"/>
          <w:numId w:val="900"/>
        </w:numPr>
        <w:spacing w:before="0" w:after="0"/>
      </w:pPr>
      <w:r>
        <w:t>Click Volume and Trends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Ad Performance Analysis</w:t>
      </w:r>
    </w:p>
    <w:p>
      <w:pPr>
        <w:numPr>
          <w:ilvl w:val="2"/>
          <w:numId w:val="900"/>
        </w:numPr>
        <w:spacing w:before="0" w:after="0"/>
      </w:pPr>
      <w:r>
        <w:t>Click-Through Rate Optimization</w:t>
      </w:r>
    </w:p>
    <w:p>
      <w:pPr>
        <w:numPr>
          <w:ilvl w:val="2"/>
          <w:numId w:val="900"/>
        </w:numPr>
        <w:spacing w:before="0" w:after="0"/>
      </w:pPr>
      <w:r>
        <w:t>Ad Copy Testing</w:t>
      </w:r>
    </w:p>
    <w:p>
      <w:pPr>
        <w:numPr>
          <w:ilvl w:val="2"/>
          <w:numId w:val="900"/>
        </w:numPr>
        <w:spacing w:before="0" w:after="0"/>
      </w:pPr>
      <w:r>
        <w:t>Ad Extension Performance</w:t>
      </w:r>
    </w:p>
    <w:p>
      <w:pPr>
        <w:numPr>
          <w:ilvl w:val="1"/>
          <w:numId w:val="900"/>
        </w:numPr>
        <w:spacing w:before="0" w:after="0"/>
      </w:pPr>
      <w:r>
        <w:t>Keyword Analytics</w:t>
      </w:r>
    </w:p>
    <w:p>
      <w:pPr>
        <w:numPr>
          <w:ilvl w:val="2"/>
          <w:numId w:val="900"/>
        </w:numPr>
        <w:spacing w:before="0" w:after="0"/>
      </w:pPr>
      <w:r>
        <w:t>Keyword Performance Tracking</w:t>
      </w:r>
    </w:p>
    <w:p>
      <w:pPr>
        <w:numPr>
          <w:ilvl w:val="2"/>
          <w:numId w:val="900"/>
        </w:numPr>
        <w:spacing w:before="0" w:after="0"/>
      </w:pPr>
      <w:r>
        <w:t>Search Term Analysis</w:t>
      </w:r>
    </w:p>
    <w:p>
      <w:pPr>
        <w:numPr>
          <w:ilvl w:val="2"/>
          <w:numId w:val="900"/>
        </w:numPr>
        <w:spacing w:before="0" w:after="0"/>
      </w:pPr>
      <w:r>
        <w:t>Negative Keyword Management</w:t>
      </w:r>
    </w:p>
    <w:p>
      <w:pPr>
        <w:numPr>
          <w:ilvl w:val="1"/>
          <w:numId w:val="900"/>
        </w:numPr>
        <w:spacing w:before="0" w:after="0"/>
      </w:pPr>
      <w:r>
        <w:t>Quality and Relevance Metrics</w:t>
      </w:r>
    </w:p>
    <w:p>
      <w:pPr>
        <w:numPr>
          <w:ilvl w:val="2"/>
          <w:numId w:val="900"/>
        </w:numPr>
        <w:spacing w:before="0" w:after="0"/>
      </w:pPr>
      <w:r>
        <w:t>Quality Score Optimization</w:t>
      </w:r>
    </w:p>
    <w:p>
      <w:pPr>
        <w:numPr>
          <w:ilvl w:val="2"/>
          <w:numId w:val="900"/>
        </w:numPr>
        <w:spacing w:before="0" w:after="0"/>
      </w:pPr>
      <w:r>
        <w:t>Landing Page Relevance</w:t>
      </w:r>
    </w:p>
    <w:p>
      <w:pPr>
        <w:numPr>
          <w:ilvl w:val="2"/>
          <w:numId w:val="900"/>
        </w:numPr>
        <w:spacing w:before="0" w:after="0"/>
      </w:pPr>
      <w:r>
        <w:t>Ad Relevance Scoring</w:t>
      </w:r>
    </w:p>
    <w:p>
      <w:pPr>
        <w:numPr>
          <w:ilvl w:val="1"/>
          <w:numId w:val="900"/>
        </w:numPr>
        <w:spacing w:before="0" w:after="0"/>
      </w:pPr>
      <w:r>
        <w:t>Return on Investment Analysis</w:t>
      </w:r>
    </w:p>
    <w:p>
      <w:pPr>
        <w:numPr>
          <w:ilvl w:val="2"/>
          <w:numId w:val="900"/>
        </w:numPr>
        <w:spacing w:before="0" w:after="0"/>
      </w:pPr>
      <w:r>
        <w:t>Cost-Per-Acquisition Tracking</w:t>
      </w:r>
    </w:p>
    <w:p>
      <w:pPr>
        <w:numPr>
          <w:ilvl w:val="2"/>
          <w:numId w:val="900"/>
        </w:numPr>
        <w:spacing w:before="0" w:after="0"/>
      </w:pPr>
      <w:r>
        <w:t>Return on Ad Spend Calculation</w:t>
      </w:r>
    </w:p>
    <w:p>
      <w:pPr>
        <w:numPr>
          <w:ilvl w:val="2"/>
          <w:numId w:val="900"/>
        </w:numPr>
        <w:spacing w:before="0" w:after="0"/>
      </w:pPr>
      <w:r>
        <w:t>Lifetime Value Integration</w:t>
      </w:r>
    </w:p>
    <w:p>
      <w:pPr>
        <w:numPr>
          <w:ilvl w:val="0"/>
          <w:numId w:val="900"/>
        </w:numPr>
        <w:spacing w:before="0" w:after="0"/>
      </w:pPr>
      <w:r>
        <w:t>Social Media Analytics</w:t>
      </w:r>
    </w:p>
    <w:p>
      <w:pPr>
        <w:numPr>
          <w:ilvl w:val="1"/>
          <w:numId w:val="900"/>
        </w:numPr>
        <w:spacing w:before="0" w:after="0"/>
      </w:pPr>
      <w:r>
        <w:t>Reach and Awareness Metrics</w:t>
      </w:r>
    </w:p>
    <w:p>
      <w:pPr>
        <w:numPr>
          <w:ilvl w:val="2"/>
          <w:numId w:val="900"/>
        </w:numPr>
        <w:spacing w:before="0" w:after="0"/>
      </w:pPr>
      <w:r>
        <w:t>Organic Reach Analysis</w:t>
      </w:r>
    </w:p>
    <w:p>
      <w:pPr>
        <w:numPr>
          <w:ilvl w:val="2"/>
          <w:numId w:val="900"/>
        </w:numPr>
        <w:spacing w:before="0" w:after="0"/>
      </w:pPr>
      <w:r>
        <w:t>Paid Reach Performance</w:t>
      </w:r>
    </w:p>
    <w:p>
      <w:pPr>
        <w:numPr>
          <w:ilvl w:val="2"/>
          <w:numId w:val="900"/>
        </w:numPr>
        <w:spacing w:before="0" w:after="0"/>
      </w:pPr>
      <w:r>
        <w:t>Impression Frequency</w:t>
      </w:r>
    </w:p>
    <w:p>
      <w:pPr>
        <w:numPr>
          <w:ilvl w:val="1"/>
          <w:numId w:val="900"/>
        </w:numPr>
        <w:spacing w:before="0" w:after="0"/>
      </w:pPr>
      <w:r>
        <w:t>Engagement Analysis</w:t>
      </w:r>
    </w:p>
    <w:p>
      <w:pPr>
        <w:numPr>
          <w:ilvl w:val="2"/>
          <w:numId w:val="900"/>
        </w:numPr>
        <w:spacing w:before="0" w:after="0"/>
      </w:pPr>
      <w:r>
        <w:t>Engagement Rate Calculation</w:t>
      </w:r>
    </w:p>
    <w:p>
      <w:pPr>
        <w:numPr>
          <w:ilvl w:val="2"/>
          <w:numId w:val="900"/>
        </w:numPr>
        <w:spacing w:before="0" w:after="0"/>
      </w:pPr>
      <w:r>
        <w:t>Content Type Performance</w:t>
      </w:r>
    </w:p>
    <w:p>
      <w:pPr>
        <w:numPr>
          <w:ilvl w:val="2"/>
          <w:numId w:val="900"/>
        </w:numPr>
        <w:spacing w:before="0" w:after="0"/>
      </w:pPr>
      <w:r>
        <w:t>Audience Interaction Patterns</w:t>
      </w:r>
    </w:p>
    <w:p>
      <w:pPr>
        <w:numPr>
          <w:ilvl w:val="1"/>
          <w:numId w:val="900"/>
        </w:numPr>
        <w:spacing w:before="0" w:after="0"/>
      </w:pPr>
      <w:r>
        <w:t>Community Growth</w:t>
      </w:r>
    </w:p>
    <w:p>
      <w:pPr>
        <w:numPr>
          <w:ilvl w:val="2"/>
          <w:numId w:val="900"/>
        </w:numPr>
        <w:spacing w:before="0" w:after="0"/>
      </w:pPr>
      <w:r>
        <w:t>Follower Acquisition</w:t>
      </w:r>
    </w:p>
    <w:p>
      <w:pPr>
        <w:numPr>
          <w:ilvl w:val="2"/>
          <w:numId w:val="900"/>
        </w:numPr>
        <w:spacing w:before="0" w:after="0"/>
      </w:pPr>
      <w:r>
        <w:t>Audience Retention</w:t>
      </w:r>
    </w:p>
    <w:p>
      <w:pPr>
        <w:numPr>
          <w:ilvl w:val="2"/>
          <w:numId w:val="900"/>
        </w:numPr>
        <w:spacing w:before="0" w:after="0"/>
      </w:pPr>
      <w:r>
        <w:t>Community Health Metrics</w:t>
      </w:r>
    </w:p>
    <w:p>
      <w:pPr>
        <w:numPr>
          <w:ilvl w:val="1"/>
          <w:numId w:val="900"/>
        </w:numPr>
        <w:spacing w:before="0" w:after="0"/>
      </w:pPr>
      <w:r>
        <w:t>Social Commerce Analytics</w:t>
      </w:r>
    </w:p>
    <w:p>
      <w:pPr>
        <w:numPr>
          <w:ilvl w:val="2"/>
          <w:numId w:val="900"/>
        </w:numPr>
        <w:spacing w:before="0" w:after="0"/>
      </w:pPr>
      <w:r>
        <w:t>Social Media Referral Traffic</w:t>
      </w:r>
    </w:p>
    <w:p>
      <w:pPr>
        <w:numPr>
          <w:ilvl w:val="2"/>
          <w:numId w:val="900"/>
        </w:numPr>
        <w:spacing w:before="0" w:after="0"/>
      </w:pPr>
      <w:r>
        <w:t>Social Conversion Tracking</w:t>
      </w:r>
    </w:p>
    <w:p>
      <w:pPr>
        <w:numPr>
          <w:ilvl w:val="2"/>
          <w:numId w:val="900"/>
        </w:numPr>
        <w:spacing w:before="0" w:after="0"/>
      </w:pPr>
      <w:r>
        <w:t>Influencer Performance</w:t>
      </w:r>
    </w:p>
    <w:p>
      <w:pPr>
        <w:numPr>
          <w:ilvl w:val="1"/>
          <w:numId w:val="900"/>
        </w:numPr>
        <w:spacing w:before="0" w:after="0"/>
      </w:pPr>
      <w:r>
        <w:t>Brand Sentiment Analysis</w:t>
      </w:r>
    </w:p>
    <w:p>
      <w:pPr>
        <w:numPr>
          <w:ilvl w:val="2"/>
          <w:numId w:val="900"/>
        </w:numPr>
        <w:spacing w:before="0" w:after="0"/>
      </w:pPr>
      <w:r>
        <w:t>Mention Monitoring</w:t>
      </w:r>
    </w:p>
    <w:p>
      <w:pPr>
        <w:numPr>
          <w:ilvl w:val="2"/>
          <w:numId w:val="900"/>
        </w:numPr>
        <w:spacing w:before="0" w:after="0"/>
      </w:pPr>
      <w:r>
        <w:t>Sentiment Scoring</w:t>
      </w:r>
    </w:p>
    <w:p>
      <w:pPr>
        <w:numPr>
          <w:ilvl w:val="2"/>
          <w:numId w:val="900"/>
        </w:numPr>
        <w:spacing w:before="0" w:after="0"/>
      </w:pPr>
      <w:r>
        <w:t>Crisis Detection</w:t>
      </w:r>
    </w:p>
    <w:p>
      <w:pPr>
        <w:numPr>
          <w:ilvl w:val="0"/>
          <w:numId w:val="900"/>
        </w:numPr>
        <w:spacing w:before="0" w:after="0"/>
      </w:pPr>
      <w:r>
        <w:t>Email Marketing Analytics</w:t>
      </w:r>
    </w:p>
    <w:p>
      <w:pPr>
        <w:numPr>
          <w:ilvl w:val="1"/>
          <w:numId w:val="900"/>
        </w:numPr>
        <w:spacing w:before="0" w:after="0"/>
      </w:pPr>
      <w:r>
        <w:t>Deliverability Metrics</w:t>
      </w:r>
    </w:p>
    <w:p>
      <w:pPr>
        <w:numPr>
          <w:ilvl w:val="2"/>
          <w:numId w:val="900"/>
        </w:numPr>
        <w:spacing w:before="0" w:after="0"/>
      </w:pPr>
      <w:r>
        <w:t>Delivery Rate Analysis</w:t>
      </w:r>
    </w:p>
    <w:p>
      <w:pPr>
        <w:numPr>
          <w:ilvl w:val="2"/>
          <w:numId w:val="900"/>
        </w:numPr>
        <w:spacing w:before="0" w:after="0"/>
      </w:pPr>
      <w:r>
        <w:t>Bounce Rate Management</w:t>
      </w:r>
    </w:p>
    <w:p>
      <w:pPr>
        <w:numPr>
          <w:ilvl w:val="2"/>
          <w:numId w:val="900"/>
        </w:numPr>
        <w:spacing w:before="0" w:after="0"/>
      </w:pPr>
      <w:r>
        <w:t>Spam Score Monitoring</w:t>
      </w:r>
    </w:p>
    <w:p>
      <w:pPr>
        <w:numPr>
          <w:ilvl w:val="1"/>
          <w:numId w:val="900"/>
        </w:numPr>
        <w:spacing w:before="0" w:after="0"/>
      </w:pPr>
      <w:r>
        <w:t>Engagement Performance</w:t>
      </w:r>
    </w:p>
    <w:p>
      <w:pPr>
        <w:numPr>
          <w:ilvl w:val="2"/>
          <w:numId w:val="900"/>
        </w:numPr>
        <w:spacing w:before="0" w:after="0"/>
      </w:pPr>
      <w:r>
        <w:t>Open Rate Optimization</w:t>
      </w:r>
    </w:p>
    <w:p>
      <w:pPr>
        <w:numPr>
          <w:ilvl w:val="2"/>
          <w:numId w:val="900"/>
        </w:numPr>
        <w:spacing w:before="0" w:after="0"/>
      </w:pPr>
      <w:r>
        <w:t>Click-Through Rate Analysis</w:t>
      </w:r>
    </w:p>
    <w:p>
      <w:pPr>
        <w:numPr>
          <w:ilvl w:val="2"/>
          <w:numId w:val="900"/>
        </w:numPr>
        <w:spacing w:before="0" w:after="0"/>
      </w:pPr>
      <w:r>
        <w:t>Forward and Share Rates</w:t>
      </w:r>
    </w:p>
    <w:p>
      <w:pPr>
        <w:numPr>
          <w:ilvl w:val="1"/>
          <w:numId w:val="900"/>
        </w:numPr>
        <w:spacing w:before="0" w:after="0"/>
      </w:pPr>
      <w:r>
        <w:t>List Management Analytics</w:t>
      </w:r>
    </w:p>
    <w:p>
      <w:pPr>
        <w:numPr>
          <w:ilvl w:val="2"/>
          <w:numId w:val="900"/>
        </w:numPr>
        <w:spacing w:before="0" w:after="0"/>
      </w:pPr>
      <w:r>
        <w:t>Subscriber Growth Tracking</w:t>
      </w:r>
    </w:p>
    <w:p>
      <w:pPr>
        <w:numPr>
          <w:ilvl w:val="2"/>
          <w:numId w:val="900"/>
        </w:numPr>
        <w:spacing w:before="0" w:after="0"/>
      </w:pPr>
      <w:r>
        <w:t>Segmentation Performance</w:t>
      </w:r>
    </w:p>
    <w:p>
      <w:pPr>
        <w:numPr>
          <w:ilvl w:val="2"/>
          <w:numId w:val="900"/>
        </w:numPr>
        <w:spacing w:before="0" w:after="0"/>
      </w:pPr>
      <w:r>
        <w:t>Churn Rate Analysis</w:t>
      </w:r>
    </w:p>
    <w:p>
      <w:pPr>
        <w:numPr>
          <w:ilvl w:val="1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Email-to-Sale Conversion</w:t>
      </w:r>
    </w:p>
    <w:p>
      <w:pPr>
        <w:numPr>
          <w:ilvl w:val="2"/>
          <w:numId w:val="900"/>
        </w:numPr>
        <w:spacing w:before="0" w:after="0"/>
      </w:pPr>
      <w:r>
        <w:t>Revenue per Email</w:t>
      </w:r>
    </w:p>
    <w:p>
      <w:pPr>
        <w:numPr>
          <w:ilvl w:val="2"/>
          <w:numId w:val="900"/>
        </w:numPr>
        <w:spacing w:before="0" w:after="0"/>
      </w:pPr>
      <w:r>
        <w:t>Customer Lifetime Value from Email</w:t>
      </w:r>
    </w:p>
    <w:p>
      <w:pPr>
        <w:numPr>
          <w:ilvl w:val="1"/>
          <w:numId w:val="900"/>
        </w:numPr>
        <w:spacing w:before="0" w:after="0"/>
      </w:pPr>
      <w:r>
        <w:t>Automation Performance</w:t>
      </w:r>
    </w:p>
    <w:p>
      <w:pPr>
        <w:numPr>
          <w:ilvl w:val="2"/>
          <w:numId w:val="900"/>
        </w:numPr>
        <w:spacing w:before="0" w:after="0"/>
      </w:pPr>
      <w:r>
        <w:t>Drip Campaign Analytics</w:t>
      </w:r>
    </w:p>
    <w:p>
      <w:pPr>
        <w:numPr>
          <w:ilvl w:val="2"/>
          <w:numId w:val="900"/>
        </w:numPr>
        <w:spacing w:before="0" w:after="0"/>
      </w:pPr>
      <w:r>
        <w:t>Trigger-Based Email Performance</w:t>
      </w:r>
    </w:p>
    <w:p>
      <w:pPr>
        <w:numPr>
          <w:ilvl w:val="2"/>
          <w:numId w:val="900"/>
        </w:numPr>
        <w:spacing w:before="0" w:after="0"/>
      </w:pPr>
      <w:r>
        <w:t>Personalization Impact</w:t>
      </w:r>
    </w:p>
    <w:p>
      <w:pPr>
        <w:numPr>
          <w:ilvl w:val="0"/>
          <w:numId w:val="900"/>
        </w:numPr>
        <w:spacing w:before="0" w:after="0"/>
      </w:pPr>
      <w:r>
        <w:t>Content Marketing Analytics</w:t>
      </w:r>
    </w:p>
    <w:p>
      <w:pPr>
        <w:numPr>
          <w:ilvl w:val="1"/>
          <w:numId w:val="900"/>
        </w:numPr>
        <w:spacing w:before="0" w:after="0"/>
      </w:pPr>
      <w:r>
        <w:t>Content Consumption Metrics</w:t>
      </w:r>
    </w:p>
    <w:p>
      <w:pPr>
        <w:numPr>
          <w:ilvl w:val="2"/>
          <w:numId w:val="900"/>
        </w:numPr>
        <w:spacing w:before="0" w:after="0"/>
      </w:pPr>
      <w:r>
        <w:t>Page View Analysis</w:t>
      </w:r>
    </w:p>
    <w:p>
      <w:pPr>
        <w:numPr>
          <w:ilvl w:val="2"/>
          <w:numId w:val="900"/>
        </w:numPr>
        <w:spacing w:before="0" w:after="0"/>
      </w:pPr>
      <w:r>
        <w:t>Unique Visitor Tracking</w:t>
      </w:r>
    </w:p>
    <w:p>
      <w:pPr>
        <w:numPr>
          <w:ilvl w:val="2"/>
          <w:numId w:val="900"/>
        </w:numPr>
        <w:spacing w:before="0" w:after="0"/>
      </w:pPr>
      <w:r>
        <w:t>Return Visitor Behavior</w:t>
      </w:r>
    </w:p>
    <w:p>
      <w:pPr>
        <w:numPr>
          <w:ilvl w:val="1"/>
          <w:numId w:val="900"/>
        </w:numPr>
        <w:spacing w:before="0" w:after="0"/>
      </w:pPr>
      <w:r>
        <w:t>Engagement Depth Analysis</w:t>
      </w:r>
    </w:p>
    <w:p>
      <w:pPr>
        <w:numPr>
          <w:ilvl w:val="2"/>
          <w:numId w:val="900"/>
        </w:numPr>
        <w:spacing w:before="0" w:after="0"/>
      </w:pPr>
      <w:r>
        <w:t>Time on Page Optimization</w:t>
      </w:r>
    </w:p>
    <w:p>
      <w:pPr>
        <w:numPr>
          <w:ilvl w:val="2"/>
          <w:numId w:val="900"/>
        </w:numPr>
        <w:spacing w:before="0" w:after="0"/>
      </w:pPr>
      <w:r>
        <w:t>Scroll Depth Tracking</w:t>
      </w:r>
    </w:p>
    <w:p>
      <w:pPr>
        <w:numPr>
          <w:ilvl w:val="2"/>
          <w:numId w:val="900"/>
        </w:numPr>
        <w:spacing w:before="0" w:after="0"/>
      </w:pPr>
      <w:r>
        <w:t>Content Interaction Events</w:t>
      </w:r>
    </w:p>
    <w:p>
      <w:pPr>
        <w:numPr>
          <w:ilvl w:val="1"/>
          <w:numId w:val="900"/>
        </w:numPr>
        <w:spacing w:before="0" w:after="0"/>
      </w:pPr>
      <w:r>
        <w:t>Content Distribution Performance</w:t>
      </w:r>
    </w:p>
    <w:p>
      <w:pPr>
        <w:numPr>
          <w:ilvl w:val="2"/>
          <w:numId w:val="900"/>
        </w:numPr>
        <w:spacing w:before="0" w:after="0"/>
      </w:pPr>
      <w:r>
        <w:t>Social Sharing Analysis</w:t>
      </w:r>
    </w:p>
    <w:p>
      <w:pPr>
        <w:numPr>
          <w:ilvl w:val="2"/>
          <w:numId w:val="900"/>
        </w:numPr>
        <w:spacing w:before="0" w:after="0"/>
      </w:pPr>
      <w:r>
        <w:t>Content Syndication Metrics</w:t>
      </w:r>
    </w:p>
    <w:p>
      <w:pPr>
        <w:numPr>
          <w:ilvl w:val="2"/>
          <w:numId w:val="900"/>
        </w:numPr>
        <w:spacing w:before="0" w:after="0"/>
      </w:pPr>
      <w:r>
        <w:t>Cross-Platform Performance</w:t>
      </w:r>
    </w:p>
    <w:p>
      <w:pPr>
        <w:numPr>
          <w:ilvl w:val="1"/>
          <w:numId w:val="900"/>
        </w:numPr>
        <w:spacing w:before="0" w:after="0"/>
      </w:pPr>
      <w:r>
        <w:t>Lead Generation from Content</w:t>
      </w:r>
    </w:p>
    <w:p>
      <w:pPr>
        <w:numPr>
          <w:ilvl w:val="2"/>
          <w:numId w:val="900"/>
        </w:numPr>
        <w:spacing w:before="0" w:after="0"/>
      </w:pPr>
      <w:r>
        <w:t>Content Download Tracking</w:t>
      </w:r>
    </w:p>
    <w:p>
      <w:pPr>
        <w:numPr>
          <w:ilvl w:val="2"/>
          <w:numId w:val="900"/>
        </w:numPr>
        <w:spacing w:before="0" w:after="0"/>
      </w:pPr>
      <w:r>
        <w:t>Form Submission Analysis</w:t>
      </w:r>
    </w:p>
    <w:p>
      <w:pPr>
        <w:numPr>
          <w:ilvl w:val="2"/>
          <w:numId w:val="900"/>
        </w:numPr>
        <w:spacing w:before="0" w:after="0"/>
      </w:pPr>
      <w:r>
        <w:t>Lead Quality Assessment</w:t>
      </w:r>
    </w:p>
    <w:p>
      <w:pPr>
        <w:numPr>
          <w:ilvl w:val="1"/>
          <w:numId w:val="900"/>
        </w:numPr>
        <w:spacing w:before="0" w:after="0"/>
      </w:pPr>
      <w:r>
        <w:t>Content ROI Analysis</w:t>
      </w:r>
    </w:p>
    <w:p>
      <w:pPr>
        <w:numPr>
          <w:ilvl w:val="2"/>
          <w:numId w:val="900"/>
        </w:numPr>
        <w:spacing w:before="0" w:after="0"/>
      </w:pPr>
      <w:r>
        <w:t>Content Production Costs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Content Lifecycle Value</w:t>
      </w:r>
    </w:p>
    <w:p>
      <w:pPr>
        <w:pStyle w:val="Heading1"/>
      </w:pPr>
      <w:r>
        <w:t>Advanced Data Analysis Techniques</w:t>
      </w:r>
    </w:p>
    <w:p>
      <w:pPr>
        <w:numPr>
          <w:ilvl w:val="0"/>
          <w:numId w:val="900"/>
        </w:numPr>
        <w:spacing w:before="0" w:after="0"/>
      </w:pPr>
      <w:r>
        <w:t>Descriptive Analytics</w:t>
      </w:r>
    </w:p>
    <w:p>
      <w:pPr>
        <w:numPr>
          <w:ilvl w:val="1"/>
          <w:numId w:val="900"/>
        </w:numPr>
        <w:spacing w:before="0" w:after="0"/>
      </w:pPr>
      <w:r>
        <w:t>Data Summarization Techniques</w:t>
      </w:r>
    </w:p>
    <w:p>
      <w:pPr>
        <w:numPr>
          <w:ilvl w:val="2"/>
          <w:numId w:val="900"/>
        </w:numPr>
        <w:spacing w:before="0" w:after="0"/>
      </w:pPr>
      <w:r>
        <w:t>Central Tendency Measures</w:t>
      </w:r>
    </w:p>
    <w:p>
      <w:pPr>
        <w:numPr>
          <w:ilvl w:val="2"/>
          <w:numId w:val="900"/>
        </w:numPr>
        <w:spacing w:before="0" w:after="0"/>
      </w:pPr>
      <w:r>
        <w:t>Variability Analysis</w:t>
      </w:r>
    </w:p>
    <w:p>
      <w:pPr>
        <w:numPr>
          <w:ilvl w:val="2"/>
          <w:numId w:val="900"/>
        </w:numPr>
        <w:spacing w:before="0" w:after="0"/>
      </w:pPr>
      <w:r>
        <w:t>Distribution Characteristics</w:t>
      </w:r>
    </w:p>
    <w:p>
      <w:pPr>
        <w:numPr>
          <w:ilvl w:val="1"/>
          <w:numId w:val="900"/>
        </w:numPr>
        <w:spacing w:before="0" w:after="0"/>
      </w:pPr>
      <w:r>
        <w:t>Trend Analysis Methods</w:t>
      </w:r>
    </w:p>
    <w:p>
      <w:pPr>
        <w:numPr>
          <w:ilvl w:val="2"/>
          <w:numId w:val="900"/>
        </w:numPr>
        <w:spacing w:before="0" w:after="0"/>
      </w:pPr>
      <w:r>
        <w:t>Time Series Decomposition</w:t>
      </w:r>
    </w:p>
    <w:p>
      <w:pPr>
        <w:numPr>
          <w:ilvl w:val="2"/>
          <w:numId w:val="900"/>
        </w:numPr>
        <w:spacing w:before="0" w:after="0"/>
      </w:pPr>
      <w:r>
        <w:t>Seasonal Pattern Recognition</w:t>
      </w:r>
    </w:p>
    <w:p>
      <w:pPr>
        <w:numPr>
          <w:ilvl w:val="2"/>
          <w:numId w:val="900"/>
        </w:numPr>
        <w:spacing w:before="0" w:after="0"/>
      </w:pPr>
      <w:r>
        <w:t>Cyclical Trend Identification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Period-over-Period Comparison</w:t>
      </w:r>
    </w:p>
    <w:p>
      <w:pPr>
        <w:numPr>
          <w:ilvl w:val="2"/>
          <w:numId w:val="900"/>
        </w:numPr>
        <w:spacing w:before="0" w:after="0"/>
      </w:pPr>
      <w:r>
        <w:t>Cohort Comparison</w:t>
      </w:r>
    </w:p>
    <w:p>
      <w:pPr>
        <w:numPr>
          <w:ilvl w:val="2"/>
          <w:numId w:val="900"/>
        </w:numPr>
        <w:spacing w:before="0" w:after="0"/>
      </w:pPr>
      <w:r>
        <w:t>Segment Performance Comparison</w:t>
      </w:r>
    </w:p>
    <w:p>
      <w:pPr>
        <w:numPr>
          <w:ilvl w:val="0"/>
          <w:numId w:val="900"/>
        </w:numPr>
        <w:spacing w:before="0" w:after="0"/>
      </w:pPr>
      <w:r>
        <w:t>Diagnostic Analytics</w:t>
      </w:r>
    </w:p>
    <w:p>
      <w:pPr>
        <w:numPr>
          <w:ilvl w:val="1"/>
          <w:numId w:val="900"/>
        </w:numPr>
        <w:spacing w:before="0" w:after="0"/>
      </w:pPr>
      <w:r>
        <w:t>Segmentation Analysis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Value-Based Segmentation</w:t>
      </w:r>
    </w:p>
    <w:p>
      <w:pPr>
        <w:numPr>
          <w:ilvl w:val="1"/>
          <w:numId w:val="900"/>
        </w:numPr>
        <w:spacing w:before="0" w:after="0"/>
      </w:pPr>
      <w:r>
        <w:t>Cohort Analysis Techniques</w:t>
      </w:r>
    </w:p>
    <w:p>
      <w:pPr>
        <w:numPr>
          <w:ilvl w:val="2"/>
          <w:numId w:val="900"/>
        </w:numPr>
        <w:spacing w:before="0" w:after="0"/>
      </w:pPr>
      <w:r>
        <w:t>Acquisition Cohorts</w:t>
      </w:r>
    </w:p>
    <w:p>
      <w:pPr>
        <w:numPr>
          <w:ilvl w:val="2"/>
          <w:numId w:val="900"/>
        </w:numPr>
        <w:spacing w:before="0" w:after="0"/>
      </w:pPr>
      <w:r>
        <w:t>Behavioral Cohorts</w:t>
      </w:r>
    </w:p>
    <w:p>
      <w:pPr>
        <w:numPr>
          <w:ilvl w:val="2"/>
          <w:numId w:val="900"/>
        </w:numPr>
        <w:spacing w:before="0" w:after="0"/>
      </w:pPr>
      <w:r>
        <w:t>Retention Analysis</w:t>
      </w:r>
    </w:p>
    <w:p>
      <w:pPr>
        <w:numPr>
          <w:ilvl w:val="2"/>
          <w:numId w:val="900"/>
        </w:numPr>
        <w:spacing w:before="0" w:after="0"/>
      </w:pPr>
      <w:r>
        <w:t>Revenue Cohort Analysis</w:t>
      </w:r>
    </w:p>
    <w:p>
      <w:pPr>
        <w:numPr>
          <w:ilvl w:val="1"/>
          <w:numId w:val="900"/>
        </w:numPr>
        <w:spacing w:before="0" w:after="0"/>
      </w:pPr>
      <w:r>
        <w:t>Experimental Design and Analysis</w:t>
      </w:r>
    </w:p>
    <w:p>
      <w:pPr>
        <w:numPr>
          <w:ilvl w:val="2"/>
          <w:numId w:val="900"/>
        </w:numPr>
        <w:spacing w:before="0" w:after="0"/>
      </w:pPr>
      <w:r>
        <w:t>A/B Test Design</w:t>
      </w:r>
    </w:p>
    <w:p>
      <w:pPr>
        <w:numPr>
          <w:ilvl w:val="2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Effect Size Calculation</w:t>
      </w:r>
    </w:p>
    <w:p>
      <w:pPr>
        <w:numPr>
          <w:ilvl w:val="1"/>
          <w:numId w:val="900"/>
        </w:numPr>
        <w:spacing w:before="0" w:after="0"/>
      </w:pPr>
      <w:r>
        <w:t>Correlation and Causation Analysis</w:t>
      </w:r>
    </w:p>
    <w:p>
      <w:pPr>
        <w:numPr>
          <w:ilvl w:val="2"/>
          <w:numId w:val="900"/>
        </w:numPr>
        <w:spacing w:before="0" w:after="0"/>
      </w:pPr>
      <w:r>
        <w:t>Correlation Coefficient Calculation</w:t>
      </w:r>
    </w:p>
    <w:p>
      <w:pPr>
        <w:numPr>
          <w:ilvl w:val="2"/>
          <w:numId w:val="900"/>
        </w:numPr>
        <w:spacing w:before="0" w:after="0"/>
      </w:pPr>
      <w:r>
        <w:t>Causation Identification Methods</w:t>
      </w:r>
    </w:p>
    <w:p>
      <w:pPr>
        <w:numPr>
          <w:ilvl w:val="2"/>
          <w:numId w:val="900"/>
        </w:numPr>
        <w:spacing w:before="0" w:after="0"/>
      </w:pPr>
      <w:r>
        <w:t>Confounding Variable Analysis</w:t>
      </w:r>
    </w:p>
    <w:p>
      <w:pPr>
        <w:numPr>
          <w:ilvl w:val="0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Forecasting Techniques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Machine Learning Predictions</w:t>
      </w:r>
    </w:p>
    <w:p>
      <w:pPr>
        <w:numPr>
          <w:ilvl w:val="1"/>
          <w:numId w:val="900"/>
        </w:numPr>
        <w:spacing w:before="0" w:after="0"/>
      </w:pPr>
      <w:r>
        <w:t>Customer Behavior Prediction</w:t>
      </w:r>
    </w:p>
    <w:p>
      <w:pPr>
        <w:numPr>
          <w:ilvl w:val="2"/>
          <w:numId w:val="900"/>
        </w:numPr>
        <w:spacing w:before="0" w:after="0"/>
      </w:pPr>
      <w:r>
        <w:t>Churn Prediction Models</w:t>
      </w:r>
    </w:p>
    <w:p>
      <w:pPr>
        <w:numPr>
          <w:ilvl w:val="2"/>
          <w:numId w:val="900"/>
        </w:numPr>
        <w:spacing w:before="0" w:after="0"/>
      </w:pPr>
      <w:r>
        <w:t>Purchase Probability Scoring</w:t>
      </w:r>
    </w:p>
    <w:p>
      <w:pPr>
        <w:numPr>
          <w:ilvl w:val="2"/>
          <w:numId w:val="900"/>
        </w:numPr>
        <w:spacing w:before="0" w:after="0"/>
      </w:pPr>
      <w:r>
        <w:t>Lifetime Value Forecasting</w:t>
      </w:r>
    </w:p>
    <w:p>
      <w:pPr>
        <w:numPr>
          <w:ilvl w:val="1"/>
          <w:numId w:val="900"/>
        </w:numPr>
        <w:spacing w:before="0" w:after="0"/>
      </w:pPr>
      <w:r>
        <w:t>Market Trend Prediction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Opportunity Assessment</w:t>
      </w:r>
    </w:p>
    <w:p>
      <w:pPr>
        <w:numPr>
          <w:ilvl w:val="0"/>
          <w:numId w:val="900"/>
        </w:numPr>
        <w:spacing w:before="0" w:after="0"/>
      </w:pPr>
      <w:r>
        <w:t>Prescriptive Analytics</w:t>
      </w:r>
    </w:p>
    <w:p>
      <w:pPr>
        <w:numPr>
          <w:ilvl w:val="1"/>
          <w:numId w:val="900"/>
        </w:numPr>
        <w:spacing w:before="0" w:after="0"/>
      </w:pPr>
      <w:r>
        <w:t>Optimization Modeling</w:t>
      </w:r>
    </w:p>
    <w:p>
      <w:pPr>
        <w:numPr>
          <w:ilvl w:val="2"/>
          <w:numId w:val="900"/>
        </w:numPr>
        <w:spacing w:before="0" w:after="0"/>
      </w:pPr>
      <w:r>
        <w:t>Resource Allocation Optimization</w:t>
      </w:r>
    </w:p>
    <w:p>
      <w:pPr>
        <w:numPr>
          <w:ilvl w:val="2"/>
          <w:numId w:val="900"/>
        </w:numPr>
        <w:spacing w:before="0" w:after="0"/>
      </w:pPr>
      <w:r>
        <w:t>Budget Distribution Models</w:t>
      </w:r>
    </w:p>
    <w:p>
      <w:pPr>
        <w:numPr>
          <w:ilvl w:val="2"/>
          <w:numId w:val="900"/>
        </w:numPr>
        <w:spacing w:before="0" w:after="0"/>
      </w:pPr>
      <w:r>
        <w:t>Campaign Optimization</w:t>
      </w:r>
    </w:p>
    <w:p>
      <w:pPr>
        <w:numPr>
          <w:ilvl w:val="1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What-If Modeling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Content Recommendation</w:t>
      </w:r>
    </w:p>
    <w:p>
      <w:pPr>
        <w:numPr>
          <w:ilvl w:val="2"/>
          <w:numId w:val="900"/>
        </w:numPr>
        <w:spacing w:before="0" w:after="0"/>
      </w:pPr>
      <w:r>
        <w:t>Product Recommendation</w:t>
      </w:r>
    </w:p>
    <w:p>
      <w:pPr>
        <w:numPr>
          <w:ilvl w:val="2"/>
          <w:numId w:val="900"/>
        </w:numPr>
        <w:spacing w:before="0" w:after="0"/>
      </w:pPr>
      <w:r>
        <w:t>Next Best Action Models</w:t>
      </w:r>
    </w:p>
    <w:p>
      <w:pPr>
        <w:pStyle w:val="Heading1"/>
      </w:pPr>
      <w:r>
        <w:t>Reporting and Data Visualization</w:t>
      </w:r>
    </w:p>
    <w:p>
      <w:pPr>
        <w:numPr>
          <w:ilvl w:val="0"/>
          <w:numId w:val="900"/>
        </w:numPr>
        <w:spacing w:before="0" w:after="0"/>
      </w:pPr>
      <w:r>
        <w:t>Data Storytelling Principles</w:t>
      </w:r>
    </w:p>
    <w:p>
      <w:pPr>
        <w:numPr>
          <w:ilvl w:val="1"/>
          <w:numId w:val="900"/>
        </w:numPr>
        <w:spacing w:before="0" w:after="0"/>
      </w:pPr>
      <w:r>
        <w:t>Narrative Structure Development</w:t>
      </w:r>
    </w:p>
    <w:p>
      <w:pPr>
        <w:numPr>
          <w:ilvl w:val="2"/>
          <w:numId w:val="900"/>
        </w:numPr>
        <w:spacing w:before="0" w:after="0"/>
      </w:pPr>
      <w:r>
        <w:t>Story Arc Creation</w:t>
      </w:r>
    </w:p>
    <w:p>
      <w:pPr>
        <w:numPr>
          <w:ilvl w:val="2"/>
          <w:numId w:val="900"/>
        </w:numPr>
        <w:spacing w:before="0" w:after="0"/>
      </w:pPr>
      <w:r>
        <w:t>Key Message Identification</w:t>
      </w:r>
    </w:p>
    <w:p>
      <w:pPr>
        <w:numPr>
          <w:ilvl w:val="2"/>
          <w:numId w:val="900"/>
        </w:numPr>
        <w:spacing w:before="0" w:after="0"/>
      </w:pPr>
      <w:r>
        <w:t>Supporting Evidence Selection</w:t>
      </w:r>
    </w:p>
    <w:p>
      <w:pPr>
        <w:numPr>
          <w:ilvl w:val="1"/>
          <w:numId w:val="900"/>
        </w:numPr>
        <w:spacing w:before="0" w:after="0"/>
      </w:pPr>
      <w:r>
        <w:t>Audience-Centric Communication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Message Customization</w:t>
      </w:r>
    </w:p>
    <w:p>
      <w:pPr>
        <w:numPr>
          <w:ilvl w:val="2"/>
          <w:numId w:val="900"/>
        </w:numPr>
        <w:spacing w:before="0" w:after="0"/>
      </w:pPr>
      <w:r>
        <w:t>Technical Translation</w:t>
      </w:r>
    </w:p>
    <w:p>
      <w:pPr>
        <w:numPr>
          <w:ilvl w:val="1"/>
          <w:numId w:val="900"/>
        </w:numPr>
        <w:spacing w:before="0" w:after="0"/>
      </w:pPr>
      <w:r>
        <w:t>Visual Design Principles</w:t>
      </w:r>
    </w:p>
    <w:p>
      <w:pPr>
        <w:numPr>
          <w:ilvl w:val="2"/>
          <w:numId w:val="900"/>
        </w:numPr>
        <w:spacing w:before="0" w:after="0"/>
      </w:pPr>
      <w:r>
        <w:t>Color Theory Application</w:t>
      </w:r>
    </w:p>
    <w:p>
      <w:pPr>
        <w:numPr>
          <w:ilvl w:val="2"/>
          <w:numId w:val="900"/>
        </w:numPr>
        <w:spacing w:before="0" w:after="0"/>
      </w:pPr>
      <w:r>
        <w:t>Typography Considerations</w:t>
      </w:r>
    </w:p>
    <w:p>
      <w:pPr>
        <w:numPr>
          <w:ilvl w:val="2"/>
          <w:numId w:val="900"/>
        </w:numPr>
        <w:spacing w:before="0" w:after="0"/>
      </w:pPr>
      <w:r>
        <w:t>Layout Optimization</w:t>
      </w:r>
    </w:p>
    <w:p>
      <w:pPr>
        <w:numPr>
          <w:ilvl w:val="0"/>
          <w:numId w:val="900"/>
        </w:numPr>
        <w:spacing w:before="0" w:after="0"/>
      </w:pPr>
      <w:r>
        <w:t>Dashboard Design and Development</w:t>
      </w:r>
    </w:p>
    <w:p>
      <w:pPr>
        <w:numPr>
          <w:ilvl w:val="1"/>
          <w:numId w:val="900"/>
        </w:numPr>
        <w:spacing w:before="0" w:after="0"/>
      </w:pPr>
      <w:r>
        <w:t>Dashboard Planning Process</w:t>
      </w:r>
    </w:p>
    <w:p>
      <w:pPr>
        <w:numPr>
          <w:ilvl w:val="2"/>
          <w:numId w:val="900"/>
        </w:numPr>
        <w:spacing w:before="0" w:after="0"/>
      </w:pPr>
      <w:r>
        <w:t>User Requirements Gathering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Visualization Selection</w:t>
      </w:r>
    </w:p>
    <w:p>
      <w:pPr>
        <w:numPr>
          <w:ilvl w:val="2"/>
          <w:numId w:val="900"/>
        </w:numPr>
        <w:spacing w:before="0" w:after="0"/>
      </w:pPr>
      <w:r>
        <w:t>Chart Type Appropriateness</w:t>
      </w:r>
    </w:p>
    <w:p>
      <w:pPr>
        <w:numPr>
          <w:ilvl w:val="3"/>
          <w:numId w:val="900"/>
        </w:numPr>
        <w:spacing w:before="0" w:after="0"/>
      </w:pPr>
      <w:r>
        <w:t>Bar Charts and Column Charts</w:t>
      </w:r>
    </w:p>
    <w:p>
      <w:pPr>
        <w:numPr>
          <w:ilvl w:val="3"/>
          <w:numId w:val="900"/>
        </w:numPr>
        <w:spacing w:before="0" w:after="0"/>
      </w:pPr>
      <w:r>
        <w:t>Line Graphs and Area Charts</w:t>
      </w:r>
    </w:p>
    <w:p>
      <w:pPr>
        <w:numPr>
          <w:ilvl w:val="3"/>
          <w:numId w:val="900"/>
        </w:numPr>
        <w:spacing w:before="0" w:after="0"/>
      </w:pPr>
      <w:r>
        <w:t>Pie Charts and Donut Charts</w:t>
      </w:r>
    </w:p>
    <w:p>
      <w:pPr>
        <w:numPr>
          <w:ilvl w:val="3"/>
          <w:numId w:val="900"/>
        </w:numPr>
        <w:spacing w:before="0" w:after="0"/>
      </w:pPr>
      <w:r>
        <w:t>Scatter Plots and Bubble Charts</w:t>
      </w:r>
    </w:p>
    <w:p>
      <w:pPr>
        <w:numPr>
          <w:ilvl w:val="3"/>
          <w:numId w:val="900"/>
        </w:numPr>
        <w:spacing w:before="0" w:after="0"/>
      </w:pPr>
      <w:r>
        <w:t>Heatmaps and Tree Maps</w:t>
      </w:r>
    </w:p>
    <w:p>
      <w:pPr>
        <w:numPr>
          <w:ilvl w:val="3"/>
          <w:numId w:val="900"/>
        </w:numPr>
        <w:spacing w:before="0" w:after="0"/>
      </w:pPr>
      <w:r>
        <w:t>Funnel and Sankey Diagrams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1"/>
          <w:numId w:val="900"/>
        </w:numPr>
        <w:spacing w:before="0" w:after="0"/>
      </w:pPr>
      <w:r>
        <w:t>Dashboard Hierarchy</w:t>
      </w:r>
    </w:p>
    <w:p>
      <w:pPr>
        <w:numPr>
          <w:ilvl w:val="2"/>
          <w:numId w:val="900"/>
        </w:numPr>
        <w:spacing w:before="0" w:after="0"/>
      </w:pPr>
      <w:r>
        <w:t>Executive Summary Dashboards</w:t>
      </w:r>
    </w:p>
    <w:p>
      <w:pPr>
        <w:numPr>
          <w:ilvl w:val="2"/>
          <w:numId w:val="900"/>
        </w:numPr>
        <w:spacing w:before="0" w:after="0"/>
      </w:pPr>
      <w:r>
        <w:t>Operational Dashboards</w:t>
      </w:r>
    </w:p>
    <w:p>
      <w:pPr>
        <w:numPr>
          <w:ilvl w:val="2"/>
          <w:numId w:val="900"/>
        </w:numPr>
        <w:spacing w:before="0" w:after="0"/>
      </w:pPr>
      <w:r>
        <w:t>Analytical Deep-Dive Dashboards</w:t>
      </w:r>
    </w:p>
    <w:p>
      <w:pPr>
        <w:numPr>
          <w:ilvl w:val="0"/>
          <w:numId w:val="900"/>
        </w:numPr>
        <w:spacing w:before="0" w:after="0"/>
      </w:pPr>
      <w:r>
        <w:t>Report Creation and Distribution</w:t>
      </w:r>
    </w:p>
    <w:p>
      <w:pPr>
        <w:numPr>
          <w:ilvl w:val="1"/>
          <w:numId w:val="900"/>
        </w:numPr>
        <w:spacing w:before="0" w:after="0"/>
      </w:pPr>
      <w:r>
        <w:t>Report Structure and Format</w:t>
      </w:r>
    </w:p>
    <w:p>
      <w:pPr>
        <w:numPr>
          <w:ilvl w:val="2"/>
          <w:numId w:val="900"/>
        </w:numPr>
        <w:spacing w:before="0" w:after="0"/>
      </w:pPr>
      <w:r>
        <w:t>Executive Summary Creation</w:t>
      </w:r>
    </w:p>
    <w:p>
      <w:pPr>
        <w:numPr>
          <w:ilvl w:val="2"/>
          <w:numId w:val="900"/>
        </w:numPr>
        <w:spacing w:before="0" w:after="0"/>
      </w:pPr>
      <w:r>
        <w:t>Detailed Analysis Sections</w:t>
      </w:r>
    </w:p>
    <w:p>
      <w:pPr>
        <w:numPr>
          <w:ilvl w:val="2"/>
          <w:numId w:val="900"/>
        </w:numPr>
        <w:spacing w:before="0" w:after="0"/>
      </w:pPr>
      <w:r>
        <w:t>Appendix and Supporting Data</w:t>
      </w:r>
    </w:p>
    <w:p>
      <w:pPr>
        <w:numPr>
          <w:ilvl w:val="1"/>
          <w:numId w:val="900"/>
        </w:numPr>
        <w:spacing w:before="0" w:after="0"/>
      </w:pPr>
      <w:r>
        <w:t>Insight Development Process</w:t>
      </w:r>
    </w:p>
    <w:p>
      <w:pPr>
        <w:numPr>
          <w:ilvl w:val="2"/>
          <w:numId w:val="900"/>
        </w:numPr>
        <w:spacing w:before="0" w:after="0"/>
      </w:pPr>
      <w:r>
        <w:t>Data Pattern Recognition</w:t>
      </w:r>
    </w:p>
    <w:p>
      <w:pPr>
        <w:numPr>
          <w:ilvl w:val="2"/>
          <w:numId w:val="900"/>
        </w:numPr>
        <w:spacing w:before="0" w:after="0"/>
      </w:pPr>
      <w:r>
        <w:t>Anomaly Identification</w:t>
      </w:r>
    </w:p>
    <w:p>
      <w:pPr>
        <w:numPr>
          <w:ilvl w:val="2"/>
          <w:numId w:val="900"/>
        </w:numPr>
        <w:spacing w:before="0" w:after="0"/>
      </w:pPr>
      <w:r>
        <w:t>Trend Interpretation</w:t>
      </w:r>
    </w:p>
    <w:p>
      <w:pPr>
        <w:numPr>
          <w:ilvl w:val="1"/>
          <w:numId w:val="900"/>
        </w:numPr>
        <w:spacing w:before="0" w:after="0"/>
      </w:pPr>
      <w:r>
        <w:t>Recommendation Formulation</w:t>
      </w:r>
    </w:p>
    <w:p>
      <w:pPr>
        <w:numPr>
          <w:ilvl w:val="2"/>
          <w:numId w:val="900"/>
        </w:numPr>
        <w:spacing w:before="0" w:after="0"/>
      </w:pPr>
      <w:r>
        <w:t>Action Priority Matrix</w:t>
      </w:r>
    </w:p>
    <w:p>
      <w:pPr>
        <w:numPr>
          <w:ilvl w:val="2"/>
          <w:numId w:val="900"/>
        </w:numPr>
        <w:spacing w:before="0" w:after="0"/>
      </w:pPr>
      <w:r>
        <w:t>Implementation Roadmaps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Report Automation</w:t>
      </w:r>
    </w:p>
    <w:p>
      <w:pPr>
        <w:numPr>
          <w:ilvl w:val="2"/>
          <w:numId w:val="900"/>
        </w:numPr>
        <w:spacing w:before="0" w:after="0"/>
      </w:pPr>
      <w:r>
        <w:t>Automated Data Refresh</w:t>
      </w:r>
    </w:p>
    <w:p>
      <w:pPr>
        <w:numPr>
          <w:ilvl w:val="2"/>
          <w:numId w:val="900"/>
        </w:numPr>
        <w:spacing w:before="0" w:after="0"/>
      </w:pPr>
      <w:r>
        <w:t>Scheduled Distribution</w:t>
      </w:r>
    </w:p>
    <w:p>
      <w:pPr>
        <w:numPr>
          <w:ilvl w:val="2"/>
          <w:numId w:val="900"/>
        </w:numPr>
        <w:spacing w:before="0" w:after="0"/>
      </w:pPr>
      <w:r>
        <w:t>Alert and Notification Systems</w:t>
      </w:r>
    </w:p>
    <w:p>
      <w:pPr>
        <w:pStyle w:val="Heading1"/>
      </w:pPr>
      <w:r>
        <w:t>Optimization and Strategic Implementation</w:t>
      </w:r>
    </w:p>
    <w:p>
      <w:pPr>
        <w:numPr>
          <w:ilvl w:val="0"/>
          <w:numId w:val="900"/>
        </w:numPr>
        <w:spacing w:before="0" w:after="0"/>
      </w:pPr>
      <w:r>
        <w:t>Conversion Rate Optimization</w:t>
      </w:r>
    </w:p>
    <w:p>
      <w:pPr>
        <w:numPr>
          <w:ilvl w:val="1"/>
          <w:numId w:val="900"/>
        </w:numPr>
        <w:spacing w:before="0" w:after="0"/>
      </w:pPr>
      <w:r>
        <w:t>Optimization Opportunity Identification</w:t>
      </w:r>
    </w:p>
    <w:p>
      <w:pPr>
        <w:numPr>
          <w:ilvl w:val="2"/>
          <w:numId w:val="900"/>
        </w:numPr>
        <w:spacing w:before="0" w:after="0"/>
      </w:pPr>
      <w:r>
        <w:t>Funnel Analysis Techniques</w:t>
      </w:r>
    </w:p>
    <w:p>
      <w:pPr>
        <w:numPr>
          <w:ilvl w:val="2"/>
          <w:numId w:val="900"/>
        </w:numPr>
        <w:spacing w:before="0" w:after="0"/>
      </w:pPr>
      <w:r>
        <w:t>User Experience Audits</w:t>
      </w:r>
    </w:p>
    <w:p>
      <w:pPr>
        <w:numPr>
          <w:ilvl w:val="2"/>
          <w:numId w:val="900"/>
        </w:numPr>
        <w:spacing w:before="0" w:after="0"/>
      </w:pPr>
      <w:r>
        <w:t>Heuristic Evaluation</w:t>
      </w:r>
    </w:p>
    <w:p>
      <w:pPr>
        <w:numPr>
          <w:ilvl w:val="1"/>
          <w:numId w:val="900"/>
        </w:numPr>
        <w:spacing w:before="0" w:after="0"/>
      </w:pPr>
      <w:r>
        <w:t>Hypothesis Development Framework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Solution Hypothesis Formation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Testing and Experimentation</w:t>
      </w:r>
    </w:p>
    <w:p>
      <w:pPr>
        <w:numPr>
          <w:ilvl w:val="2"/>
          <w:numId w:val="900"/>
        </w:numPr>
        <w:spacing w:before="0" w:after="0"/>
      </w:pPr>
      <w:r>
        <w:t>Test Design Principles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2"/>
          <w:numId w:val="900"/>
        </w:numPr>
        <w:spacing w:before="0" w:after="0"/>
      </w:pPr>
      <w:r>
        <w:t>Test Duration Planning</w:t>
      </w:r>
    </w:p>
    <w:p>
      <w:pPr>
        <w:numPr>
          <w:ilvl w:val="2"/>
          <w:numId w:val="900"/>
        </w:numPr>
        <w:spacing w:before="0" w:after="0"/>
      </w:pPr>
      <w:r>
        <w:t>Results Analysis and Implementation</w:t>
      </w:r>
    </w:p>
    <w:p>
      <w:pPr>
        <w:numPr>
          <w:ilvl w:val="1"/>
          <w:numId w:val="900"/>
        </w:numPr>
        <w:spacing w:before="0" w:after="0"/>
      </w:pPr>
      <w:r>
        <w:t>Optimization Program Management</w:t>
      </w:r>
    </w:p>
    <w:p>
      <w:pPr>
        <w:numPr>
          <w:ilvl w:val="2"/>
          <w:numId w:val="900"/>
        </w:numPr>
        <w:spacing w:before="0" w:after="0"/>
      </w:pPr>
      <w:r>
        <w:t>Testing Roadmap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0"/>
          <w:numId w:val="900"/>
        </w:numPr>
        <w:spacing w:before="0" w:after="0"/>
      </w:pPr>
      <w:r>
        <w:t>Budget Optimization and Resource Allocation</w:t>
      </w:r>
    </w:p>
    <w:p>
      <w:pPr>
        <w:numPr>
          <w:ilvl w:val="1"/>
          <w:numId w:val="900"/>
        </w:numPr>
        <w:spacing w:before="0" w:after="0"/>
      </w:pPr>
      <w:r>
        <w:t>Channel Budget Allocation</w:t>
      </w:r>
    </w:p>
    <w:p>
      <w:pPr>
        <w:numPr>
          <w:ilvl w:val="2"/>
          <w:numId w:val="900"/>
        </w:numPr>
        <w:spacing w:before="0" w:after="0"/>
      </w:pPr>
      <w:r>
        <w:t>Performance-Based Budgeting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numPr>
          <w:ilvl w:val="1"/>
          <w:numId w:val="900"/>
        </w:numPr>
        <w:spacing w:before="0" w:after="0"/>
      </w:pPr>
      <w:r>
        <w:t>Campaign Pacing Strategies</w:t>
      </w:r>
    </w:p>
    <w:p>
      <w:pPr>
        <w:numPr>
          <w:ilvl w:val="2"/>
          <w:numId w:val="900"/>
        </w:numPr>
        <w:spacing w:before="0" w:after="0"/>
      </w:pPr>
      <w:r>
        <w:t>Spend Pacing Models</w:t>
      </w:r>
    </w:p>
    <w:p>
      <w:pPr>
        <w:numPr>
          <w:ilvl w:val="2"/>
          <w:numId w:val="900"/>
        </w:numPr>
        <w:spacing w:before="0" w:after="0"/>
      </w:pPr>
      <w:r>
        <w:t>Performance-Based Adjustments</w:t>
      </w:r>
    </w:p>
    <w:p>
      <w:pPr>
        <w:numPr>
          <w:ilvl w:val="2"/>
          <w:numId w:val="900"/>
        </w:numPr>
        <w:spacing w:before="0" w:after="0"/>
      </w:pPr>
      <w:r>
        <w:t>Seasonal Budget Allocation</w:t>
      </w:r>
    </w:p>
    <w:p>
      <w:pPr>
        <w:numPr>
          <w:ilvl w:val="1"/>
          <w:numId w:val="900"/>
        </w:numPr>
        <w:spacing w:before="0" w:after="0"/>
      </w:pPr>
      <w:r>
        <w:t>Resource Efficiency Analysis</w:t>
      </w:r>
    </w:p>
    <w:p>
      <w:pPr>
        <w:numPr>
          <w:ilvl w:val="2"/>
          <w:numId w:val="900"/>
        </w:numPr>
        <w:spacing w:before="0" w:after="0"/>
      </w:pPr>
      <w:r>
        <w:t>Cost-Effectiveness Measurement</w:t>
      </w:r>
    </w:p>
    <w:p>
      <w:pPr>
        <w:numPr>
          <w:ilvl w:val="2"/>
          <w:numId w:val="900"/>
        </w:numPr>
        <w:spacing w:before="0" w:after="0"/>
      </w:pPr>
      <w:r>
        <w:t>Productivity Optimization</w:t>
      </w:r>
    </w:p>
    <w:p>
      <w:pPr>
        <w:numPr>
          <w:ilvl w:val="2"/>
          <w:numId w:val="900"/>
        </w:numPr>
        <w:spacing w:before="0" w:after="0"/>
      </w:pPr>
      <w:r>
        <w:t>Scalability Assessment</w:t>
      </w:r>
    </w:p>
    <w:p>
      <w:pPr>
        <w:numPr>
          <w:ilvl w:val="0"/>
          <w:numId w:val="900"/>
        </w:numPr>
        <w:spacing w:before="0" w:after="0"/>
      </w:pPr>
      <w:r>
        <w:t>Return on Investment Analysis</w:t>
      </w:r>
    </w:p>
    <w:p>
      <w:pPr>
        <w:numPr>
          <w:ilvl w:val="1"/>
          <w:numId w:val="900"/>
        </w:numPr>
        <w:spacing w:before="0" w:after="0"/>
      </w:pPr>
      <w:r>
        <w:t>ROI Calculation Methodologies</w:t>
      </w:r>
    </w:p>
    <w:p>
      <w:pPr>
        <w:numPr>
          <w:ilvl w:val="2"/>
          <w:numId w:val="900"/>
        </w:numPr>
        <w:spacing w:before="0" w:after="0"/>
      </w:pPr>
      <w:r>
        <w:t>Simple ROI Formula</w:t>
      </w:r>
    </w:p>
    <w:p>
      <w:pPr>
        <w:numPr>
          <w:ilvl w:val="2"/>
          <w:numId w:val="900"/>
        </w:numPr>
        <w:spacing w:before="0" w:after="0"/>
      </w:pPr>
      <w:r>
        <w:t>Risk-Adjusted ROI</w:t>
      </w:r>
    </w:p>
    <w:p>
      <w:pPr>
        <w:numPr>
          <w:ilvl w:val="2"/>
          <w:numId w:val="900"/>
        </w:numPr>
        <w:spacing w:before="0" w:after="0"/>
      </w:pPr>
      <w:r>
        <w:t>Incremental ROI</w:t>
      </w:r>
    </w:p>
    <w:p>
      <w:pPr>
        <w:numPr>
          <w:ilvl w:val="1"/>
          <w:numId w:val="900"/>
        </w:numPr>
        <w:spacing w:before="0" w:after="0"/>
      </w:pPr>
      <w:r>
        <w:t>Revenue Attribution Models</w:t>
      </w:r>
    </w:p>
    <w:p>
      <w:pPr>
        <w:numPr>
          <w:ilvl w:val="2"/>
          <w:numId w:val="900"/>
        </w:numPr>
        <w:spacing w:before="0" w:after="0"/>
      </w:pPr>
      <w:r>
        <w:t>Direct Attribution</w:t>
      </w:r>
    </w:p>
    <w:p>
      <w:pPr>
        <w:numPr>
          <w:ilvl w:val="2"/>
          <w:numId w:val="900"/>
        </w:numPr>
        <w:spacing w:before="0" w:after="0"/>
      </w:pPr>
      <w:r>
        <w:t>Assisted Conversion Credit</w:t>
      </w:r>
    </w:p>
    <w:p>
      <w:pPr>
        <w:numPr>
          <w:ilvl w:val="2"/>
          <w:numId w:val="900"/>
        </w:numPr>
        <w:spacing w:before="0" w:after="0"/>
      </w:pPr>
      <w:r>
        <w:t>Multi-Touch Attribution</w:t>
      </w:r>
    </w:p>
    <w:p>
      <w:pPr>
        <w:numPr>
          <w:ilvl w:val="1"/>
          <w:numId w:val="900"/>
        </w:numPr>
        <w:spacing w:before="0" w:after="0"/>
      </w:pPr>
      <w:r>
        <w:t>Investment Optimization</w:t>
      </w:r>
    </w:p>
    <w:p>
      <w:pPr>
        <w:numPr>
          <w:ilvl w:val="2"/>
          <w:numId w:val="900"/>
        </w:numPr>
        <w:spacing w:before="0" w:after="0"/>
      </w:pPr>
      <w:r>
        <w:t>Portfolio Performance Analysis</w:t>
      </w:r>
    </w:p>
    <w:p>
      <w:pPr>
        <w:numPr>
          <w:ilvl w:val="2"/>
          <w:numId w:val="900"/>
        </w:numPr>
        <w:spacing w:before="0" w:after="0"/>
      </w:pPr>
      <w:r>
        <w:t>Reallocation Strategies</w:t>
      </w:r>
    </w:p>
    <w:p>
      <w:pPr>
        <w:numPr>
          <w:ilvl w:val="2"/>
          <w:numId w:val="900"/>
        </w:numPr>
        <w:spacing w:before="0" w:after="0"/>
      </w:pPr>
      <w:r>
        <w:t>Growth Investment Planning</w:t>
      </w:r>
    </w:p>
    <w:p>
      <w:pPr>
        <w:numPr>
          <w:ilvl w:val="0"/>
          <w:numId w:val="900"/>
        </w:numPr>
        <w:spacing w:before="0" w:after="0"/>
      </w:pPr>
      <w:r>
        <w:t>Customer Value Analytics</w:t>
      </w:r>
    </w:p>
    <w:p>
      <w:pPr>
        <w:numPr>
          <w:ilvl w:val="1"/>
          <w:numId w:val="900"/>
        </w:numPr>
        <w:spacing w:before="0" w:after="0"/>
      </w:pPr>
      <w:r>
        <w:t>Customer Lifetime Value Modeling</w:t>
      </w:r>
    </w:p>
    <w:p>
      <w:pPr>
        <w:numPr>
          <w:ilvl w:val="2"/>
          <w:numId w:val="900"/>
        </w:numPr>
        <w:spacing w:before="0" w:after="0"/>
      </w:pPr>
      <w:r>
        <w:t>Historical CLV Calculation</w:t>
      </w:r>
    </w:p>
    <w:p>
      <w:pPr>
        <w:numPr>
          <w:ilvl w:val="2"/>
          <w:numId w:val="900"/>
        </w:numPr>
        <w:spacing w:before="0" w:after="0"/>
      </w:pPr>
      <w:r>
        <w:t>Predictive CLV Models</w:t>
      </w:r>
    </w:p>
    <w:p>
      <w:pPr>
        <w:numPr>
          <w:ilvl w:val="2"/>
          <w:numId w:val="900"/>
        </w:numPr>
        <w:spacing w:before="0" w:after="0"/>
      </w:pPr>
      <w:r>
        <w:t>Segmented CLV Analysis</w:t>
      </w:r>
    </w:p>
    <w:p>
      <w:pPr>
        <w:numPr>
          <w:ilvl w:val="1"/>
          <w:numId w:val="900"/>
        </w:numPr>
        <w:spacing w:before="0" w:after="0"/>
      </w:pPr>
      <w:r>
        <w:t>Customer Acquisition Cost Analysis</w:t>
      </w:r>
    </w:p>
    <w:p>
      <w:pPr>
        <w:numPr>
          <w:ilvl w:val="2"/>
          <w:numId w:val="900"/>
        </w:numPr>
        <w:spacing w:before="0" w:after="0"/>
      </w:pPr>
      <w:r>
        <w:t>Blended CAC Calculation</w:t>
      </w:r>
    </w:p>
    <w:p>
      <w:pPr>
        <w:numPr>
          <w:ilvl w:val="2"/>
          <w:numId w:val="900"/>
        </w:numPr>
        <w:spacing w:before="0" w:after="0"/>
      </w:pPr>
      <w:r>
        <w:t>Channel-Specific CAC</w:t>
      </w:r>
    </w:p>
    <w:p>
      <w:pPr>
        <w:numPr>
          <w:ilvl w:val="2"/>
          <w:numId w:val="900"/>
        </w:numPr>
        <w:spacing w:before="0" w:after="0"/>
      </w:pPr>
      <w:r>
        <w:t>CAC Payback Period</w:t>
      </w:r>
    </w:p>
    <w:p>
      <w:pPr>
        <w:numPr>
          <w:ilvl w:val="1"/>
          <w:numId w:val="900"/>
        </w:numPr>
        <w:spacing w:before="0" w:after="0"/>
      </w:pPr>
      <w:r>
        <w:t>Customer Profitability Analysis</w:t>
      </w:r>
    </w:p>
    <w:p>
      <w:pPr>
        <w:numPr>
          <w:ilvl w:val="2"/>
          <w:numId w:val="900"/>
        </w:numPr>
        <w:spacing w:before="0" w:after="0"/>
      </w:pPr>
      <w:r>
        <w:t>CLV to CAC Ratio</w:t>
      </w:r>
    </w:p>
    <w:p>
      <w:pPr>
        <w:numPr>
          <w:ilvl w:val="2"/>
          <w:numId w:val="900"/>
        </w:numPr>
        <w:spacing w:before="0" w:after="0"/>
      </w:pPr>
      <w:r>
        <w:t>Customer Segment Profitability</w:t>
      </w:r>
    </w:p>
    <w:p>
      <w:pPr>
        <w:numPr>
          <w:ilvl w:val="2"/>
          <w:numId w:val="900"/>
        </w:numPr>
        <w:spacing w:before="0" w:after="0"/>
      </w:pPr>
      <w:r>
        <w:t>Retention Investment Optimization</w:t>
      </w:r>
    </w:p>
    <w:p>
      <w:pPr>
        <w:pStyle w:val="Heading1"/>
      </w:pPr>
      <w:r>
        <w:t>Advanced Analytics and Emerging Technologies</w:t>
      </w:r>
    </w:p>
    <w:p>
      <w:pPr>
        <w:numPr>
          <w:ilvl w:val="0"/>
          <w:numId w:val="900"/>
        </w:numPr>
        <w:spacing w:before="0" w:after="0"/>
      </w:pPr>
      <w:r>
        <w:t>Marketing Attribution Modeling</w:t>
      </w:r>
    </w:p>
    <w:p>
      <w:pPr>
        <w:numPr>
          <w:ilvl w:val="1"/>
          <w:numId w:val="900"/>
        </w:numPr>
        <w:spacing w:before="0" w:after="0"/>
      </w:pPr>
      <w:r>
        <w:t>Single-Touch Attribution Models</w:t>
      </w:r>
    </w:p>
    <w:p>
      <w:pPr>
        <w:numPr>
          <w:ilvl w:val="2"/>
          <w:numId w:val="900"/>
        </w:numPr>
        <w:spacing w:before="0" w:after="0"/>
      </w:pPr>
      <w:r>
        <w:t>First-Touch Attribution</w:t>
      </w:r>
    </w:p>
    <w:p>
      <w:pPr>
        <w:numPr>
          <w:ilvl w:val="2"/>
          <w:numId w:val="900"/>
        </w:numPr>
        <w:spacing w:before="0" w:after="0"/>
      </w:pPr>
      <w:r>
        <w:t>Last-Touch Attribution</w:t>
      </w:r>
    </w:p>
    <w:p>
      <w:pPr>
        <w:numPr>
          <w:ilvl w:val="2"/>
          <w:numId w:val="900"/>
        </w:numPr>
        <w:spacing w:before="0" w:after="0"/>
      </w:pPr>
      <w:r>
        <w:t>Model Limitations and Applications</w:t>
      </w:r>
    </w:p>
    <w:p>
      <w:pPr>
        <w:numPr>
          <w:ilvl w:val="1"/>
          <w:numId w:val="900"/>
        </w:numPr>
        <w:spacing w:before="0" w:after="0"/>
      </w:pPr>
      <w:r>
        <w:t>Multi-Touch Attribution Models</w:t>
      </w:r>
    </w:p>
    <w:p>
      <w:pPr>
        <w:numPr>
          <w:ilvl w:val="2"/>
          <w:numId w:val="900"/>
        </w:numPr>
        <w:spacing w:before="0" w:after="0"/>
      </w:pPr>
      <w:r>
        <w:t>Linear Attribution</w:t>
      </w:r>
    </w:p>
    <w:p>
      <w:pPr>
        <w:numPr>
          <w:ilvl w:val="2"/>
          <w:numId w:val="900"/>
        </w:numPr>
        <w:spacing w:before="0" w:after="0"/>
      </w:pPr>
      <w:r>
        <w:t>Time-Decay Attribution</w:t>
      </w:r>
    </w:p>
    <w:p>
      <w:pPr>
        <w:numPr>
          <w:ilvl w:val="2"/>
          <w:numId w:val="900"/>
        </w:numPr>
        <w:spacing w:before="0" w:after="0"/>
      </w:pPr>
      <w:r>
        <w:t>Position-Based Attribution</w:t>
      </w:r>
    </w:p>
    <w:p>
      <w:pPr>
        <w:numPr>
          <w:ilvl w:val="2"/>
          <w:numId w:val="900"/>
        </w:numPr>
        <w:spacing w:before="0" w:after="0"/>
      </w:pPr>
      <w:r>
        <w:t>Custom Attribution Models</w:t>
      </w:r>
    </w:p>
    <w:p>
      <w:pPr>
        <w:numPr>
          <w:ilvl w:val="1"/>
          <w:numId w:val="900"/>
        </w:numPr>
        <w:spacing w:before="0" w:after="0"/>
      </w:pPr>
      <w:r>
        <w:t>Algorithmic Attribution</w:t>
      </w:r>
    </w:p>
    <w:p>
      <w:pPr>
        <w:numPr>
          <w:ilvl w:val="2"/>
          <w:numId w:val="900"/>
        </w:numPr>
        <w:spacing w:before="0" w:after="0"/>
      </w:pPr>
      <w:r>
        <w:t>Data-Driven Attribution</w:t>
      </w:r>
    </w:p>
    <w:p>
      <w:pPr>
        <w:numPr>
          <w:ilvl w:val="2"/>
          <w:numId w:val="900"/>
        </w:numPr>
        <w:spacing w:before="0" w:after="0"/>
      </w:pPr>
      <w:r>
        <w:t>Machine Learning Attribution</w:t>
      </w:r>
    </w:p>
    <w:p>
      <w:pPr>
        <w:numPr>
          <w:ilvl w:val="2"/>
          <w:numId w:val="900"/>
        </w:numPr>
        <w:spacing w:before="0" w:after="0"/>
      </w:pPr>
      <w:r>
        <w:t>Model Validation and Testing</w:t>
      </w:r>
    </w:p>
    <w:p>
      <w:pPr>
        <w:numPr>
          <w:ilvl w:val="1"/>
          <w:numId w:val="900"/>
        </w:numPr>
        <w:spacing w:before="0" w:after="0"/>
      </w:pPr>
      <w:r>
        <w:t>Attribution Model Selection</w:t>
      </w:r>
    </w:p>
    <w:p>
      <w:pPr>
        <w:numPr>
          <w:ilvl w:val="2"/>
          <w:numId w:val="900"/>
        </w:numPr>
        <w:spacing w:before="0" w:after="0"/>
      </w:pPr>
      <w:r>
        <w:t>Business Context Considerations</w:t>
      </w:r>
    </w:p>
    <w:p>
      <w:pPr>
        <w:numPr>
          <w:ilvl w:val="2"/>
          <w:numId w:val="900"/>
        </w:numPr>
        <w:spacing w:before="0" w:after="0"/>
      </w:pPr>
      <w:r>
        <w:t>Data Availability Requirements</w:t>
      </w:r>
    </w:p>
    <w:p>
      <w:pPr>
        <w:numPr>
          <w:ilvl w:val="2"/>
          <w:numId w:val="900"/>
        </w:numPr>
        <w:spacing w:before="0" w:after="0"/>
      </w:pPr>
      <w:r>
        <w:t>Model Comparison Frameworks</w:t>
      </w:r>
    </w:p>
    <w:p>
      <w:pPr>
        <w:numPr>
          <w:ilvl w:val="0"/>
          <w:numId w:val="900"/>
        </w:numPr>
        <w:spacing w:before="0" w:after="0"/>
      </w:pPr>
      <w:r>
        <w:t>Cross-Device and Omnichannel Analytics</w:t>
      </w:r>
    </w:p>
    <w:p>
      <w:pPr>
        <w:numPr>
          <w:ilvl w:val="1"/>
          <w:numId w:val="900"/>
        </w:numPr>
        <w:spacing w:before="0" w:after="0"/>
      </w:pPr>
      <w:r>
        <w:t>User Identity Resolution</w:t>
      </w:r>
    </w:p>
    <w:p>
      <w:pPr>
        <w:numPr>
          <w:ilvl w:val="2"/>
          <w:numId w:val="900"/>
        </w:numPr>
        <w:spacing w:before="0" w:after="0"/>
      </w:pPr>
      <w:r>
        <w:t>Deterministic Matching</w:t>
      </w:r>
    </w:p>
    <w:p>
      <w:pPr>
        <w:numPr>
          <w:ilvl w:val="2"/>
          <w:numId w:val="900"/>
        </w:numPr>
        <w:spacing w:before="0" w:after="0"/>
      </w:pPr>
      <w:r>
        <w:t>Probabilistic Matching</w:t>
      </w:r>
    </w:p>
    <w:p>
      <w:pPr>
        <w:numPr>
          <w:ilvl w:val="2"/>
          <w:numId w:val="900"/>
        </w:numPr>
        <w:spacing w:before="0" w:after="0"/>
      </w:pPr>
      <w:r>
        <w:t>Identity Graph Construction</w:t>
      </w:r>
    </w:p>
    <w:p>
      <w:pPr>
        <w:numPr>
          <w:ilvl w:val="1"/>
          <w:numId w:val="900"/>
        </w:numPr>
        <w:spacing w:before="0" w:after="0"/>
      </w:pPr>
      <w:r>
        <w:t>Cross-Device Journey Mapping</w:t>
      </w:r>
    </w:p>
    <w:p>
      <w:pPr>
        <w:numPr>
          <w:ilvl w:val="2"/>
          <w:numId w:val="900"/>
        </w:numPr>
        <w:spacing w:before="0" w:after="0"/>
      </w:pPr>
      <w:r>
        <w:t>Device Usage Patterns</w:t>
      </w:r>
    </w:p>
    <w:p>
      <w:pPr>
        <w:numPr>
          <w:ilvl w:val="2"/>
          <w:numId w:val="900"/>
        </w:numPr>
        <w:spacing w:before="0" w:after="0"/>
      </w:pPr>
      <w:r>
        <w:t>Cross-Device Conversion Paths</w:t>
      </w:r>
    </w:p>
    <w:p>
      <w:pPr>
        <w:numPr>
          <w:ilvl w:val="2"/>
          <w:numId w:val="900"/>
        </w:numPr>
        <w:spacing w:before="0" w:after="0"/>
      </w:pPr>
      <w:r>
        <w:t>Experience Continuity Measurement</w:t>
      </w:r>
    </w:p>
    <w:p>
      <w:pPr>
        <w:numPr>
          <w:ilvl w:val="1"/>
          <w:numId w:val="900"/>
        </w:numPr>
        <w:spacing w:before="0" w:after="0"/>
      </w:pPr>
      <w:r>
        <w:t>Unified Customer View Development</w:t>
      </w:r>
    </w:p>
    <w:p>
      <w:pPr>
        <w:numPr>
          <w:ilvl w:val="2"/>
          <w:numId w:val="900"/>
        </w:numPr>
        <w:spacing w:before="0" w:after="0"/>
      </w:pPr>
      <w:r>
        <w:t>Data Integration Challenges</w:t>
      </w:r>
    </w:p>
    <w:p>
      <w:pPr>
        <w:numPr>
          <w:ilvl w:val="2"/>
          <w:numId w:val="900"/>
        </w:numPr>
        <w:spacing w:before="0" w:after="0"/>
      </w:pPr>
      <w:r>
        <w:t>Customer Data Platform Implementation</w:t>
      </w:r>
    </w:p>
    <w:p>
      <w:pPr>
        <w:numPr>
          <w:ilvl w:val="2"/>
          <w:numId w:val="900"/>
        </w:numPr>
        <w:spacing w:before="0" w:after="0"/>
      </w:pPr>
      <w:r>
        <w:t>Single Customer View Benefits</w:t>
      </w:r>
    </w:p>
    <w:p>
      <w:pPr>
        <w:numPr>
          <w:ilvl w:val="0"/>
          <w:numId w:val="900"/>
        </w:numPr>
        <w:spacing w:before="0" w:after="0"/>
      </w:pPr>
      <w:r>
        <w:t>Data Infrastructure and Management</w:t>
      </w:r>
    </w:p>
    <w:p>
      <w:pPr>
        <w:numPr>
          <w:ilvl w:val="1"/>
          <w:numId w:val="900"/>
        </w:numPr>
        <w:spacing w:before="0" w:after="0"/>
      </w:pPr>
      <w:r>
        <w:t>Data Integration Architecture</w:t>
      </w:r>
    </w:p>
    <w:p>
      <w:pPr>
        <w:numPr>
          <w:ilvl w:val="2"/>
          <w:numId w:val="900"/>
        </w:numPr>
        <w:spacing w:before="0" w:after="0"/>
      </w:pPr>
      <w:r>
        <w:t>ETL Process Design</w:t>
      </w:r>
    </w:p>
    <w:p>
      <w:pPr>
        <w:numPr>
          <w:ilvl w:val="2"/>
          <w:numId w:val="900"/>
        </w:numPr>
        <w:spacing w:before="0" w:after="0"/>
      </w:pPr>
      <w:r>
        <w:t>Real-Time Data Streaming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Warehousing Solutions</w:t>
      </w:r>
    </w:p>
    <w:p>
      <w:pPr>
        <w:numPr>
          <w:ilvl w:val="2"/>
          <w:numId w:val="900"/>
        </w:numPr>
        <w:spacing w:before="0" w:after="0"/>
      </w:pPr>
      <w:r>
        <w:t>Cloud Data Warehouses</w:t>
      </w:r>
    </w:p>
    <w:p>
      <w:pPr>
        <w:numPr>
          <w:ilvl w:val="2"/>
          <w:numId w:val="900"/>
        </w:numPr>
        <w:spacing w:before="0" w:after="0"/>
      </w:pPr>
      <w:r>
        <w:t>Data Lake Architecture</w:t>
      </w:r>
    </w:p>
    <w:p>
      <w:pPr>
        <w:numPr>
          <w:ilvl w:val="2"/>
          <w:numId w:val="900"/>
        </w:numPr>
        <w:spacing w:before="0" w:after="0"/>
      </w:pPr>
      <w:r>
        <w:t>Hybrid Storage Solutions</w:t>
      </w:r>
    </w:p>
    <w:p>
      <w:pPr>
        <w:numPr>
          <w:ilvl w:val="1"/>
          <w:numId w:val="900"/>
        </w:numPr>
        <w:spacing w:before="0" w:after="0"/>
      </w:pPr>
      <w:r>
        <w:t>Data Governance Framework</w:t>
      </w:r>
    </w:p>
    <w:p>
      <w:pPr>
        <w:numPr>
          <w:ilvl w:val="2"/>
          <w:numId w:val="900"/>
        </w:numPr>
        <w:spacing w:before="0" w:after="0"/>
      </w:pPr>
      <w:r>
        <w:t>Data Quality Standards</w:t>
      </w:r>
    </w:p>
    <w:p>
      <w:pPr>
        <w:numPr>
          <w:ilvl w:val="2"/>
          <w:numId w:val="900"/>
        </w:numPr>
        <w:spacing w:before="0" w:after="0"/>
      </w:pPr>
      <w:r>
        <w:t>Access Control Management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0"/>
          <w:numId w:val="900"/>
        </w:numPr>
        <w:spacing w:before="0" w:after="0"/>
      </w:pPr>
      <w:r>
        <w:t>Privacy and Compliance Management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Regional Privacy Laws</w:t>
      </w:r>
    </w:p>
    <w:p>
      <w:pPr>
        <w:numPr>
          <w:ilvl w:val="1"/>
          <w:numId w:val="900"/>
        </w:numPr>
        <w:spacing w:before="0" w:after="0"/>
      </w:pPr>
      <w:r>
        <w:t>Cookieless Future Preparation</w:t>
      </w:r>
    </w:p>
    <w:p>
      <w:pPr>
        <w:numPr>
          <w:ilvl w:val="2"/>
          <w:numId w:val="900"/>
        </w:numPr>
        <w:spacing w:before="0" w:after="0"/>
      </w:pPr>
      <w:r>
        <w:t>First-Party Data Strategies</w:t>
      </w:r>
    </w:p>
    <w:p>
      <w:pPr>
        <w:numPr>
          <w:ilvl w:val="2"/>
          <w:numId w:val="900"/>
        </w:numPr>
        <w:spacing w:before="0" w:after="0"/>
      </w:pPr>
      <w:r>
        <w:t>Alternative Tracking Methods</w:t>
      </w:r>
    </w:p>
    <w:p>
      <w:pPr>
        <w:numPr>
          <w:ilvl w:val="2"/>
          <w:numId w:val="900"/>
        </w:numPr>
        <w:spacing w:before="0" w:after="0"/>
      </w:pPr>
      <w:r>
        <w:t>Privacy-Preserving Analytics</w:t>
      </w:r>
    </w:p>
    <w:p>
      <w:pPr>
        <w:numPr>
          <w:ilvl w:val="1"/>
          <w:numId w:val="900"/>
        </w:numPr>
        <w:spacing w:before="0" w:after="0"/>
      </w:pPr>
      <w:r>
        <w:t>Consent Management Systems</w:t>
      </w:r>
    </w:p>
    <w:p>
      <w:pPr>
        <w:numPr>
          <w:ilvl w:val="2"/>
          <w:numId w:val="900"/>
        </w:numPr>
        <w:spacing w:before="0" w:after="0"/>
      </w:pPr>
      <w:r>
        <w:t>Consent Collection Mechanisms</w:t>
      </w:r>
    </w:p>
    <w:p>
      <w:pPr>
        <w:numPr>
          <w:ilvl w:val="2"/>
          <w:numId w:val="900"/>
        </w:numPr>
        <w:spacing w:before="0" w:after="0"/>
      </w:pPr>
      <w:r>
        <w:t>Preference Management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Machine Learning Fundamentals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Marketing Use Cases</w:t>
      </w:r>
    </w:p>
    <w:p>
      <w:pPr>
        <w:numPr>
          <w:ilvl w:val="2"/>
          <w:numId w:val="900"/>
        </w:numPr>
        <w:spacing w:before="0" w:after="0"/>
      </w:pPr>
      <w:r>
        <w:t>Predictive Customer Modeling</w:t>
      </w:r>
    </w:p>
    <w:p>
      <w:pPr>
        <w:numPr>
          <w:ilvl w:val="2"/>
          <w:numId w:val="900"/>
        </w:numPr>
        <w:spacing w:before="0" w:after="0"/>
      </w:pPr>
      <w:r>
        <w:t>Dynamic Pricing Optimization</w:t>
      </w:r>
    </w:p>
    <w:p>
      <w:pPr>
        <w:numPr>
          <w:ilvl w:val="2"/>
          <w:numId w:val="900"/>
        </w:numPr>
        <w:spacing w:before="0" w:after="0"/>
      </w:pPr>
      <w:r>
        <w:t>Content Personalization</w:t>
      </w:r>
    </w:p>
    <w:p>
      <w:pPr>
        <w:numPr>
          <w:ilvl w:val="2"/>
          <w:numId w:val="900"/>
        </w:numPr>
        <w:spacing w:before="0" w:after="0"/>
      </w:pPr>
      <w:r>
        <w:t>Automated Bidding Systems</w:t>
      </w:r>
    </w:p>
    <w:p>
      <w:pPr>
        <w:numPr>
          <w:ilvl w:val="1"/>
          <w:numId w:val="900"/>
        </w:numPr>
        <w:spacing w:before="0" w:after="0"/>
      </w:pPr>
      <w:r>
        <w:t>Model Development and Deployment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Training and Validation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Model Maintenance</w:t>
      </w:r>
    </w:p>
    <w:p>
      <w:pPr>
        <w:numPr>
          <w:ilvl w:val="1"/>
          <w:numId w:val="900"/>
        </w:numPr>
        <w:spacing w:before="0" w:after="0"/>
      </w:pPr>
      <w:r>
        <w:t>Ethical AI Considerations</w:t>
      </w:r>
    </w:p>
    <w:p>
      <w:pPr>
        <w:numPr>
          <w:ilvl w:val="2"/>
          <w:numId w:val="900"/>
        </w:numPr>
        <w:spacing w:before="0" w:after="0"/>
      </w:pPr>
      <w:r>
        <w:t>Bias Detection and Mitigation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Fairness in Algorithmic Decisions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