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Crowdfunding</w:t>
      </w:r>
    </w:p>
    <w:p>
      <w:pPr>
        <w:pStyle w:val="Heading1"/>
      </w:pPr>
      <w:r>
        <w:t>Introduction to Crowdfunding</w:t>
      </w:r>
    </w:p>
    <w:p>
      <w:pPr>
        <w:numPr>
          <w:ilvl w:val="0"/>
          <w:numId w:val="900"/>
        </w:numPr>
        <w:spacing w:before="0" w:after="0"/>
      </w:pPr>
      <w:r>
        <w:t>Defining Crowdfunding</w:t>
      </w:r>
    </w:p>
    <w:p>
      <w:pPr>
        <w:numPr>
          <w:ilvl w:val="1"/>
          <w:numId w:val="900"/>
        </w:numPr>
        <w:spacing w:before="0" w:after="0"/>
      </w:pPr>
      <w:r>
        <w:t>Basic Definition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Distinction from Other Fundraising Methods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Collective Effort</w:t>
      </w:r>
    </w:p>
    <w:p>
      <w:pPr>
        <w:numPr>
          <w:ilvl w:val="2"/>
          <w:numId w:val="900"/>
        </w:numPr>
        <w:spacing w:before="0" w:after="0"/>
      </w:pPr>
      <w:r>
        <w:t>Harnessing the Power of the Crowd</w:t>
      </w:r>
    </w:p>
    <w:p>
      <w:pPr>
        <w:numPr>
          <w:ilvl w:val="2"/>
          <w:numId w:val="900"/>
        </w:numPr>
        <w:spacing w:before="0" w:after="0"/>
      </w:pPr>
      <w:r>
        <w:t>Social Proof and Network Effects</w:t>
      </w:r>
    </w:p>
    <w:p>
      <w:pPr>
        <w:numPr>
          <w:ilvl w:val="1"/>
          <w:numId w:val="900"/>
        </w:numPr>
        <w:spacing w:before="0" w:after="0"/>
      </w:pPr>
      <w:r>
        <w:t>Small Contributions, Large Numbers</w:t>
      </w:r>
    </w:p>
    <w:p>
      <w:pPr>
        <w:numPr>
          <w:ilvl w:val="2"/>
          <w:numId w:val="900"/>
        </w:numPr>
        <w:spacing w:before="0" w:after="0"/>
      </w:pPr>
      <w:r>
        <w:t>Micro-Donations and Micro-Investments</w:t>
      </w:r>
    </w:p>
    <w:p>
      <w:pPr>
        <w:numPr>
          <w:ilvl w:val="2"/>
          <w:numId w:val="900"/>
        </w:numPr>
        <w:spacing w:before="0" w:after="0"/>
      </w:pPr>
      <w:r>
        <w:t>Aggregation of Resources</w:t>
      </w:r>
    </w:p>
    <w:p>
      <w:pPr>
        <w:numPr>
          <w:ilvl w:val="1"/>
          <w:numId w:val="900"/>
        </w:numPr>
        <w:spacing w:before="0" w:after="0"/>
      </w:pPr>
      <w:r>
        <w:t>Online Platforms as Intermediaries</w:t>
      </w:r>
    </w:p>
    <w:p>
      <w:pPr>
        <w:numPr>
          <w:ilvl w:val="2"/>
          <w:numId w:val="900"/>
        </w:numPr>
        <w:spacing w:before="0" w:after="0"/>
      </w:pPr>
      <w:r>
        <w:t>Digital Infrastructure</w:t>
      </w:r>
    </w:p>
    <w:p>
      <w:pPr>
        <w:numPr>
          <w:ilvl w:val="2"/>
          <w:numId w:val="900"/>
        </w:numPr>
        <w:spacing w:before="0" w:after="0"/>
      </w:pPr>
      <w:r>
        <w:t>Global Reach and Accessibility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Forms of Collective Financing</w:t>
      </w:r>
    </w:p>
    <w:p>
      <w:pPr>
        <w:numPr>
          <w:ilvl w:val="1"/>
          <w:numId w:val="900"/>
        </w:numPr>
        <w:spacing w:before="0" w:after="0"/>
      </w:pPr>
      <w:r>
        <w:t>Emergence of Online Crowdfunding</w:t>
      </w:r>
    </w:p>
    <w:p>
      <w:pPr>
        <w:numPr>
          <w:ilvl w:val="1"/>
          <w:numId w:val="900"/>
        </w:numPr>
        <w:spacing w:before="0" w:after="0"/>
      </w:pPr>
      <w:r>
        <w:t>Milestones in Crowdfunding History</w:t>
      </w:r>
    </w:p>
    <w:p>
      <w:pPr>
        <w:numPr>
          <w:ilvl w:val="1"/>
          <w:numId w:val="900"/>
        </w:numPr>
        <w:spacing w:before="0" w:after="0"/>
      </w:pPr>
      <w:r>
        <w:t>Growth and Globalization of Crowdfunding</w:t>
      </w:r>
    </w:p>
    <w:p>
      <w:pPr>
        <w:numPr>
          <w:ilvl w:val="0"/>
          <w:numId w:val="900"/>
        </w:numPr>
        <w:spacing w:before="0" w:after="0"/>
      </w:pPr>
      <w:r>
        <w:t>Crowdfunding vs. Traditional Financing</w:t>
      </w:r>
    </w:p>
    <w:p>
      <w:pPr>
        <w:numPr>
          <w:ilvl w:val="1"/>
          <w:numId w:val="900"/>
        </w:numPr>
        <w:spacing w:before="0" w:after="0"/>
      </w:pPr>
      <w:r>
        <w:t>Venture Capital</w:t>
      </w:r>
    </w:p>
    <w:p>
      <w:pPr>
        <w:numPr>
          <w:ilvl w:val="2"/>
          <w:numId w:val="900"/>
        </w:numPr>
        <w:spacing w:before="0" w:after="0"/>
      </w:pPr>
      <w:r>
        <w:t>Investment Process</w:t>
      </w:r>
    </w:p>
    <w:p>
      <w:pPr>
        <w:numPr>
          <w:ilvl w:val="2"/>
          <w:numId w:val="900"/>
        </w:numPr>
        <w:spacing w:before="0" w:after="0"/>
      </w:pPr>
      <w:r>
        <w:t>Typical Recipients</w:t>
      </w:r>
    </w:p>
    <w:p>
      <w:pPr>
        <w:numPr>
          <w:ilvl w:val="1"/>
          <w:numId w:val="900"/>
        </w:numPr>
        <w:spacing w:before="0" w:after="0"/>
      </w:pPr>
      <w:r>
        <w:t>Angel Investing</w:t>
      </w:r>
    </w:p>
    <w:p>
      <w:pPr>
        <w:numPr>
          <w:ilvl w:val="2"/>
          <w:numId w:val="900"/>
        </w:numPr>
        <w:spacing w:before="0" w:after="0"/>
      </w:pPr>
      <w:r>
        <w:t>Individual Investors</w:t>
      </w:r>
    </w:p>
    <w:p>
      <w:pPr>
        <w:numPr>
          <w:ilvl w:val="2"/>
          <w:numId w:val="900"/>
        </w:numPr>
        <w:spacing w:before="0" w:after="0"/>
      </w:pPr>
      <w:r>
        <w:t>Early-Stage Focus</w:t>
      </w:r>
    </w:p>
    <w:p>
      <w:pPr>
        <w:numPr>
          <w:ilvl w:val="1"/>
          <w:numId w:val="900"/>
        </w:numPr>
        <w:spacing w:before="0" w:after="0"/>
      </w:pPr>
      <w:r>
        <w:t>Bank Loans</w:t>
      </w:r>
    </w:p>
    <w:p>
      <w:pPr>
        <w:numPr>
          <w:ilvl w:val="2"/>
          <w:numId w:val="900"/>
        </w:numPr>
        <w:spacing w:before="0" w:after="0"/>
      </w:pPr>
      <w:r>
        <w:t>Lending Criteria</w:t>
      </w:r>
    </w:p>
    <w:p>
      <w:pPr>
        <w:numPr>
          <w:ilvl w:val="2"/>
          <w:numId w:val="900"/>
        </w:numPr>
        <w:spacing w:before="0" w:after="0"/>
      </w:pPr>
      <w:r>
        <w:t>Repayment Structures</w:t>
      </w:r>
    </w:p>
    <w:p>
      <w:pPr>
        <w:numPr>
          <w:ilvl w:val="1"/>
          <w:numId w:val="900"/>
        </w:numPr>
        <w:spacing w:before="0" w:after="0"/>
      </w:pPr>
      <w:r>
        <w:t>Bootstrapping</w:t>
      </w:r>
    </w:p>
    <w:p>
      <w:pPr>
        <w:numPr>
          <w:ilvl w:val="2"/>
          <w:numId w:val="900"/>
        </w:numPr>
        <w:spacing w:before="0" w:after="0"/>
      </w:pPr>
      <w:r>
        <w:t>Self-Funding</w:t>
      </w:r>
    </w:p>
    <w:p>
      <w:pPr>
        <w:numPr>
          <w:ilvl w:val="2"/>
          <w:numId w:val="900"/>
        </w:numPr>
        <w:spacing w:before="0" w:after="0"/>
      </w:pPr>
      <w:r>
        <w:t>Limitations and Advantages</w:t>
      </w:r>
    </w:p>
    <w:p>
      <w:pPr>
        <w:pStyle w:val="Heading1"/>
      </w:pPr>
      <w:r>
        <w:t>Models of Crowdfunding</w:t>
      </w:r>
    </w:p>
    <w:p>
      <w:pPr>
        <w:numPr>
          <w:ilvl w:val="0"/>
          <w:numId w:val="900"/>
        </w:numPr>
        <w:spacing w:before="0" w:after="0"/>
      </w:pPr>
      <w:r>
        <w:t>Donation-Based Crowdfunding</w:t>
      </w:r>
    </w:p>
    <w:p>
      <w:pPr>
        <w:numPr>
          <w:ilvl w:val="1"/>
          <w:numId w:val="900"/>
        </w:numPr>
        <w:spacing w:before="0" w:after="0"/>
      </w:pPr>
      <w:r>
        <w:t>Characteristics and Use Cases</w:t>
      </w:r>
    </w:p>
    <w:p>
      <w:pPr>
        <w:numPr>
          <w:ilvl w:val="2"/>
          <w:numId w:val="900"/>
        </w:numPr>
        <w:spacing w:before="0" w:after="0"/>
      </w:pPr>
      <w:r>
        <w:t>Non-Profit Orientation</w:t>
      </w:r>
    </w:p>
    <w:p>
      <w:pPr>
        <w:numPr>
          <w:ilvl w:val="2"/>
          <w:numId w:val="900"/>
        </w:numPr>
        <w:spacing w:before="0" w:after="0"/>
      </w:pPr>
      <w:r>
        <w:t>No Financial Return to Donors</w:t>
      </w:r>
    </w:p>
    <w:p>
      <w:pPr>
        <w:numPr>
          <w:ilvl w:val="1"/>
          <w:numId w:val="900"/>
        </w:numPr>
        <w:spacing w:before="0" w:after="0"/>
      </w:pPr>
      <w:r>
        <w:t>Primary Motivations for Donors</w:t>
      </w:r>
    </w:p>
    <w:p>
      <w:pPr>
        <w:numPr>
          <w:ilvl w:val="2"/>
          <w:numId w:val="900"/>
        </w:numPr>
        <w:spacing w:before="0" w:after="0"/>
      </w:pPr>
      <w:r>
        <w:t>Altruism</w:t>
      </w:r>
    </w:p>
    <w:p>
      <w:pPr>
        <w:numPr>
          <w:ilvl w:val="2"/>
          <w:numId w:val="900"/>
        </w:numPr>
        <w:spacing w:before="0" w:after="0"/>
      </w:pPr>
      <w:r>
        <w:t>Social Impact</w:t>
      </w:r>
    </w:p>
    <w:p>
      <w:pPr>
        <w:numPr>
          <w:ilvl w:val="2"/>
          <w:numId w:val="900"/>
        </w:numPr>
        <w:spacing w:before="0" w:after="0"/>
      </w:pPr>
      <w:r>
        <w:t>Personal Connections</w:t>
      </w:r>
    </w:p>
    <w:p>
      <w:pPr>
        <w:numPr>
          <w:ilvl w:val="1"/>
          <w:numId w:val="900"/>
        </w:numPr>
        <w:spacing w:before="0" w:after="0"/>
      </w:pPr>
      <w:r>
        <w:t>Common Applications</w:t>
      </w:r>
    </w:p>
    <w:p>
      <w:pPr>
        <w:numPr>
          <w:ilvl w:val="2"/>
          <w:numId w:val="900"/>
        </w:numPr>
        <w:spacing w:before="0" w:after="0"/>
      </w:pPr>
      <w:r>
        <w:t>Charity Projects</w:t>
      </w:r>
    </w:p>
    <w:p>
      <w:pPr>
        <w:numPr>
          <w:ilvl w:val="2"/>
          <w:numId w:val="900"/>
        </w:numPr>
        <w:spacing w:before="0" w:after="0"/>
      </w:pPr>
      <w:r>
        <w:t>Medical Expenses</w:t>
      </w:r>
    </w:p>
    <w:p>
      <w:pPr>
        <w:numPr>
          <w:ilvl w:val="2"/>
          <w:numId w:val="900"/>
        </w:numPr>
        <w:spacing w:before="0" w:after="0"/>
      </w:pPr>
      <w:r>
        <w:t>Disaster Relief</w:t>
      </w:r>
    </w:p>
    <w:p>
      <w:pPr>
        <w:numPr>
          <w:ilvl w:val="2"/>
          <w:numId w:val="900"/>
        </w:numPr>
        <w:spacing w:before="0" w:after="0"/>
      </w:pPr>
      <w:r>
        <w:t>Personal Causes</w:t>
      </w:r>
    </w:p>
    <w:p>
      <w:pPr>
        <w:numPr>
          <w:ilvl w:val="0"/>
          <w:numId w:val="900"/>
        </w:numPr>
        <w:spacing w:before="0" w:after="0"/>
      </w:pPr>
      <w:r>
        <w:t>Reward-Based Crowdfunding</w:t>
      </w:r>
    </w:p>
    <w:p>
      <w:pPr>
        <w:numPr>
          <w:ilvl w:val="1"/>
          <w:numId w:val="900"/>
        </w:numPr>
        <w:spacing w:before="0" w:after="0"/>
      </w:pPr>
      <w:r>
        <w:t>Characteristics and Use Cases</w:t>
      </w:r>
    </w:p>
    <w:p>
      <w:pPr>
        <w:numPr>
          <w:ilvl w:val="2"/>
          <w:numId w:val="900"/>
        </w:numPr>
        <w:spacing w:before="0" w:after="0"/>
      </w:pPr>
      <w:r>
        <w:t>Pre-Selling Products or Services</w:t>
      </w:r>
    </w:p>
    <w:p>
      <w:pPr>
        <w:numPr>
          <w:ilvl w:val="2"/>
          <w:numId w:val="900"/>
        </w:numPr>
        <w:spacing w:before="0" w:after="0"/>
      </w:pPr>
      <w:r>
        <w:t>Creative and Entrepreneurial Projects</w:t>
      </w:r>
    </w:p>
    <w:p>
      <w:pPr>
        <w:numPr>
          <w:ilvl w:val="1"/>
          <w:numId w:val="900"/>
        </w:numPr>
        <w:spacing w:before="0" w:after="0"/>
      </w:pPr>
      <w:r>
        <w:t>The Pledge for Reward System</w:t>
      </w:r>
    </w:p>
    <w:p>
      <w:pPr>
        <w:numPr>
          <w:ilvl w:val="2"/>
          <w:numId w:val="900"/>
        </w:numPr>
        <w:spacing w:before="0" w:after="0"/>
      </w:pPr>
      <w:r>
        <w:t>Backer Incentives</w:t>
      </w:r>
    </w:p>
    <w:p>
      <w:pPr>
        <w:numPr>
          <w:ilvl w:val="2"/>
          <w:numId w:val="900"/>
        </w:numPr>
        <w:spacing w:before="0" w:after="0"/>
      </w:pPr>
      <w:r>
        <w:t>Delivery Timelines</w:t>
      </w:r>
    </w:p>
    <w:p>
      <w:pPr>
        <w:numPr>
          <w:ilvl w:val="1"/>
          <w:numId w:val="900"/>
        </w:numPr>
        <w:spacing w:before="0" w:after="0"/>
      </w:pPr>
      <w:r>
        <w:t>Tiered Reward Structures</w:t>
      </w:r>
    </w:p>
    <w:p>
      <w:pPr>
        <w:numPr>
          <w:ilvl w:val="2"/>
          <w:numId w:val="900"/>
        </w:numPr>
        <w:spacing w:before="0" w:after="0"/>
      </w:pPr>
      <w:r>
        <w:t>Multiple Contribution Levels</w:t>
      </w:r>
    </w:p>
    <w:p>
      <w:pPr>
        <w:numPr>
          <w:ilvl w:val="2"/>
          <w:numId w:val="900"/>
        </w:numPr>
        <w:spacing w:before="0" w:after="0"/>
      </w:pPr>
      <w:r>
        <w:t>Exclusive Rewards</w:t>
      </w:r>
    </w:p>
    <w:p>
      <w:pPr>
        <w:numPr>
          <w:ilvl w:val="2"/>
          <w:numId w:val="900"/>
        </w:numPr>
        <w:spacing w:before="0" w:after="0"/>
      </w:pPr>
      <w:r>
        <w:t>Limited-Edition Rewards</w:t>
      </w:r>
    </w:p>
    <w:p>
      <w:pPr>
        <w:numPr>
          <w:ilvl w:val="1"/>
          <w:numId w:val="900"/>
        </w:numPr>
        <w:spacing w:before="0" w:after="0"/>
      </w:pPr>
      <w:r>
        <w:t>Common Applications</w:t>
      </w:r>
    </w:p>
    <w:p>
      <w:pPr>
        <w:numPr>
          <w:ilvl w:val="2"/>
          <w:numId w:val="900"/>
        </w:numPr>
        <w:spacing w:before="0" w:after="0"/>
      </w:pPr>
      <w:r>
        <w:t>Creative Projects</w:t>
      </w:r>
    </w:p>
    <w:p>
      <w:pPr>
        <w:numPr>
          <w:ilvl w:val="2"/>
          <w:numId w:val="900"/>
        </w:numPr>
        <w:spacing w:before="0" w:after="0"/>
      </w:pPr>
      <w:r>
        <w:t>Consumer Products</w:t>
      </w:r>
    </w:p>
    <w:p>
      <w:pPr>
        <w:numPr>
          <w:ilvl w:val="2"/>
          <w:numId w:val="900"/>
        </w:numPr>
        <w:spacing w:before="0" w:after="0"/>
      </w:pPr>
      <w:r>
        <w:t>Art and Design</w:t>
      </w:r>
    </w:p>
    <w:p>
      <w:pPr>
        <w:numPr>
          <w:ilvl w:val="2"/>
          <w:numId w:val="900"/>
        </w:numPr>
        <w:spacing w:before="0" w:after="0"/>
      </w:pPr>
      <w:r>
        <w:t>Technology Prototypes</w:t>
      </w:r>
    </w:p>
    <w:p>
      <w:pPr>
        <w:numPr>
          <w:ilvl w:val="0"/>
          <w:numId w:val="900"/>
        </w:numPr>
        <w:spacing w:before="0" w:after="0"/>
      </w:pPr>
      <w:r>
        <w:t>Equity-Based Crowdfunding</w:t>
      </w:r>
    </w:p>
    <w:p>
      <w:pPr>
        <w:numPr>
          <w:ilvl w:val="1"/>
          <w:numId w:val="900"/>
        </w:numPr>
        <w:spacing w:before="0" w:after="0"/>
      </w:pPr>
      <w:r>
        <w:t>Characteristics and Use Cases</w:t>
      </w:r>
    </w:p>
    <w:p>
      <w:pPr>
        <w:numPr>
          <w:ilvl w:val="2"/>
          <w:numId w:val="900"/>
        </w:numPr>
        <w:spacing w:before="0" w:after="0"/>
      </w:pPr>
      <w:r>
        <w:t>Investment in Exchange for Equity</w:t>
      </w:r>
    </w:p>
    <w:p>
      <w:pPr>
        <w:numPr>
          <w:ilvl w:val="2"/>
          <w:numId w:val="900"/>
        </w:numPr>
        <w:spacing w:before="0" w:after="0"/>
      </w:pPr>
      <w:r>
        <w:t>Startups and Early-Stage Companies</w:t>
      </w:r>
    </w:p>
    <w:p>
      <w:pPr>
        <w:numPr>
          <w:ilvl w:val="1"/>
          <w:numId w:val="900"/>
        </w:numPr>
        <w:spacing w:before="0" w:after="0"/>
      </w:pPr>
      <w:r>
        <w:t>Offering Securities to the Public</w:t>
      </w:r>
    </w:p>
    <w:p>
      <w:pPr>
        <w:numPr>
          <w:ilvl w:val="2"/>
          <w:numId w:val="900"/>
        </w:numPr>
        <w:spacing w:before="0" w:after="0"/>
      </w:pPr>
      <w:r>
        <w:t>Shares and Ownership Stakes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1"/>
          <w:numId w:val="900"/>
        </w:numPr>
        <w:spacing w:before="0" w:after="0"/>
      </w:pPr>
      <w:r>
        <w:t>Backers as Shareholders</w:t>
      </w:r>
    </w:p>
    <w:p>
      <w:pPr>
        <w:numPr>
          <w:ilvl w:val="2"/>
          <w:numId w:val="900"/>
        </w:numPr>
        <w:spacing w:before="0" w:after="0"/>
      </w:pPr>
      <w:r>
        <w:t>Voting Rights</w:t>
      </w:r>
    </w:p>
    <w:p>
      <w:pPr>
        <w:numPr>
          <w:ilvl w:val="2"/>
          <w:numId w:val="900"/>
        </w:numPr>
        <w:spacing w:before="0" w:after="0"/>
      </w:pPr>
      <w:r>
        <w:t>Dividend Potential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Securities Laws</w:t>
      </w:r>
    </w:p>
    <w:p>
      <w:pPr>
        <w:numPr>
          <w:ilvl w:val="2"/>
          <w:numId w:val="900"/>
        </w:numPr>
        <w:spacing w:before="0" w:after="0"/>
      </w:pPr>
      <w:r>
        <w:t>Investor Limits</w:t>
      </w:r>
    </w:p>
    <w:p>
      <w:pPr>
        <w:numPr>
          <w:ilvl w:val="2"/>
          <w:numId w:val="900"/>
        </w:numPr>
        <w:spacing w:before="0" w:after="0"/>
      </w:pPr>
      <w:r>
        <w:t>Platform Registration</w:t>
      </w:r>
    </w:p>
    <w:p>
      <w:pPr>
        <w:numPr>
          <w:ilvl w:val="0"/>
          <w:numId w:val="900"/>
        </w:numPr>
        <w:spacing w:before="0" w:after="0"/>
      </w:pPr>
      <w:r>
        <w:t>Debt-Based Crowdfunding</w:t>
      </w:r>
    </w:p>
    <w:p>
      <w:pPr>
        <w:numPr>
          <w:ilvl w:val="1"/>
          <w:numId w:val="900"/>
        </w:numPr>
        <w:spacing w:before="0" w:after="0"/>
      </w:pPr>
      <w:r>
        <w:t>Characteristics and Use Cases</w:t>
      </w:r>
    </w:p>
    <w:p>
      <w:pPr>
        <w:numPr>
          <w:ilvl w:val="2"/>
          <w:numId w:val="900"/>
        </w:numPr>
        <w:spacing w:before="0" w:after="0"/>
      </w:pPr>
      <w:r>
        <w:t>Lending Model</w:t>
      </w:r>
    </w:p>
    <w:p>
      <w:pPr>
        <w:numPr>
          <w:ilvl w:val="2"/>
          <w:numId w:val="900"/>
        </w:numPr>
        <w:spacing w:before="0" w:after="0"/>
      </w:pPr>
      <w:r>
        <w:t>Borrower and Lender Roles</w:t>
      </w:r>
    </w:p>
    <w:p>
      <w:pPr>
        <w:numPr>
          <w:ilvl w:val="1"/>
          <w:numId w:val="900"/>
        </w:numPr>
        <w:spacing w:before="0" w:after="0"/>
      </w:pPr>
      <w:r>
        <w:t>Loaning Money with Expectation of Repayment</w:t>
      </w:r>
    </w:p>
    <w:p>
      <w:pPr>
        <w:numPr>
          <w:ilvl w:val="2"/>
          <w:numId w:val="900"/>
        </w:numPr>
        <w:spacing w:before="0" w:after="0"/>
      </w:pPr>
      <w:r>
        <w:t>Principal and Interest</w:t>
      </w:r>
    </w:p>
    <w:p>
      <w:pPr>
        <w:numPr>
          <w:ilvl w:val="2"/>
          <w:numId w:val="900"/>
        </w:numPr>
        <w:spacing w:before="0" w:after="0"/>
      </w:pPr>
      <w:r>
        <w:t>Repayment Schedules</w:t>
      </w:r>
    </w:p>
    <w:p>
      <w:pPr>
        <w:numPr>
          <w:ilvl w:val="1"/>
          <w:numId w:val="900"/>
        </w:numPr>
        <w:spacing w:before="0" w:after="0"/>
      </w:pPr>
      <w:r>
        <w:t>Interest Rates and Terms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Credit Scoring</w:t>
      </w:r>
    </w:p>
    <w:p>
      <w:pPr>
        <w:numPr>
          <w:ilvl w:val="2"/>
          <w:numId w:val="900"/>
        </w:numPr>
        <w:spacing w:before="0" w:after="0"/>
      </w:pPr>
      <w:r>
        <w:t>Default Management</w:t>
      </w:r>
    </w:p>
    <w:p>
      <w:pPr>
        <w:pStyle w:val="Heading1"/>
      </w:pPr>
      <w:r>
        <w:t>The Crowdfunding Ecosystem</w:t>
      </w:r>
    </w:p>
    <w:p>
      <w:pPr>
        <w:numPr>
          <w:ilvl w:val="0"/>
          <w:numId w:val="900"/>
        </w:numPr>
        <w:spacing w:before="0" w:after="0"/>
      </w:pPr>
      <w:r>
        <w:t>Key Participants</w:t>
      </w:r>
    </w:p>
    <w:p>
      <w:pPr>
        <w:numPr>
          <w:ilvl w:val="1"/>
          <w:numId w:val="900"/>
        </w:numPr>
        <w:spacing w:before="0" w:after="0"/>
      </w:pPr>
      <w:r>
        <w:t>The Creator</w:t>
      </w:r>
    </w:p>
    <w:p>
      <w:pPr>
        <w:numPr>
          <w:ilvl w:val="2"/>
          <w:numId w:val="900"/>
        </w:numPr>
        <w:spacing w:before="0" w:after="0"/>
      </w:pPr>
      <w:r>
        <w:t>Entrepreneurs</w:t>
      </w:r>
    </w:p>
    <w:p>
      <w:pPr>
        <w:numPr>
          <w:ilvl w:val="2"/>
          <w:numId w:val="900"/>
        </w:numPr>
        <w:spacing w:before="0" w:after="0"/>
      </w:pPr>
      <w:r>
        <w:t>Artists</w:t>
      </w:r>
    </w:p>
    <w:p>
      <w:pPr>
        <w:numPr>
          <w:ilvl w:val="2"/>
          <w:numId w:val="900"/>
        </w:numPr>
        <w:spacing w:before="0" w:after="0"/>
      </w:pPr>
      <w:r>
        <w:t>Innovators</w:t>
      </w:r>
    </w:p>
    <w:p>
      <w:pPr>
        <w:numPr>
          <w:ilvl w:val="1"/>
          <w:numId w:val="900"/>
        </w:numPr>
        <w:spacing w:before="0" w:after="0"/>
      </w:pPr>
      <w:r>
        <w:t>The Backer</w:t>
      </w:r>
    </w:p>
    <w:p>
      <w:pPr>
        <w:numPr>
          <w:ilvl w:val="2"/>
          <w:numId w:val="900"/>
        </w:numPr>
        <w:spacing w:before="0" w:after="0"/>
      </w:pPr>
      <w:r>
        <w:t>Supporters</w:t>
      </w:r>
    </w:p>
    <w:p>
      <w:pPr>
        <w:numPr>
          <w:ilvl w:val="2"/>
          <w:numId w:val="900"/>
        </w:numPr>
        <w:spacing w:before="0" w:after="0"/>
      </w:pPr>
      <w:r>
        <w:t>Investors</w:t>
      </w:r>
    </w:p>
    <w:p>
      <w:pPr>
        <w:numPr>
          <w:ilvl w:val="2"/>
          <w:numId w:val="900"/>
        </w:numPr>
        <w:spacing w:before="0" w:after="0"/>
      </w:pPr>
      <w:r>
        <w:t>Donors</w:t>
      </w:r>
    </w:p>
    <w:p>
      <w:pPr>
        <w:numPr>
          <w:ilvl w:val="1"/>
          <w:numId w:val="900"/>
        </w:numPr>
        <w:spacing w:before="0" w:after="0"/>
      </w:pPr>
      <w:r>
        <w:t>The Platform</w:t>
      </w:r>
    </w:p>
    <w:p>
      <w:pPr>
        <w:numPr>
          <w:ilvl w:val="2"/>
          <w:numId w:val="900"/>
        </w:numPr>
        <w:spacing w:before="0" w:after="0"/>
      </w:pPr>
      <w:r>
        <w:t>Intermediary Role</w:t>
      </w:r>
    </w:p>
    <w:p>
      <w:pPr>
        <w:numPr>
          <w:ilvl w:val="2"/>
          <w:numId w:val="900"/>
        </w:numPr>
        <w:spacing w:before="0" w:after="0"/>
      </w:pPr>
      <w:r>
        <w:t>Platform Business Models</w:t>
      </w:r>
    </w:p>
    <w:p>
      <w:pPr>
        <w:numPr>
          <w:ilvl w:val="0"/>
          <w:numId w:val="900"/>
        </w:numPr>
        <w:spacing w:before="0" w:after="0"/>
      </w:pPr>
      <w:r>
        <w:t>Role of Crowdfunding Platforms</w:t>
      </w:r>
    </w:p>
    <w:p>
      <w:pPr>
        <w:numPr>
          <w:ilvl w:val="1"/>
          <w:numId w:val="900"/>
        </w:numPr>
        <w:spacing w:before="0" w:after="0"/>
      </w:pPr>
      <w:r>
        <w:t>Technology Provision</w:t>
      </w:r>
    </w:p>
    <w:p>
      <w:pPr>
        <w:numPr>
          <w:ilvl w:val="2"/>
          <w:numId w:val="900"/>
        </w:numPr>
        <w:spacing w:before="0" w:after="0"/>
      </w:pPr>
      <w:r>
        <w:t>Website and App Infrastructure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1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Secure Transactions</w:t>
      </w:r>
    </w:p>
    <w:p>
      <w:pPr>
        <w:numPr>
          <w:ilvl w:val="2"/>
          <w:numId w:val="900"/>
        </w:numPr>
        <w:spacing w:before="0" w:after="0"/>
      </w:pPr>
      <w:r>
        <w:t>Handling Multiple Currencies</w:t>
      </w:r>
    </w:p>
    <w:p>
      <w:pPr>
        <w:numPr>
          <w:ilvl w:val="1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Fostering Engagement</w:t>
      </w:r>
    </w:p>
    <w:p>
      <w:pPr>
        <w:numPr>
          <w:ilvl w:val="2"/>
          <w:numId w:val="900"/>
        </w:numPr>
        <w:spacing w:before="0" w:after="0"/>
      </w:pPr>
      <w:r>
        <w:t>Facilitating Communication</w:t>
      </w:r>
    </w:p>
    <w:p>
      <w:pPr>
        <w:numPr>
          <w:ilvl w:val="1"/>
          <w:numId w:val="900"/>
        </w:numPr>
        <w:spacing w:before="0" w:after="0"/>
      </w:pPr>
      <w:r>
        <w:t>Curation and Vetting</w:t>
      </w:r>
    </w:p>
    <w:p>
      <w:pPr>
        <w:numPr>
          <w:ilvl w:val="2"/>
          <w:numId w:val="900"/>
        </w:numPr>
        <w:spacing w:before="0" w:after="0"/>
      </w:pPr>
      <w:r>
        <w:t>Project Screening</w:t>
      </w:r>
    </w:p>
    <w:p>
      <w:pPr>
        <w:numPr>
          <w:ilvl w:val="2"/>
          <w:numId w:val="900"/>
        </w:numPr>
        <w:spacing w:before="0" w:after="0"/>
      </w:pPr>
      <w:r>
        <w:t>Fraud Prevention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Major Platform Examples by Type</w:t>
      </w:r>
    </w:p>
    <w:p>
      <w:pPr>
        <w:numPr>
          <w:ilvl w:val="1"/>
          <w:numId w:val="900"/>
        </w:numPr>
        <w:spacing w:before="0" w:after="0"/>
      </w:pPr>
      <w:r>
        <w:t>Reward-Based Platforms</w:t>
      </w:r>
    </w:p>
    <w:p>
      <w:pPr>
        <w:numPr>
          <w:ilvl w:val="2"/>
          <w:numId w:val="900"/>
        </w:numPr>
        <w:spacing w:before="0" w:after="0"/>
      </w:pPr>
      <w:r>
        <w:t>Kickstarter</w:t>
      </w:r>
    </w:p>
    <w:p>
      <w:pPr>
        <w:numPr>
          <w:ilvl w:val="2"/>
          <w:numId w:val="900"/>
        </w:numPr>
        <w:spacing w:before="0" w:after="0"/>
      </w:pPr>
      <w:r>
        <w:t>Indiegogo</w:t>
      </w:r>
    </w:p>
    <w:p>
      <w:pPr>
        <w:numPr>
          <w:ilvl w:val="1"/>
          <w:numId w:val="900"/>
        </w:numPr>
        <w:spacing w:before="0" w:after="0"/>
      </w:pPr>
      <w:r>
        <w:t>Equity-Based Platforms</w:t>
      </w:r>
    </w:p>
    <w:p>
      <w:pPr>
        <w:numPr>
          <w:ilvl w:val="2"/>
          <w:numId w:val="900"/>
        </w:numPr>
        <w:spacing w:before="0" w:after="0"/>
      </w:pPr>
      <w:r>
        <w:t>SeedInvest</w:t>
      </w:r>
    </w:p>
    <w:p>
      <w:pPr>
        <w:numPr>
          <w:ilvl w:val="2"/>
          <w:numId w:val="900"/>
        </w:numPr>
        <w:spacing w:before="0" w:after="0"/>
      </w:pPr>
      <w:r>
        <w:t>StartEngine</w:t>
      </w:r>
    </w:p>
    <w:p>
      <w:pPr>
        <w:numPr>
          <w:ilvl w:val="1"/>
          <w:numId w:val="900"/>
        </w:numPr>
        <w:spacing w:before="0" w:after="0"/>
      </w:pPr>
      <w:r>
        <w:t>Donation-Based Platforms</w:t>
      </w:r>
    </w:p>
    <w:p>
      <w:pPr>
        <w:numPr>
          <w:ilvl w:val="2"/>
          <w:numId w:val="900"/>
        </w:numPr>
        <w:spacing w:before="0" w:after="0"/>
      </w:pPr>
      <w:r>
        <w:t>GoFundMe</w:t>
      </w:r>
    </w:p>
    <w:p>
      <w:pPr>
        <w:numPr>
          <w:ilvl w:val="2"/>
          <w:numId w:val="900"/>
        </w:numPr>
        <w:spacing w:before="0" w:after="0"/>
      </w:pPr>
      <w:r>
        <w:t>JustGiving</w:t>
      </w:r>
    </w:p>
    <w:p>
      <w:pPr>
        <w:numPr>
          <w:ilvl w:val="1"/>
          <w:numId w:val="900"/>
        </w:numPr>
        <w:spacing w:before="0" w:after="0"/>
      </w:pPr>
      <w:r>
        <w:t>Debt-Based Platforms</w:t>
      </w:r>
    </w:p>
    <w:p>
      <w:pPr>
        <w:numPr>
          <w:ilvl w:val="2"/>
          <w:numId w:val="900"/>
        </w:numPr>
        <w:spacing w:before="0" w:after="0"/>
      </w:pPr>
      <w:r>
        <w:t>LendingClub</w:t>
      </w:r>
    </w:p>
    <w:p>
      <w:pPr>
        <w:numPr>
          <w:ilvl w:val="2"/>
          <w:numId w:val="900"/>
        </w:numPr>
        <w:spacing w:before="0" w:after="0"/>
      </w:pPr>
      <w:r>
        <w:t>Prosper</w:t>
      </w:r>
    </w:p>
    <w:p>
      <w:pPr>
        <w:pStyle w:val="Heading1"/>
      </w:pPr>
      <w:r>
        <w:t>The Crowdfunding Campaign Lifecycle</w:t>
      </w:r>
    </w:p>
    <w:p>
      <w:pPr>
        <w:numPr>
          <w:ilvl w:val="0"/>
          <w:numId w:val="900"/>
        </w:numPr>
        <w:spacing w:before="0" w:after="0"/>
      </w:pPr>
      <w:r>
        <w:t>Pre-Launch Preparation</w:t>
      </w:r>
    </w:p>
    <w:p>
      <w:pPr>
        <w:numPr>
          <w:ilvl w:val="1"/>
          <w:numId w:val="900"/>
        </w:numPr>
        <w:spacing w:before="0" w:after="0"/>
      </w:pPr>
      <w:r>
        <w:t>Idea Validation and Market Research</w:t>
      </w:r>
    </w:p>
    <w:p>
      <w:pPr>
        <w:numPr>
          <w:ilvl w:val="2"/>
          <w:numId w:val="900"/>
        </w:numPr>
        <w:spacing w:before="0" w:after="0"/>
      </w:pPr>
      <w:r>
        <w:t>Assessing Demand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Target Audience Feedback</w:t>
      </w:r>
    </w:p>
    <w:p>
      <w:pPr>
        <w:numPr>
          <w:ilvl w:val="1"/>
          <w:numId w:val="900"/>
        </w:numPr>
        <w:spacing w:before="0" w:after="0"/>
      </w:pPr>
      <w:r>
        <w:t>Setting Funding Goals</w:t>
      </w:r>
    </w:p>
    <w:p>
      <w:pPr>
        <w:numPr>
          <w:ilvl w:val="2"/>
          <w:numId w:val="900"/>
        </w:numPr>
        <w:spacing w:before="0" w:after="0"/>
      </w:pPr>
      <w:r>
        <w:t>Calculating Project Costs</w:t>
      </w:r>
    </w:p>
    <w:p>
      <w:pPr>
        <w:numPr>
          <w:ilvl w:val="2"/>
          <w:numId w:val="900"/>
        </w:numPr>
        <w:spacing w:before="0" w:after="0"/>
      </w:pPr>
      <w:r>
        <w:t>Minimum Viable Goal</w:t>
      </w:r>
    </w:p>
    <w:p>
      <w:pPr>
        <w:numPr>
          <w:ilvl w:val="2"/>
          <w:numId w:val="900"/>
        </w:numPr>
        <w:spacing w:before="0" w:after="0"/>
      </w:pPr>
      <w:r>
        <w:t>Stretch Goals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Choosing the Right Platform</w:t>
      </w:r>
    </w:p>
    <w:p>
      <w:pPr>
        <w:numPr>
          <w:ilvl w:val="2"/>
          <w:numId w:val="900"/>
        </w:numPr>
        <w:spacing w:before="0" w:after="0"/>
      </w:pPr>
      <w:r>
        <w:t>Platform Fees and Policies</w:t>
      </w:r>
    </w:p>
    <w:p>
      <w:pPr>
        <w:numPr>
          <w:ilvl w:val="2"/>
          <w:numId w:val="900"/>
        </w:numPr>
        <w:spacing w:before="0" w:after="0"/>
      </w:pPr>
      <w:r>
        <w:t>Audience Fit</w:t>
      </w:r>
    </w:p>
    <w:p>
      <w:pPr>
        <w:numPr>
          <w:ilvl w:val="2"/>
          <w:numId w:val="900"/>
        </w:numPr>
        <w:spacing w:before="0" w:after="0"/>
      </w:pPr>
      <w:r>
        <w:t>Platform Reputation</w:t>
      </w:r>
    </w:p>
    <w:p>
      <w:pPr>
        <w:numPr>
          <w:ilvl w:val="1"/>
          <w:numId w:val="900"/>
        </w:numPr>
        <w:spacing w:before="0" w:after="0"/>
      </w:pPr>
      <w:r>
        <w:t>Building a Pre-Launch Audience</w:t>
      </w:r>
    </w:p>
    <w:p>
      <w:pPr>
        <w:numPr>
          <w:ilvl w:val="2"/>
          <w:numId w:val="900"/>
        </w:numPr>
        <w:spacing w:before="0" w:after="0"/>
      </w:pPr>
      <w:r>
        <w:t>Email Lists</w:t>
      </w:r>
    </w:p>
    <w:p>
      <w:pPr>
        <w:numPr>
          <w:ilvl w:val="3"/>
          <w:numId w:val="900"/>
        </w:numPr>
        <w:spacing w:before="0" w:after="0"/>
      </w:pPr>
      <w:r>
        <w:t>List Building Strategies</w:t>
      </w:r>
    </w:p>
    <w:p>
      <w:pPr>
        <w:numPr>
          <w:ilvl w:val="3"/>
          <w:numId w:val="900"/>
        </w:numPr>
        <w:spacing w:before="0" w:after="0"/>
      </w:pPr>
      <w:r>
        <w:t>Segmentation and Targeting</w:t>
      </w:r>
    </w:p>
    <w:p>
      <w:pPr>
        <w:numPr>
          <w:ilvl w:val="2"/>
          <w:numId w:val="900"/>
        </w:numPr>
        <w:spacing w:before="0" w:after="0"/>
      </w:pPr>
      <w:r>
        <w:t>Social Media Following</w:t>
      </w:r>
    </w:p>
    <w:p>
      <w:pPr>
        <w:numPr>
          <w:ilvl w:val="3"/>
          <w:numId w:val="900"/>
        </w:numPr>
        <w:spacing w:before="0" w:after="0"/>
      </w:pPr>
      <w:r>
        <w:t>Platform Selection</w:t>
      </w:r>
    </w:p>
    <w:p>
      <w:pPr>
        <w:numPr>
          <w:ilvl w:val="3"/>
          <w:numId w:val="900"/>
        </w:numPr>
        <w:spacing w:before="0" w:after="0"/>
      </w:pPr>
      <w:r>
        <w:t>Content Planning</w:t>
      </w:r>
    </w:p>
    <w:p>
      <w:pPr>
        <w:numPr>
          <w:ilvl w:val="3"/>
          <w:numId w:val="900"/>
        </w:numPr>
        <w:spacing w:before="0" w:after="0"/>
      </w:pPr>
      <w:r>
        <w:t>Influencer Outreach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Forums and Groups</w:t>
      </w:r>
    </w:p>
    <w:p>
      <w:pPr>
        <w:numPr>
          <w:ilvl w:val="3"/>
          <w:numId w:val="900"/>
        </w:numPr>
        <w:spacing w:before="0" w:after="0"/>
      </w:pPr>
      <w:r>
        <w:t>Offline Events</w:t>
      </w:r>
    </w:p>
    <w:p>
      <w:pPr>
        <w:numPr>
          <w:ilvl w:val="1"/>
          <w:numId w:val="900"/>
        </w:numPr>
        <w:spacing w:before="0" w:after="0"/>
      </w:pPr>
      <w:r>
        <w:t>Crafting the Campaign Page</w:t>
      </w:r>
    </w:p>
    <w:p>
      <w:pPr>
        <w:numPr>
          <w:ilvl w:val="2"/>
          <w:numId w:val="900"/>
        </w:numPr>
        <w:spacing w:before="0" w:after="0"/>
      </w:pPr>
      <w:r>
        <w:t>The Pitch Video</w:t>
      </w:r>
    </w:p>
    <w:p>
      <w:pPr>
        <w:numPr>
          <w:ilvl w:val="3"/>
          <w:numId w:val="900"/>
        </w:numPr>
        <w:spacing w:before="0" w:after="0"/>
      </w:pPr>
      <w:r>
        <w:t>Scripting and Storyboarding</w:t>
      </w:r>
    </w:p>
    <w:p>
      <w:pPr>
        <w:numPr>
          <w:ilvl w:val="3"/>
          <w:numId w:val="900"/>
        </w:numPr>
        <w:spacing w:before="0" w:after="0"/>
      </w:pPr>
      <w:r>
        <w:t>Production Quality</w:t>
      </w:r>
    </w:p>
    <w:p>
      <w:pPr>
        <w:numPr>
          <w:ilvl w:val="3"/>
          <w:numId w:val="900"/>
        </w:numPr>
        <w:spacing w:before="0" w:after="0"/>
      </w:pPr>
      <w:r>
        <w:t>Call to Action</w:t>
      </w:r>
    </w:p>
    <w:p>
      <w:pPr>
        <w:numPr>
          <w:ilvl w:val="2"/>
          <w:numId w:val="900"/>
        </w:numPr>
        <w:spacing w:before="0" w:after="0"/>
      </w:pPr>
      <w:r>
        <w:t>Compelling Storytelling</w:t>
      </w:r>
    </w:p>
    <w:p>
      <w:pPr>
        <w:numPr>
          <w:ilvl w:val="3"/>
          <w:numId w:val="900"/>
        </w:numPr>
        <w:spacing w:before="0" w:after="0"/>
      </w:pPr>
      <w:r>
        <w:t>Project Origin</w:t>
      </w:r>
    </w:p>
    <w:p>
      <w:pPr>
        <w:numPr>
          <w:ilvl w:val="3"/>
          <w:numId w:val="900"/>
        </w:numPr>
        <w:spacing w:before="0" w:after="0"/>
      </w:pPr>
      <w:r>
        <w:t>Team Introduction</w:t>
      </w:r>
    </w:p>
    <w:p>
      <w:pPr>
        <w:numPr>
          <w:ilvl w:val="3"/>
          <w:numId w:val="900"/>
        </w:numPr>
        <w:spacing w:before="0" w:after="0"/>
      </w:pPr>
      <w:r>
        <w:t>Vision and Mission</w:t>
      </w:r>
    </w:p>
    <w:p>
      <w:pPr>
        <w:numPr>
          <w:ilvl w:val="2"/>
          <w:numId w:val="900"/>
        </w:numPr>
        <w:spacing w:before="0" w:after="0"/>
      </w:pPr>
      <w:r>
        <w:t>High-Quality Visuals</w:t>
      </w:r>
    </w:p>
    <w:p>
      <w:pPr>
        <w:numPr>
          <w:ilvl w:val="3"/>
          <w:numId w:val="900"/>
        </w:numPr>
        <w:spacing w:before="0" w:after="0"/>
      </w:pPr>
      <w:r>
        <w:t>Product Images</w:t>
      </w:r>
    </w:p>
    <w:p>
      <w:pPr>
        <w:numPr>
          <w:ilvl w:val="3"/>
          <w:numId w:val="900"/>
        </w:numPr>
        <w:spacing w:before="0" w:after="0"/>
      </w:pPr>
      <w:r>
        <w:t>Infographics</w:t>
      </w:r>
    </w:p>
    <w:p>
      <w:pPr>
        <w:numPr>
          <w:ilvl w:val="3"/>
          <w:numId w:val="900"/>
        </w:numPr>
        <w:spacing w:before="0" w:after="0"/>
      </w:pPr>
      <w:r>
        <w:t>Prototypes and Demos</w:t>
      </w:r>
    </w:p>
    <w:p>
      <w:pPr>
        <w:numPr>
          <w:ilvl w:val="2"/>
          <w:numId w:val="900"/>
        </w:numPr>
        <w:spacing w:before="0" w:after="0"/>
      </w:pPr>
      <w:r>
        <w:t>Detailed Project Description</w:t>
      </w:r>
    </w:p>
    <w:p>
      <w:pPr>
        <w:numPr>
          <w:ilvl w:val="3"/>
          <w:numId w:val="900"/>
        </w:numPr>
        <w:spacing w:before="0" w:after="0"/>
      </w:pPr>
      <w:r>
        <w:t>Features and Benefits</w:t>
      </w:r>
    </w:p>
    <w:p>
      <w:pPr>
        <w:numPr>
          <w:ilvl w:val="3"/>
          <w:numId w:val="900"/>
        </w:numPr>
        <w:spacing w:before="0" w:after="0"/>
      </w:pPr>
      <w:r>
        <w:t>Timeline and Milestones</w:t>
      </w:r>
    </w:p>
    <w:p>
      <w:pPr>
        <w:numPr>
          <w:ilvl w:val="3"/>
          <w:numId w:val="900"/>
        </w:numPr>
        <w:spacing w:before="0" w:after="0"/>
      </w:pPr>
      <w:r>
        <w:t>Risks and Challenges</w:t>
      </w:r>
    </w:p>
    <w:p>
      <w:pPr>
        <w:numPr>
          <w:ilvl w:val="1"/>
          <w:numId w:val="900"/>
        </w:numPr>
        <w:spacing w:before="0" w:after="0"/>
      </w:pPr>
      <w:r>
        <w:t>Designing Reward Tiers</w:t>
      </w:r>
    </w:p>
    <w:p>
      <w:pPr>
        <w:numPr>
          <w:ilvl w:val="2"/>
          <w:numId w:val="900"/>
        </w:numPr>
        <w:spacing w:before="0" w:after="0"/>
      </w:pPr>
      <w:r>
        <w:t>Early Bird Specials</w:t>
      </w:r>
    </w:p>
    <w:p>
      <w:pPr>
        <w:numPr>
          <w:ilvl w:val="2"/>
          <w:numId w:val="900"/>
        </w:numPr>
        <w:spacing w:before="0" w:after="0"/>
      </w:pPr>
      <w:r>
        <w:t>Tangible Rewards</w:t>
      </w:r>
    </w:p>
    <w:p>
      <w:pPr>
        <w:numPr>
          <w:ilvl w:val="2"/>
          <w:numId w:val="900"/>
        </w:numPr>
        <w:spacing w:before="0" w:after="0"/>
      </w:pPr>
      <w:r>
        <w:t>Intangible Rewards</w:t>
      </w:r>
    </w:p>
    <w:p>
      <w:pPr>
        <w:numPr>
          <w:ilvl w:val="2"/>
          <w:numId w:val="900"/>
        </w:numPr>
        <w:spacing w:before="0" w:after="0"/>
      </w:pPr>
      <w:r>
        <w:t>Pricing and Value Proposition</w:t>
      </w:r>
    </w:p>
    <w:p>
      <w:pPr>
        <w:numPr>
          <w:ilvl w:val="2"/>
          <w:numId w:val="900"/>
        </w:numPr>
        <w:spacing w:before="0" w:after="0"/>
      </w:pPr>
      <w:r>
        <w:t>Limited Edition Offers</w:t>
      </w:r>
    </w:p>
    <w:p>
      <w:pPr>
        <w:numPr>
          <w:ilvl w:val="1"/>
          <w:numId w:val="900"/>
        </w:numPr>
        <w:spacing w:before="0" w:after="0"/>
      </w:pPr>
      <w:r>
        <w:t>Budgeting for Campaign and Fulfillment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Manufacturing and Production Costs</w:t>
      </w:r>
    </w:p>
    <w:p>
      <w:pPr>
        <w:numPr>
          <w:ilvl w:val="2"/>
          <w:numId w:val="900"/>
        </w:numPr>
        <w:spacing w:before="0" w:after="0"/>
      </w:pPr>
      <w:r>
        <w:t>Shipping and Logistics</w:t>
      </w:r>
    </w:p>
    <w:p>
      <w:pPr>
        <w:numPr>
          <w:ilvl w:val="2"/>
          <w:numId w:val="900"/>
        </w:numPr>
        <w:spacing w:before="0" w:after="0"/>
      </w:pPr>
      <w:r>
        <w:t>Taxes and Fees</w:t>
      </w:r>
    </w:p>
    <w:p>
      <w:pPr>
        <w:numPr>
          <w:ilvl w:val="2"/>
          <w:numId w:val="900"/>
        </w:numPr>
        <w:spacing w:before="0" w:after="0"/>
      </w:pPr>
      <w:r>
        <w:t>Reserve Funds</w:t>
      </w:r>
    </w:p>
    <w:p>
      <w:pPr>
        <w:numPr>
          <w:ilvl w:val="0"/>
          <w:numId w:val="900"/>
        </w:numPr>
        <w:spacing w:before="0" w:after="0"/>
      </w:pPr>
      <w:r>
        <w:t>Campaign Launch and Management</w:t>
      </w:r>
    </w:p>
    <w:p>
      <w:pPr>
        <w:numPr>
          <w:ilvl w:val="1"/>
          <w:numId w:val="900"/>
        </w:numPr>
        <w:spacing w:before="0" w:after="0"/>
      </w:pPr>
      <w:r>
        <w:t>Launch Day Strategy</w:t>
      </w:r>
    </w:p>
    <w:p>
      <w:pPr>
        <w:numPr>
          <w:ilvl w:val="2"/>
          <w:numId w:val="900"/>
        </w:numPr>
        <w:spacing w:before="0" w:after="0"/>
      </w:pPr>
      <w:r>
        <w:t>Coordinated Announcements</w:t>
      </w:r>
    </w:p>
    <w:p>
      <w:pPr>
        <w:numPr>
          <w:ilvl w:val="2"/>
          <w:numId w:val="900"/>
        </w:numPr>
        <w:spacing w:before="0" w:after="0"/>
      </w:pPr>
      <w:r>
        <w:t>Leveraging Early Backers</w:t>
      </w:r>
    </w:p>
    <w:p>
      <w:pPr>
        <w:numPr>
          <w:ilvl w:val="2"/>
          <w:numId w:val="900"/>
        </w:numPr>
        <w:spacing w:before="0" w:after="0"/>
      </w:pPr>
      <w:r>
        <w:t>Monitoring Initial Performance</w:t>
      </w:r>
    </w:p>
    <w:p>
      <w:pPr>
        <w:numPr>
          <w:ilvl w:val="1"/>
          <w:numId w:val="900"/>
        </w:numPr>
        <w:spacing w:before="0" w:after="0"/>
      </w:pPr>
      <w:r>
        <w:t>Marketing and Promotion</w:t>
      </w:r>
    </w:p>
    <w:p>
      <w:pPr>
        <w:numPr>
          <w:ilvl w:val="2"/>
          <w:numId w:val="900"/>
        </w:numPr>
        <w:spacing w:before="0" w:after="0"/>
      </w:pPr>
      <w:r>
        <w:t>Social Media Marketing</w:t>
      </w:r>
    </w:p>
    <w:p>
      <w:pPr>
        <w:numPr>
          <w:ilvl w:val="3"/>
          <w:numId w:val="900"/>
        </w:numPr>
        <w:spacing w:before="0" w:after="0"/>
      </w:pPr>
      <w:r>
        <w:t>Content Scheduling</w:t>
      </w:r>
    </w:p>
    <w:p>
      <w:pPr>
        <w:numPr>
          <w:ilvl w:val="3"/>
          <w:numId w:val="900"/>
        </w:numPr>
        <w:spacing w:before="0" w:after="0"/>
      </w:pPr>
      <w:r>
        <w:t>Paid Social Campaigns</w:t>
      </w:r>
    </w:p>
    <w:p>
      <w:pPr>
        <w:numPr>
          <w:ilvl w:val="2"/>
          <w:numId w:val="900"/>
        </w:numPr>
        <w:spacing w:before="0" w:after="0"/>
      </w:pPr>
      <w:r>
        <w:t>Public Relations and Media Outreach</w:t>
      </w:r>
    </w:p>
    <w:p>
      <w:pPr>
        <w:numPr>
          <w:ilvl w:val="3"/>
          <w:numId w:val="900"/>
        </w:numPr>
        <w:spacing w:before="0" w:after="0"/>
      </w:pPr>
      <w:r>
        <w:t>Press Releases</w:t>
      </w:r>
    </w:p>
    <w:p>
      <w:pPr>
        <w:numPr>
          <w:ilvl w:val="3"/>
          <w:numId w:val="900"/>
        </w:numPr>
        <w:spacing w:before="0" w:after="0"/>
      </w:pPr>
      <w:r>
        <w:t>Media Kits</w:t>
      </w:r>
    </w:p>
    <w:p>
      <w:pPr>
        <w:numPr>
          <w:ilvl w:val="3"/>
          <w:numId w:val="900"/>
        </w:numPr>
        <w:spacing w:before="0" w:after="0"/>
      </w:pPr>
      <w:r>
        <w:t>Blogger and Influencer Outreach</w:t>
      </w:r>
    </w:p>
    <w:p>
      <w:pPr>
        <w:numPr>
          <w:ilvl w:val="2"/>
          <w:numId w:val="900"/>
        </w:numPr>
        <w:spacing w:before="0" w:after="0"/>
      </w:pPr>
      <w:r>
        <w:t>Email Marketing to Subscribers</w:t>
      </w:r>
    </w:p>
    <w:p>
      <w:pPr>
        <w:numPr>
          <w:ilvl w:val="3"/>
          <w:numId w:val="900"/>
        </w:numPr>
        <w:spacing w:before="0" w:after="0"/>
      </w:pPr>
      <w:r>
        <w:t>Drip Campaigns</w:t>
      </w:r>
    </w:p>
    <w:p>
      <w:pPr>
        <w:numPr>
          <w:ilvl w:val="3"/>
          <w:numId w:val="900"/>
        </w:numPr>
        <w:spacing w:before="0" w:after="0"/>
      </w:pPr>
      <w:r>
        <w:t>Personalization</w:t>
      </w:r>
    </w:p>
    <w:p>
      <w:pPr>
        <w:numPr>
          <w:ilvl w:val="2"/>
          <w:numId w:val="900"/>
        </w:numPr>
        <w:spacing w:before="0" w:after="0"/>
      </w:pPr>
      <w:r>
        <w:t>Paid Advertising</w:t>
      </w:r>
    </w:p>
    <w:p>
      <w:pPr>
        <w:numPr>
          <w:ilvl w:val="3"/>
          <w:numId w:val="900"/>
        </w:numPr>
        <w:spacing w:before="0" w:after="0"/>
      </w:pPr>
      <w:r>
        <w:t>Search Engine Marketing</w:t>
      </w:r>
    </w:p>
    <w:p>
      <w:pPr>
        <w:numPr>
          <w:ilvl w:val="3"/>
          <w:numId w:val="900"/>
        </w:numPr>
        <w:spacing w:before="0" w:after="0"/>
      </w:pPr>
      <w:r>
        <w:t>Display Ads</w:t>
      </w:r>
    </w:p>
    <w:p>
      <w:pPr>
        <w:numPr>
          <w:ilvl w:val="3"/>
          <w:numId w:val="900"/>
        </w:numPr>
        <w:spacing w:before="0" w:after="0"/>
      </w:pPr>
      <w:r>
        <w:t>Retargeting</w:t>
      </w:r>
    </w:p>
    <w:p>
      <w:pPr>
        <w:numPr>
          <w:ilvl w:val="1"/>
          <w:numId w:val="900"/>
        </w:numPr>
        <w:spacing w:before="0" w:after="0"/>
      </w:pPr>
      <w:r>
        <w:t>Communicating with Backers</w:t>
      </w:r>
    </w:p>
    <w:p>
      <w:pPr>
        <w:numPr>
          <w:ilvl w:val="2"/>
          <w:numId w:val="900"/>
        </w:numPr>
        <w:spacing w:before="0" w:after="0"/>
      </w:pPr>
      <w:r>
        <w:t>Providing Regular Updates</w:t>
      </w:r>
    </w:p>
    <w:p>
      <w:pPr>
        <w:numPr>
          <w:ilvl w:val="3"/>
          <w:numId w:val="900"/>
        </w:numPr>
        <w:spacing w:before="0" w:after="0"/>
      </w:pPr>
      <w:r>
        <w:t>Progress Reports</w:t>
      </w:r>
    </w:p>
    <w:p>
      <w:pPr>
        <w:numPr>
          <w:ilvl w:val="3"/>
          <w:numId w:val="900"/>
        </w:numPr>
        <w:spacing w:before="0" w:after="0"/>
      </w:pPr>
      <w:r>
        <w:t>Milestone Announcements</w:t>
      </w:r>
    </w:p>
    <w:p>
      <w:pPr>
        <w:numPr>
          <w:ilvl w:val="2"/>
          <w:numId w:val="900"/>
        </w:numPr>
        <w:spacing w:before="0" w:after="0"/>
      </w:pPr>
      <w:r>
        <w:t>Answering Questions and Comments</w:t>
      </w:r>
    </w:p>
    <w:p>
      <w:pPr>
        <w:numPr>
          <w:ilvl w:val="3"/>
          <w:numId w:val="900"/>
        </w:numPr>
        <w:spacing w:before="0" w:after="0"/>
      </w:pPr>
      <w:r>
        <w:t>Timely Responses</w:t>
      </w:r>
    </w:p>
    <w:p>
      <w:pPr>
        <w:numPr>
          <w:ilvl w:val="3"/>
          <w:numId w:val="900"/>
        </w:numPr>
        <w:spacing w:before="0" w:after="0"/>
      </w:pPr>
      <w:r>
        <w:t>Managing Feedback</w:t>
      </w:r>
    </w:p>
    <w:p>
      <w:pPr>
        <w:numPr>
          <w:ilvl w:val="1"/>
          <w:numId w:val="900"/>
        </w:numPr>
        <w:spacing w:before="0" w:after="0"/>
      </w:pPr>
      <w:r>
        <w:t>Managing Campaign Momentum</w:t>
      </w:r>
    </w:p>
    <w:p>
      <w:pPr>
        <w:numPr>
          <w:ilvl w:val="2"/>
          <w:numId w:val="900"/>
        </w:numPr>
        <w:spacing w:before="0" w:after="0"/>
      </w:pPr>
      <w:r>
        <w:t>The Mid-Campaign Slump</w:t>
      </w:r>
    </w:p>
    <w:p>
      <w:pPr>
        <w:numPr>
          <w:ilvl w:val="3"/>
          <w:numId w:val="900"/>
        </w:numPr>
        <w:spacing w:before="0" w:after="0"/>
      </w:pPr>
      <w:r>
        <w:t>Identifying the Slump</w:t>
      </w:r>
    </w:p>
    <w:p>
      <w:pPr>
        <w:numPr>
          <w:ilvl w:val="3"/>
          <w:numId w:val="900"/>
        </w:numPr>
        <w:spacing w:before="0" w:after="0"/>
      </w:pPr>
      <w:r>
        <w:t>Maintaining Engagement</w:t>
      </w:r>
    </w:p>
    <w:p>
      <w:pPr>
        <w:numPr>
          <w:ilvl w:val="2"/>
          <w:numId w:val="900"/>
        </w:numPr>
        <w:spacing w:before="0" w:after="0"/>
      </w:pPr>
      <w:r>
        <w:t>Strategies for Re-engagement</w:t>
      </w:r>
    </w:p>
    <w:p>
      <w:pPr>
        <w:numPr>
          <w:ilvl w:val="3"/>
          <w:numId w:val="900"/>
        </w:numPr>
        <w:spacing w:before="0" w:after="0"/>
      </w:pPr>
      <w:r>
        <w:t>New Reward Tiers</w:t>
      </w:r>
    </w:p>
    <w:p>
      <w:pPr>
        <w:numPr>
          <w:ilvl w:val="3"/>
          <w:numId w:val="900"/>
        </w:numPr>
        <w:spacing w:before="0" w:after="0"/>
      </w:pPr>
      <w:r>
        <w:t>Stretch Goals Announcements</w:t>
      </w:r>
    </w:p>
    <w:p>
      <w:pPr>
        <w:numPr>
          <w:ilvl w:val="3"/>
          <w:numId w:val="900"/>
        </w:numPr>
        <w:spacing w:before="0" w:after="0"/>
      </w:pPr>
      <w:r>
        <w:t>Special Events and Challenges</w:t>
      </w:r>
    </w:p>
    <w:p>
      <w:pPr>
        <w:numPr>
          <w:ilvl w:val="0"/>
          <w:numId w:val="900"/>
        </w:numPr>
        <w:spacing w:before="0" w:after="0"/>
      </w:pPr>
      <w:r>
        <w:t>Post-Campaign Execution</w:t>
      </w:r>
    </w:p>
    <w:p>
      <w:pPr>
        <w:numPr>
          <w:ilvl w:val="1"/>
          <w:numId w:val="900"/>
        </w:numPr>
        <w:spacing w:before="0" w:after="0"/>
      </w:pPr>
      <w:r>
        <w:t>Funds Collection and Platform Fees</w:t>
      </w:r>
    </w:p>
    <w:p>
      <w:pPr>
        <w:numPr>
          <w:ilvl w:val="2"/>
          <w:numId w:val="900"/>
        </w:numPr>
        <w:spacing w:before="0" w:after="0"/>
      </w:pPr>
      <w:r>
        <w:t>Payment Processing Timelines</w:t>
      </w:r>
    </w:p>
    <w:p>
      <w:pPr>
        <w:numPr>
          <w:ilvl w:val="2"/>
          <w:numId w:val="900"/>
        </w:numPr>
        <w:spacing w:before="0" w:after="0"/>
      </w:pPr>
      <w:r>
        <w:t>Fee Structures</w:t>
      </w:r>
    </w:p>
    <w:p>
      <w:pPr>
        <w:numPr>
          <w:ilvl w:val="2"/>
          <w:numId w:val="900"/>
        </w:numPr>
        <w:spacing w:before="0" w:after="0"/>
      </w:pPr>
      <w:r>
        <w:t>Handling Failed Payments</w:t>
      </w:r>
    </w:p>
    <w:p>
      <w:pPr>
        <w:numPr>
          <w:ilvl w:val="1"/>
          <w:numId w:val="900"/>
        </w:numPr>
        <w:spacing w:before="0" w:after="0"/>
      </w:pPr>
      <w:r>
        <w:t>Fulfillment and Delivery of Rewards</w:t>
      </w:r>
    </w:p>
    <w:p>
      <w:pPr>
        <w:numPr>
          <w:ilvl w:val="2"/>
          <w:numId w:val="900"/>
        </w:numPr>
        <w:spacing w:before="0" w:after="0"/>
      </w:pPr>
      <w:r>
        <w:t>Manufacturing and Production</w:t>
      </w:r>
    </w:p>
    <w:p>
      <w:pPr>
        <w:numPr>
          <w:ilvl w:val="3"/>
          <w:numId w:val="900"/>
        </w:numPr>
        <w:spacing w:before="0" w:after="0"/>
      </w:pPr>
      <w:r>
        <w:t>Supplier Management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Logistics and Shipping</w:t>
      </w:r>
    </w:p>
    <w:p>
      <w:pPr>
        <w:numPr>
          <w:ilvl w:val="3"/>
          <w:numId w:val="900"/>
        </w:numPr>
        <w:spacing w:before="0" w:after="0"/>
      </w:pPr>
      <w:r>
        <w:t>Packaging</w:t>
      </w:r>
    </w:p>
    <w:p>
      <w:pPr>
        <w:numPr>
          <w:ilvl w:val="3"/>
          <w:numId w:val="900"/>
        </w:numPr>
        <w:spacing w:before="0" w:after="0"/>
      </w:pPr>
      <w:r>
        <w:t>International Shipping Considerations</w:t>
      </w:r>
    </w:p>
    <w:p>
      <w:pPr>
        <w:numPr>
          <w:ilvl w:val="3"/>
          <w:numId w:val="900"/>
        </w:numPr>
        <w:spacing w:before="0" w:after="0"/>
      </w:pPr>
      <w:r>
        <w:t>Tracking and Delivery Confirmation</w:t>
      </w:r>
    </w:p>
    <w:p>
      <w:pPr>
        <w:numPr>
          <w:ilvl w:val="1"/>
          <w:numId w:val="900"/>
        </w:numPr>
        <w:spacing w:before="0" w:after="0"/>
      </w:pPr>
      <w:r>
        <w:t>Ongoing Communication with the Community</w:t>
      </w:r>
    </w:p>
    <w:p>
      <w:pPr>
        <w:numPr>
          <w:ilvl w:val="2"/>
          <w:numId w:val="900"/>
        </w:numPr>
        <w:spacing w:before="0" w:after="0"/>
      </w:pPr>
      <w:r>
        <w:t>Post-Campaign Updates</w:t>
      </w:r>
    </w:p>
    <w:p>
      <w:pPr>
        <w:numPr>
          <w:ilvl w:val="2"/>
          <w:numId w:val="900"/>
        </w:numPr>
        <w:spacing w:before="0" w:after="0"/>
      </w:pPr>
      <w:r>
        <w:t>Handling Delays and Issues</w:t>
      </w:r>
    </w:p>
    <w:p>
      <w:pPr>
        <w:numPr>
          <w:ilvl w:val="2"/>
          <w:numId w:val="900"/>
        </w:numPr>
        <w:spacing w:before="0" w:after="0"/>
      </w:pPr>
      <w:r>
        <w:t>Building Long-Term Relationships</w:t>
      </w:r>
    </w:p>
    <w:p>
      <w:pPr>
        <w:numPr>
          <w:ilvl w:val="1"/>
          <w:numId w:val="900"/>
        </w:numPr>
        <w:spacing w:before="0" w:after="0"/>
      </w:pPr>
      <w:r>
        <w:t>Financial and Legal Obligations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3"/>
          <w:numId w:val="900"/>
        </w:numPr>
        <w:spacing w:before="0" w:after="0"/>
      </w:pPr>
      <w:r>
        <w:t>Income Reporting</w:t>
      </w:r>
    </w:p>
    <w:p>
      <w:pPr>
        <w:numPr>
          <w:ilvl w:val="3"/>
          <w:numId w:val="900"/>
        </w:numPr>
        <w:spacing w:before="0" w:after="0"/>
      </w:pPr>
      <w:r>
        <w:t>Sales Tax and VAT</w:t>
      </w:r>
    </w:p>
    <w:p>
      <w:pPr>
        <w:numPr>
          <w:ilvl w:val="2"/>
          <w:numId w:val="900"/>
        </w:numPr>
        <w:spacing w:before="0" w:after="0"/>
      </w:pPr>
      <w:r>
        <w:t>Shareholder Reporting for Equity</w:t>
      </w:r>
    </w:p>
    <w:p>
      <w:pPr>
        <w:numPr>
          <w:ilvl w:val="3"/>
          <w:numId w:val="900"/>
        </w:numPr>
        <w:spacing w:before="0" w:after="0"/>
      </w:pPr>
      <w:r>
        <w:t>Regulatory Filings</w:t>
      </w:r>
    </w:p>
    <w:p>
      <w:pPr>
        <w:numPr>
          <w:ilvl w:val="3"/>
          <w:numId w:val="900"/>
        </w:numPr>
        <w:spacing w:before="0" w:after="0"/>
      </w:pPr>
      <w:r>
        <w:t>Ongoing Disclosure Requirements</w:t>
      </w:r>
    </w:p>
    <w:p>
      <w:pPr>
        <w:pStyle w:val="Heading1"/>
      </w:pPr>
      <w:r>
        <w:t>Strategic Advantages of Crowdfunding</w:t>
      </w:r>
    </w:p>
    <w:p>
      <w:pPr>
        <w:numPr>
          <w:ilvl w:val="0"/>
          <w:numId w:val="900"/>
        </w:numPr>
        <w:spacing w:before="0" w:after="0"/>
      </w:pPr>
      <w:r>
        <w:t>Beyond Capital Acquisition</w:t>
      </w:r>
    </w:p>
    <w:p>
      <w:pPr>
        <w:numPr>
          <w:ilvl w:val="1"/>
          <w:numId w:val="900"/>
        </w:numPr>
        <w:spacing w:before="0" w:after="0"/>
      </w:pPr>
      <w:r>
        <w:t>Market Validation and Proof of Concept</w:t>
      </w:r>
    </w:p>
    <w:p>
      <w:pPr>
        <w:numPr>
          <w:ilvl w:val="2"/>
          <w:numId w:val="900"/>
        </w:numPr>
        <w:spacing w:before="0" w:after="0"/>
      </w:pPr>
      <w:r>
        <w:t>Testing Demand</w:t>
      </w:r>
    </w:p>
    <w:p>
      <w:pPr>
        <w:numPr>
          <w:ilvl w:val="2"/>
          <w:numId w:val="900"/>
        </w:numPr>
        <w:spacing w:before="0" w:after="0"/>
      </w:pPr>
      <w:r>
        <w:t>Early Feedback</w:t>
      </w:r>
    </w:p>
    <w:p>
      <w:pPr>
        <w:numPr>
          <w:ilvl w:val="1"/>
          <w:numId w:val="900"/>
        </w:numPr>
        <w:spacing w:before="0" w:after="0"/>
      </w:pPr>
      <w:r>
        <w:t>Building a Community of Early Adopters</w:t>
      </w:r>
    </w:p>
    <w:p>
      <w:pPr>
        <w:numPr>
          <w:ilvl w:val="2"/>
          <w:numId w:val="900"/>
        </w:numPr>
        <w:spacing w:before="0" w:after="0"/>
      </w:pPr>
      <w:r>
        <w:t>Brand Ambassadors</w:t>
      </w:r>
    </w:p>
    <w:p>
      <w:pPr>
        <w:numPr>
          <w:ilvl w:val="2"/>
          <w:numId w:val="900"/>
        </w:numPr>
        <w:spacing w:before="0" w:after="0"/>
      </w:pPr>
      <w:r>
        <w:t>Word-of-Mouth Marketing</w:t>
      </w:r>
    </w:p>
    <w:p>
      <w:pPr>
        <w:numPr>
          <w:ilvl w:val="1"/>
          <w:numId w:val="900"/>
        </w:numPr>
        <w:spacing w:before="0" w:after="0"/>
      </w:pPr>
      <w:r>
        <w:t>Generating Marketing and PR Buzz</w:t>
      </w:r>
    </w:p>
    <w:p>
      <w:pPr>
        <w:numPr>
          <w:ilvl w:val="2"/>
          <w:numId w:val="900"/>
        </w:numPr>
        <w:spacing w:before="0" w:after="0"/>
      </w:pPr>
      <w:r>
        <w:t>Media Coverage</w:t>
      </w:r>
    </w:p>
    <w:p>
      <w:pPr>
        <w:numPr>
          <w:ilvl w:val="2"/>
          <w:numId w:val="900"/>
        </w:numPr>
        <w:spacing w:before="0" w:after="0"/>
      </w:pPr>
      <w:r>
        <w:t>Viral Campaigns</w:t>
      </w:r>
    </w:p>
    <w:p>
      <w:pPr>
        <w:numPr>
          <w:ilvl w:val="1"/>
          <w:numId w:val="900"/>
        </w:numPr>
        <w:spacing w:before="0" w:after="0"/>
      </w:pPr>
      <w:r>
        <w:t>Gathering Customer Feedback</w:t>
      </w:r>
    </w:p>
    <w:p>
      <w:pPr>
        <w:numPr>
          <w:ilvl w:val="2"/>
          <w:numId w:val="900"/>
        </w:numPr>
        <w:spacing w:before="0" w:after="0"/>
      </w:pPr>
      <w:r>
        <w:t>Product Iteration</w:t>
      </w:r>
    </w:p>
    <w:p>
      <w:pPr>
        <w:numPr>
          <w:ilvl w:val="2"/>
          <w:numId w:val="900"/>
        </w:numPr>
        <w:spacing w:before="0" w:after="0"/>
      </w:pPr>
      <w:r>
        <w:t>Feature Prioritization</w:t>
      </w:r>
    </w:p>
    <w:p>
      <w:pPr>
        <w:pStyle w:val="Heading1"/>
      </w:pPr>
      <w:r>
        <w:t>Risks and Challenges</w:t>
      </w:r>
    </w:p>
    <w:p>
      <w:pPr>
        <w:numPr>
          <w:ilvl w:val="0"/>
          <w:numId w:val="900"/>
        </w:numPr>
        <w:spacing w:before="0" w:after="0"/>
      </w:pPr>
      <w:r>
        <w:t>For Creators</w:t>
      </w:r>
    </w:p>
    <w:p>
      <w:pPr>
        <w:numPr>
          <w:ilvl w:val="1"/>
          <w:numId w:val="900"/>
        </w:numPr>
        <w:spacing w:before="0" w:after="0"/>
      </w:pPr>
      <w:r>
        <w:t>Campaign Failure</w:t>
      </w:r>
    </w:p>
    <w:p>
      <w:pPr>
        <w:numPr>
          <w:ilvl w:val="2"/>
          <w:numId w:val="900"/>
        </w:numPr>
        <w:spacing w:before="0" w:after="0"/>
      </w:pPr>
      <w:r>
        <w:t>Not Reaching Funding Goal</w:t>
      </w:r>
    </w:p>
    <w:p>
      <w:pPr>
        <w:numPr>
          <w:ilvl w:val="2"/>
          <w:numId w:val="900"/>
        </w:numPr>
        <w:spacing w:before="0" w:after="0"/>
      </w:pPr>
      <w:r>
        <w:t>Consequences of Failure</w:t>
      </w:r>
    </w:p>
    <w:p>
      <w:pPr>
        <w:numPr>
          <w:ilvl w:val="1"/>
          <w:numId w:val="900"/>
        </w:numPr>
        <w:spacing w:before="0" w:after="0"/>
      </w:pPr>
      <w:r>
        <w:t>Reputational Damage</w:t>
      </w:r>
    </w:p>
    <w:p>
      <w:pPr>
        <w:numPr>
          <w:ilvl w:val="2"/>
          <w:numId w:val="900"/>
        </w:numPr>
        <w:spacing w:before="0" w:after="0"/>
      </w:pPr>
      <w:r>
        <w:t>Public Scrutiny</w:t>
      </w:r>
    </w:p>
    <w:p>
      <w:pPr>
        <w:numPr>
          <w:ilvl w:val="2"/>
          <w:numId w:val="900"/>
        </w:numPr>
        <w:spacing w:before="0" w:after="0"/>
      </w:pPr>
      <w:r>
        <w:t>Negative Publicity</w:t>
      </w:r>
    </w:p>
    <w:p>
      <w:pPr>
        <w:numPr>
          <w:ilvl w:val="1"/>
          <w:numId w:val="900"/>
        </w:numPr>
        <w:spacing w:before="0" w:after="0"/>
      </w:pPr>
      <w:r>
        <w:t>Intellectual Property Risks</w:t>
      </w:r>
    </w:p>
    <w:p>
      <w:pPr>
        <w:numPr>
          <w:ilvl w:val="2"/>
          <w:numId w:val="900"/>
        </w:numPr>
        <w:spacing w:before="0" w:after="0"/>
      </w:pPr>
      <w:r>
        <w:t>Idea Theft</w:t>
      </w:r>
    </w:p>
    <w:p>
      <w:pPr>
        <w:numPr>
          <w:ilvl w:val="2"/>
          <w:numId w:val="900"/>
        </w:numPr>
        <w:spacing w:before="0" w:after="0"/>
      </w:pPr>
      <w:r>
        <w:t>Inadequate Protection</w:t>
      </w:r>
    </w:p>
    <w:p>
      <w:pPr>
        <w:numPr>
          <w:ilvl w:val="1"/>
          <w:numId w:val="900"/>
        </w:numPr>
        <w:spacing w:before="0" w:after="0"/>
      </w:pPr>
      <w:r>
        <w:t>Underestimating Costs and Timelines</w:t>
      </w:r>
    </w:p>
    <w:p>
      <w:pPr>
        <w:numPr>
          <w:ilvl w:val="2"/>
          <w:numId w:val="900"/>
        </w:numPr>
        <w:spacing w:before="0" w:after="0"/>
      </w:pPr>
      <w:r>
        <w:t>Budget Overruns</w:t>
      </w:r>
    </w:p>
    <w:p>
      <w:pPr>
        <w:numPr>
          <w:ilvl w:val="2"/>
          <w:numId w:val="900"/>
        </w:numPr>
        <w:spacing w:before="0" w:after="0"/>
      </w:pPr>
      <w:r>
        <w:t>Delayed Delivery</w:t>
      </w:r>
    </w:p>
    <w:p>
      <w:pPr>
        <w:numPr>
          <w:ilvl w:val="1"/>
          <w:numId w:val="900"/>
        </w:numPr>
        <w:spacing w:before="0" w:after="0"/>
      </w:pPr>
      <w:r>
        <w:t>Pressure of Public Accountability</w:t>
      </w:r>
    </w:p>
    <w:p>
      <w:pPr>
        <w:numPr>
          <w:ilvl w:val="2"/>
          <w:numId w:val="900"/>
        </w:numPr>
        <w:spacing w:before="0" w:after="0"/>
      </w:pPr>
      <w:r>
        <w:t>Transparency Expectations</w:t>
      </w:r>
    </w:p>
    <w:p>
      <w:pPr>
        <w:numPr>
          <w:ilvl w:val="2"/>
          <w:numId w:val="900"/>
        </w:numPr>
        <w:spacing w:before="0" w:after="0"/>
      </w:pPr>
      <w:r>
        <w:t>Managing Backer Expectations</w:t>
      </w:r>
    </w:p>
    <w:p>
      <w:pPr>
        <w:numPr>
          <w:ilvl w:val="1"/>
          <w:numId w:val="900"/>
        </w:numPr>
        <w:spacing w:before="0" w:after="0"/>
      </w:pPr>
      <w:r>
        <w:t>Fulfillment Challenges</w:t>
      </w:r>
    </w:p>
    <w:p>
      <w:pPr>
        <w:numPr>
          <w:ilvl w:val="2"/>
          <w:numId w:val="900"/>
        </w:numPr>
        <w:spacing w:before="0" w:after="0"/>
      </w:pPr>
      <w:r>
        <w:t>Production Delays</w:t>
      </w:r>
    </w:p>
    <w:p>
      <w:pPr>
        <w:numPr>
          <w:ilvl w:val="2"/>
          <w:numId w:val="900"/>
        </w:numPr>
        <w:spacing w:before="0" w:after="0"/>
      </w:pPr>
      <w:r>
        <w:t>Shipping Issues</w:t>
      </w:r>
    </w:p>
    <w:p>
      <w:pPr>
        <w:numPr>
          <w:ilvl w:val="2"/>
          <w:numId w:val="900"/>
        </w:numPr>
        <w:spacing w:before="0" w:after="0"/>
      </w:pPr>
      <w:r>
        <w:t>Quality Control Problems</w:t>
      </w:r>
    </w:p>
    <w:p>
      <w:pPr>
        <w:numPr>
          <w:ilvl w:val="0"/>
          <w:numId w:val="900"/>
        </w:numPr>
        <w:spacing w:before="0" w:after="0"/>
      </w:pPr>
      <w:r>
        <w:t>For Backers</w:t>
      </w:r>
    </w:p>
    <w:p>
      <w:pPr>
        <w:numPr>
          <w:ilvl w:val="1"/>
          <w:numId w:val="900"/>
        </w:numPr>
        <w:spacing w:before="0" w:after="0"/>
      </w:pPr>
      <w:r>
        <w:t>Project Delays or Failure to Deliver</w:t>
      </w:r>
    </w:p>
    <w:p>
      <w:pPr>
        <w:numPr>
          <w:ilvl w:val="2"/>
          <w:numId w:val="900"/>
        </w:numPr>
        <w:spacing w:before="0" w:after="0"/>
      </w:pPr>
      <w:r>
        <w:t>Missed Deadlines</w:t>
      </w:r>
    </w:p>
    <w:p>
      <w:pPr>
        <w:numPr>
          <w:ilvl w:val="2"/>
          <w:numId w:val="900"/>
        </w:numPr>
        <w:spacing w:before="0" w:after="0"/>
      </w:pPr>
      <w:r>
        <w:t>Unfulfilled Rewards</w:t>
      </w:r>
    </w:p>
    <w:p>
      <w:pPr>
        <w:numPr>
          <w:ilvl w:val="1"/>
          <w:numId w:val="900"/>
        </w:numPr>
        <w:spacing w:before="0" w:after="0"/>
      </w:pPr>
      <w:r>
        <w:t>Lack of Investor Protections in Reward-Based</w:t>
      </w:r>
    </w:p>
    <w:p>
      <w:pPr>
        <w:numPr>
          <w:ilvl w:val="2"/>
          <w:numId w:val="900"/>
        </w:numPr>
        <w:spacing w:before="0" w:after="0"/>
      </w:pPr>
      <w:r>
        <w:t>No Legal Recourse</w:t>
      </w:r>
    </w:p>
    <w:p>
      <w:pPr>
        <w:numPr>
          <w:ilvl w:val="2"/>
          <w:numId w:val="900"/>
        </w:numPr>
        <w:spacing w:before="0" w:after="0"/>
      </w:pPr>
      <w:r>
        <w:t>No Ownership Rights</w:t>
      </w:r>
    </w:p>
    <w:p>
      <w:pPr>
        <w:numPr>
          <w:ilvl w:val="1"/>
          <w:numId w:val="900"/>
        </w:numPr>
        <w:spacing w:before="0" w:after="0"/>
      </w:pPr>
      <w:r>
        <w:t>Potential for Fraud</w:t>
      </w:r>
    </w:p>
    <w:p>
      <w:pPr>
        <w:numPr>
          <w:ilvl w:val="2"/>
          <w:numId w:val="900"/>
        </w:numPr>
        <w:spacing w:before="0" w:after="0"/>
      </w:pPr>
      <w:r>
        <w:t>Fake Projects</w:t>
      </w:r>
    </w:p>
    <w:p>
      <w:pPr>
        <w:numPr>
          <w:ilvl w:val="2"/>
          <w:numId w:val="900"/>
        </w:numPr>
        <w:spacing w:before="0" w:after="0"/>
      </w:pPr>
      <w:r>
        <w:t>Misuse of Funds</w:t>
      </w:r>
    </w:p>
    <w:p>
      <w:pPr>
        <w:numPr>
          <w:ilvl w:val="1"/>
          <w:numId w:val="900"/>
        </w:numPr>
        <w:spacing w:before="0" w:after="0"/>
      </w:pPr>
      <w:r>
        <w:t>Risk of Loss in Equity and Debt-Based</w:t>
      </w:r>
    </w:p>
    <w:p>
      <w:pPr>
        <w:numPr>
          <w:ilvl w:val="2"/>
          <w:numId w:val="900"/>
        </w:numPr>
        <w:spacing w:before="0" w:after="0"/>
      </w:pPr>
      <w:r>
        <w:t>Business Failure</w:t>
      </w:r>
    </w:p>
    <w:p>
      <w:pPr>
        <w:numPr>
          <w:ilvl w:val="2"/>
          <w:numId w:val="900"/>
        </w:numPr>
        <w:spacing w:before="0" w:after="0"/>
      </w:pPr>
      <w:r>
        <w:t>Loan Defaults</w:t>
      </w:r>
    </w:p>
    <w:p>
      <w:pPr>
        <w:pStyle w:val="Heading1"/>
      </w:pPr>
      <w:r>
        <w:t>Legal and Regulatory Framework</w:t>
      </w:r>
    </w:p>
    <w:p>
      <w:pPr>
        <w:numPr>
          <w:ilvl w:val="0"/>
          <w:numId w:val="900"/>
        </w:numPr>
        <w:spacing w:before="0" w:after="0"/>
      </w:pPr>
      <w:r>
        <w:t>General Legal Considerations</w:t>
      </w:r>
    </w:p>
    <w:p>
      <w:pPr>
        <w:numPr>
          <w:ilvl w:val="1"/>
          <w:numId w:val="900"/>
        </w:numPr>
        <w:spacing w:before="0" w:after="0"/>
      </w:pPr>
      <w:r>
        <w:t>Terms of Service of Platforms</w:t>
      </w:r>
    </w:p>
    <w:p>
      <w:pPr>
        <w:numPr>
          <w:ilvl w:val="2"/>
          <w:numId w:val="900"/>
        </w:numPr>
        <w:spacing w:before="0" w:after="0"/>
      </w:pPr>
      <w:r>
        <w:t>User Agreements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Consumer Protection Laws</w:t>
      </w:r>
    </w:p>
    <w:p>
      <w:pPr>
        <w:numPr>
          <w:ilvl w:val="2"/>
          <w:numId w:val="900"/>
        </w:numPr>
        <w:spacing w:before="0" w:after="0"/>
      </w:pPr>
      <w:r>
        <w:t>Refund Policies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Patents</w:t>
      </w:r>
    </w:p>
    <w:p>
      <w:pPr>
        <w:numPr>
          <w:ilvl w:val="2"/>
          <w:numId w:val="900"/>
        </w:numPr>
        <w:spacing w:before="0" w:after="0"/>
      </w:pPr>
      <w:r>
        <w:t>Trademarks</w:t>
      </w:r>
    </w:p>
    <w:p>
      <w:pPr>
        <w:numPr>
          <w:ilvl w:val="2"/>
          <w:numId w:val="900"/>
        </w:numPr>
        <w:spacing w:before="0" w:after="0"/>
      </w:pPr>
      <w:r>
        <w:t>Copyrights</w:t>
      </w:r>
    </w:p>
    <w:p>
      <w:pPr>
        <w:numPr>
          <w:ilvl w:val="0"/>
          <w:numId w:val="900"/>
        </w:numPr>
        <w:spacing w:before="0" w:after="0"/>
      </w:pPr>
      <w:r>
        <w:t>Securities Regulation for Equity Crowdfunding</w:t>
      </w:r>
    </w:p>
    <w:p>
      <w:pPr>
        <w:numPr>
          <w:ilvl w:val="1"/>
          <w:numId w:val="900"/>
        </w:numPr>
        <w:spacing w:before="0" w:after="0"/>
      </w:pPr>
      <w:r>
        <w:t>The JOBS Act</w:t>
      </w:r>
    </w:p>
    <w:p>
      <w:pPr>
        <w:numPr>
          <w:ilvl w:val="2"/>
          <w:numId w:val="900"/>
        </w:numPr>
        <w:spacing w:before="0" w:after="0"/>
      </w:pPr>
      <w:r>
        <w:t>Key Provisions</w:t>
      </w:r>
    </w:p>
    <w:p>
      <w:pPr>
        <w:numPr>
          <w:ilvl w:val="2"/>
          <w:numId w:val="900"/>
        </w:numPr>
        <w:spacing w:before="0" w:after="0"/>
      </w:pPr>
      <w:r>
        <w:t>Impact on Crowdfunding</w:t>
      </w:r>
    </w:p>
    <w:p>
      <w:pPr>
        <w:numPr>
          <w:ilvl w:val="1"/>
          <w:numId w:val="900"/>
        </w:numPr>
        <w:spacing w:before="0" w:after="0"/>
      </w:pPr>
      <w:r>
        <w:t>Regulation Crowdfunding</w:t>
      </w:r>
    </w:p>
    <w:p>
      <w:pPr>
        <w:numPr>
          <w:ilvl w:val="2"/>
          <w:numId w:val="900"/>
        </w:numPr>
        <w:spacing w:before="0" w:after="0"/>
      </w:pPr>
      <w:r>
        <w:t>Eligibility Criteria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Investment Limits</w:t>
      </w:r>
    </w:p>
    <w:p>
      <w:pPr>
        <w:numPr>
          <w:ilvl w:val="1"/>
          <w:numId w:val="900"/>
        </w:numPr>
        <w:spacing w:before="0" w:after="0"/>
      </w:pPr>
      <w:r>
        <w:t>Regulation A+</w:t>
      </w:r>
    </w:p>
    <w:p>
      <w:pPr>
        <w:numPr>
          <w:ilvl w:val="2"/>
          <w:numId w:val="900"/>
        </w:numPr>
        <w:spacing w:before="0" w:after="0"/>
      </w:pPr>
      <w:r>
        <w:t>Tier 1 Offerings</w:t>
      </w:r>
    </w:p>
    <w:p>
      <w:pPr>
        <w:numPr>
          <w:ilvl w:val="2"/>
          <w:numId w:val="900"/>
        </w:numPr>
        <w:spacing w:before="0" w:after="0"/>
      </w:pPr>
      <w:r>
        <w:t>Tier 2 Offerings</w:t>
      </w:r>
    </w:p>
    <w:p>
      <w:pPr>
        <w:numPr>
          <w:ilvl w:val="2"/>
          <w:numId w:val="900"/>
        </w:numPr>
        <w:spacing w:before="0" w:after="0"/>
      </w:pPr>
      <w:r>
        <w:t>Reporting Obligations</w:t>
      </w:r>
    </w:p>
    <w:p>
      <w:pPr>
        <w:numPr>
          <w:ilvl w:val="1"/>
          <w:numId w:val="900"/>
        </w:numPr>
        <w:spacing w:before="0" w:after="0"/>
      </w:pPr>
      <w:r>
        <w:t>Accredited vs. Non-Accredited Investors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Investment Restrictions</w:t>
      </w:r>
    </w:p>
    <w:p>
      <w:pPr>
        <w:numPr>
          <w:ilvl w:val="0"/>
          <w:numId w:val="900"/>
        </w:numPr>
        <w:spacing w:before="0" w:after="0"/>
      </w:pPr>
      <w:r>
        <w:t>International Regulatory Differences</w:t>
      </w:r>
    </w:p>
    <w:p>
      <w:pPr>
        <w:numPr>
          <w:ilvl w:val="1"/>
          <w:numId w:val="900"/>
        </w:numPr>
        <w:spacing w:before="0" w:after="0"/>
      </w:pPr>
      <w:r>
        <w:t>European Union Regulations</w:t>
      </w:r>
    </w:p>
    <w:p>
      <w:pPr>
        <w:numPr>
          <w:ilvl w:val="1"/>
          <w:numId w:val="900"/>
        </w:numPr>
        <w:spacing w:before="0" w:after="0"/>
      </w:pPr>
      <w:r>
        <w:t>United Kingdom Regulations</w:t>
      </w:r>
    </w:p>
    <w:p>
      <w:pPr>
        <w:numPr>
          <w:ilvl w:val="1"/>
          <w:numId w:val="900"/>
        </w:numPr>
        <w:spacing w:before="0" w:after="0"/>
      </w:pPr>
      <w:r>
        <w:t>Asia-Pacific Regulations</w:t>
      </w:r>
    </w:p>
    <w:p>
      <w:pPr>
        <w:numPr>
          <w:ilvl w:val="1"/>
          <w:numId w:val="900"/>
        </w:numPr>
        <w:spacing w:before="0" w:after="0"/>
      </w:pPr>
      <w:r>
        <w:t>Cross-Border Crowdfunding Issues</w:t>
      </w:r>
    </w:p>
    <w:p>
      <w:pPr>
        <w:pStyle w:val="Heading1"/>
      </w:pPr>
      <w:r>
        <w:t>Crowdfunding Across Industries</w:t>
      </w:r>
    </w:p>
    <w:p>
      <w:pPr>
        <w:numPr>
          <w:ilvl w:val="0"/>
          <w:numId w:val="900"/>
        </w:numPr>
        <w:spacing w:before="0" w:after="0"/>
      </w:pPr>
      <w:r>
        <w:t>Technology and Hardware</w:t>
      </w:r>
    </w:p>
    <w:p>
      <w:pPr>
        <w:numPr>
          <w:ilvl w:val="1"/>
          <w:numId w:val="900"/>
        </w:numPr>
        <w:spacing w:before="0" w:after="0"/>
      </w:pPr>
      <w:r>
        <w:t>Product Development</w:t>
      </w:r>
    </w:p>
    <w:p>
      <w:pPr>
        <w:numPr>
          <w:ilvl w:val="1"/>
          <w:numId w:val="900"/>
        </w:numPr>
        <w:spacing w:before="0" w:after="0"/>
      </w:pPr>
      <w:r>
        <w:t>Prototyping and Manufacturing</w:t>
      </w:r>
    </w:p>
    <w:p>
      <w:pPr>
        <w:numPr>
          <w:ilvl w:val="0"/>
          <w:numId w:val="900"/>
        </w:numPr>
        <w:spacing w:before="0" w:after="0"/>
      </w:pPr>
      <w:r>
        <w:t>Film and Video</w:t>
      </w:r>
    </w:p>
    <w:p>
      <w:pPr>
        <w:numPr>
          <w:ilvl w:val="1"/>
          <w:numId w:val="900"/>
        </w:numPr>
        <w:spacing w:before="0" w:after="0"/>
      </w:pPr>
      <w:r>
        <w:t>Independent Film Production</w:t>
      </w:r>
    </w:p>
    <w:p>
      <w:pPr>
        <w:numPr>
          <w:ilvl w:val="1"/>
          <w:numId w:val="900"/>
        </w:numPr>
        <w:spacing w:before="0" w:after="0"/>
      </w:pPr>
      <w:r>
        <w:t>Web Series and Documentaries</w:t>
      </w:r>
    </w:p>
    <w:p>
      <w:pPr>
        <w:numPr>
          <w:ilvl w:val="0"/>
          <w:numId w:val="900"/>
        </w:numPr>
        <w:spacing w:before="0" w:after="0"/>
      </w:pPr>
      <w:r>
        <w:t>Publishing and Journalism</w:t>
      </w:r>
    </w:p>
    <w:p>
      <w:pPr>
        <w:numPr>
          <w:ilvl w:val="1"/>
          <w:numId w:val="900"/>
        </w:numPr>
        <w:spacing w:before="0" w:after="0"/>
      </w:pPr>
      <w:r>
        <w:t>Book Publishing</w:t>
      </w:r>
    </w:p>
    <w:p>
      <w:pPr>
        <w:numPr>
          <w:ilvl w:val="1"/>
          <w:numId w:val="900"/>
        </w:numPr>
        <w:spacing w:before="0" w:after="0"/>
      </w:pPr>
      <w:r>
        <w:t>Investigative Journalism</w:t>
      </w:r>
    </w:p>
    <w:p>
      <w:pPr>
        <w:numPr>
          <w:ilvl w:val="0"/>
          <w:numId w:val="900"/>
        </w:numPr>
        <w:spacing w:before="0" w:after="0"/>
      </w:pPr>
      <w:r>
        <w:t>Music</w:t>
      </w:r>
    </w:p>
    <w:p>
      <w:pPr>
        <w:numPr>
          <w:ilvl w:val="1"/>
          <w:numId w:val="900"/>
        </w:numPr>
        <w:spacing w:before="0" w:after="0"/>
      </w:pPr>
      <w:r>
        <w:t>Album Production</w:t>
      </w:r>
    </w:p>
    <w:p>
      <w:pPr>
        <w:numPr>
          <w:ilvl w:val="1"/>
          <w:numId w:val="900"/>
        </w:numPr>
        <w:spacing w:before="0" w:after="0"/>
      </w:pPr>
      <w:r>
        <w:t>Concerts and Tours</w:t>
      </w:r>
    </w:p>
    <w:p>
      <w:pPr>
        <w:numPr>
          <w:ilvl w:val="0"/>
          <w:numId w:val="900"/>
        </w:numPr>
        <w:spacing w:before="0" w:after="0"/>
      </w:pPr>
      <w:r>
        <w:t>Tabletop and Video Games</w:t>
      </w:r>
    </w:p>
    <w:p>
      <w:pPr>
        <w:numPr>
          <w:ilvl w:val="1"/>
          <w:numId w:val="900"/>
        </w:numPr>
        <w:spacing w:before="0" w:after="0"/>
      </w:pPr>
      <w:r>
        <w:t>Game Development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0"/>
          <w:numId w:val="900"/>
        </w:numPr>
        <w:spacing w:before="0" w:after="0"/>
      </w:pPr>
      <w:r>
        <w:t>Social Causes and Non-Profits</w:t>
      </w:r>
    </w:p>
    <w:p>
      <w:pPr>
        <w:numPr>
          <w:ilvl w:val="1"/>
          <w:numId w:val="900"/>
        </w:numPr>
        <w:spacing w:before="0" w:after="0"/>
      </w:pPr>
      <w:r>
        <w:t>Fundraising for Charities</w:t>
      </w:r>
    </w:p>
    <w:p>
      <w:pPr>
        <w:numPr>
          <w:ilvl w:val="1"/>
          <w:numId w:val="900"/>
        </w:numPr>
        <w:spacing w:before="0" w:after="0"/>
      </w:pPr>
      <w:r>
        <w:t>Advocacy Campaigns</w:t>
      </w:r>
    </w:p>
    <w:p>
      <w:pPr>
        <w:numPr>
          <w:ilvl w:val="0"/>
          <w:numId w:val="900"/>
        </w:numPr>
        <w:spacing w:before="0" w:after="0"/>
      </w:pPr>
      <w:r>
        <w:t>Real Estate</w:t>
      </w:r>
    </w:p>
    <w:p>
      <w:pPr>
        <w:numPr>
          <w:ilvl w:val="1"/>
          <w:numId w:val="900"/>
        </w:numPr>
        <w:spacing w:before="0" w:after="0"/>
      </w:pPr>
      <w:r>
        <w:t>Property Development</w:t>
      </w:r>
    </w:p>
    <w:p>
      <w:pPr>
        <w:numPr>
          <w:ilvl w:val="1"/>
          <w:numId w:val="900"/>
        </w:numPr>
        <w:spacing w:before="0" w:after="0"/>
      </w:pPr>
      <w:r>
        <w:t>Investment Pools</w:t>
      </w:r>
    </w:p>
    <w:p>
      <w:pPr>
        <w:numPr>
          <w:ilvl w:val="0"/>
          <w:numId w:val="900"/>
        </w:numPr>
        <w:spacing w:before="0" w:after="0"/>
      </w:pPr>
      <w:r>
        <w:t>Small Business and Startups</w:t>
      </w:r>
    </w:p>
    <w:p>
      <w:pPr>
        <w:numPr>
          <w:ilvl w:val="1"/>
          <w:numId w:val="900"/>
        </w:numPr>
        <w:spacing w:before="0" w:after="0"/>
      </w:pPr>
      <w:r>
        <w:t>Seed Funding</w:t>
      </w:r>
    </w:p>
    <w:p>
      <w:pPr>
        <w:numPr>
          <w:ilvl w:val="1"/>
          <w:numId w:val="900"/>
        </w:numPr>
        <w:spacing w:before="0" w:after="0"/>
      </w:pPr>
      <w:r>
        <w:t>Product Launches</w:t>
      </w:r>
    </w:p>
    <w:p>
      <w:pPr>
        <w:pStyle w:val="Heading1"/>
      </w:pPr>
      <w:r>
        <w:t>Future Trends in Crowdfunding</w:t>
      </w:r>
    </w:p>
    <w:p>
      <w:pPr>
        <w:numPr>
          <w:ilvl w:val="0"/>
          <w:numId w:val="900"/>
        </w:numPr>
        <w:spacing w:before="0" w:after="0"/>
      </w:pPr>
      <w:r>
        <w:t>Integration with Blockchain and Cryptocurrency</w:t>
      </w:r>
    </w:p>
    <w:p>
      <w:pPr>
        <w:numPr>
          <w:ilvl w:val="1"/>
          <w:numId w:val="900"/>
        </w:numPr>
        <w:spacing w:before="0" w:after="0"/>
      </w:pPr>
      <w:r>
        <w:t>Smart Contracts</w:t>
      </w:r>
    </w:p>
    <w:p>
      <w:pPr>
        <w:numPr>
          <w:ilvl w:val="1"/>
          <w:numId w:val="900"/>
        </w:numPr>
        <w:spacing w:before="0" w:after="0"/>
      </w:pPr>
      <w:r>
        <w:t>Tokenization of Assets</w:t>
      </w:r>
    </w:p>
    <w:p>
      <w:pPr>
        <w:numPr>
          <w:ilvl w:val="1"/>
          <w:numId w:val="900"/>
        </w:numPr>
        <w:spacing w:before="0" w:after="0"/>
      </w:pPr>
      <w:r>
        <w:t>Decentralized Platforms</w:t>
      </w:r>
    </w:p>
    <w:p>
      <w:pPr>
        <w:numPr>
          <w:ilvl w:val="0"/>
          <w:numId w:val="900"/>
        </w:numPr>
        <w:spacing w:before="0" w:after="0"/>
      </w:pPr>
      <w:r>
        <w:t>Rise of Niche and Specialized Platforms</w:t>
      </w:r>
    </w:p>
    <w:p>
      <w:pPr>
        <w:numPr>
          <w:ilvl w:val="1"/>
          <w:numId w:val="900"/>
        </w:numPr>
        <w:spacing w:before="0" w:after="0"/>
      </w:pPr>
      <w:r>
        <w:t>Industry-Specific Platforms</w:t>
      </w:r>
    </w:p>
    <w:p>
      <w:pPr>
        <w:numPr>
          <w:ilvl w:val="1"/>
          <w:numId w:val="900"/>
        </w:numPr>
        <w:spacing w:before="0" w:after="0"/>
      </w:pPr>
      <w:r>
        <w:t>Community-Focused Platforms</w:t>
      </w:r>
    </w:p>
    <w:p>
      <w:pPr>
        <w:numPr>
          <w:ilvl w:val="0"/>
          <w:numId w:val="900"/>
        </w:numPr>
        <w:spacing w:before="0" w:after="0"/>
      </w:pPr>
      <w:r>
        <w:t>Increased Use of AI and Data Analytics</w:t>
      </w:r>
    </w:p>
    <w:p>
      <w:pPr>
        <w:numPr>
          <w:ilvl w:val="1"/>
          <w:numId w:val="900"/>
        </w:numPr>
        <w:spacing w:before="0" w:after="0"/>
      </w:pPr>
      <w:r>
        <w:t>Predictive Analytics for Campaign Success</w:t>
      </w:r>
    </w:p>
    <w:p>
      <w:pPr>
        <w:numPr>
          <w:ilvl w:val="1"/>
          <w:numId w:val="900"/>
        </w:numPr>
        <w:spacing w:before="0" w:after="0"/>
      </w:pPr>
      <w:r>
        <w:t>Automated Marketing Tools</w:t>
      </w:r>
    </w:p>
    <w:p>
      <w:pPr>
        <w:numPr>
          <w:ilvl w:val="0"/>
          <w:numId w:val="900"/>
        </w:numPr>
        <w:spacing w:before="0" w:after="0"/>
      </w:pPr>
      <w:r>
        <w:t>Evolving Regulatory Landscapes</w:t>
      </w:r>
    </w:p>
    <w:p>
      <w:pPr>
        <w:numPr>
          <w:ilvl w:val="1"/>
          <w:numId w:val="900"/>
        </w:numPr>
        <w:spacing w:before="0" w:after="0"/>
      </w:pPr>
      <w:r>
        <w:t>Anticipated Legal Changes</w:t>
      </w:r>
    </w:p>
    <w:p>
      <w:pPr>
        <w:numPr>
          <w:ilvl w:val="1"/>
          <w:numId w:val="900"/>
        </w:numPr>
        <w:spacing w:before="0" w:after="0"/>
      </w:pPr>
      <w:r>
        <w:t>Global Harmonization Efforts</w:t>
      </w:r>
    </w:p>
    <w:p>
      <w:pPr>
        <w:numPr>
          <w:ilvl w:val="0"/>
          <w:numId w:val="900"/>
        </w:numPr>
        <w:spacing w:before="0" w:after="0"/>
      </w:pPr>
      <w:r>
        <w:t>Hybrid Crowdfunding Models</w:t>
      </w:r>
    </w:p>
    <w:p>
      <w:pPr>
        <w:numPr>
          <w:ilvl w:val="1"/>
          <w:numId w:val="900"/>
        </w:numPr>
        <w:spacing w:before="0" w:after="0"/>
      </w:pPr>
      <w:r>
        <w:t>Combining Equity and Rewards</w:t>
      </w:r>
    </w:p>
    <w:p>
      <w:pPr>
        <w:numPr>
          <w:ilvl w:val="1"/>
          <w:numId w:val="900"/>
        </w:numPr>
        <w:spacing w:before="0" w:after="0"/>
      </w:pPr>
      <w:r>
        <w:t>Blended Financing Approaches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