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Connected Planning</w:t>
      </w:r>
    </w:p>
    <w:p>
      <w:pPr>
        <w:pStyle w:val="Heading1"/>
      </w:pPr>
      <w:r>
        <w:t>Introduction to Connected Planning</w:t>
      </w:r>
    </w:p>
    <w:p>
      <w:pPr>
        <w:numPr>
          <w:ilvl w:val="0"/>
          <w:numId w:val="900"/>
        </w:numPr>
        <w:spacing w:before="0" w:after="0"/>
      </w:pPr>
      <w:r>
        <w:t>Defining Connected Planning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Key Characteristics</w:t>
      </w:r>
    </w:p>
    <w:p>
      <w:pPr>
        <w:numPr>
          <w:ilvl w:val="2"/>
          <w:numId w:val="900"/>
        </w:numPr>
        <w:spacing w:before="0" w:after="0"/>
      </w:pPr>
      <w:r>
        <w:t>Real-Time Integration</w:t>
      </w:r>
    </w:p>
    <w:p>
      <w:pPr>
        <w:numPr>
          <w:ilvl w:val="2"/>
          <w:numId w:val="900"/>
        </w:numPr>
        <w:spacing w:before="0" w:after="0"/>
      </w:pPr>
      <w:r>
        <w:t>Cross-Functional Connectivity</w:t>
      </w:r>
    </w:p>
    <w:p>
      <w:pPr>
        <w:numPr>
          <w:ilvl w:val="2"/>
          <w:numId w:val="900"/>
        </w:numPr>
        <w:spacing w:before="0" w:after="0"/>
      </w:pPr>
      <w:r>
        <w:t>Data-Driven Approach</w:t>
      </w:r>
    </w:p>
    <w:p>
      <w:pPr>
        <w:numPr>
          <w:ilvl w:val="2"/>
          <w:numId w:val="900"/>
        </w:numPr>
        <w:spacing w:before="0" w:after="0"/>
      </w:pPr>
      <w:r>
        <w:t>Collaborative Framework</w:t>
      </w:r>
    </w:p>
    <w:p>
      <w:pPr>
        <w:numPr>
          <w:ilvl w:val="1"/>
          <w:numId w:val="900"/>
        </w:numPr>
        <w:spacing w:before="0" w:after="0"/>
      </w:pPr>
      <w:r>
        <w:t>Distinction from Traditional Planning</w:t>
      </w:r>
    </w:p>
    <w:p>
      <w:pPr>
        <w:numPr>
          <w:ilvl w:val="2"/>
          <w:numId w:val="900"/>
        </w:numPr>
        <w:spacing w:before="0" w:after="0"/>
      </w:pPr>
      <w:r>
        <w:t>Siloed vs. Integrated Approaches</w:t>
      </w:r>
    </w:p>
    <w:p>
      <w:pPr>
        <w:numPr>
          <w:ilvl w:val="2"/>
          <w:numId w:val="900"/>
        </w:numPr>
        <w:spacing w:before="0" w:after="0"/>
      </w:pPr>
      <w:r>
        <w:t>Static vs. Dynamic Planning Models</w:t>
      </w:r>
    </w:p>
    <w:p>
      <w:pPr>
        <w:numPr>
          <w:ilvl w:val="2"/>
          <w:numId w:val="900"/>
        </w:numPr>
        <w:spacing w:before="0" w:after="0"/>
      </w:pPr>
      <w:r>
        <w:t>Manual vs. Automated Processes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Traditional Planning Limitations</w:t>
      </w:r>
    </w:p>
    <w:p>
      <w:pPr>
        <w:numPr>
          <w:ilvl w:val="2"/>
          <w:numId w:val="900"/>
        </w:numPr>
        <w:spacing w:before="0" w:after="0"/>
      </w:pPr>
      <w:r>
        <w:t>Isolated Data Sources</w:t>
      </w:r>
    </w:p>
    <w:p>
      <w:pPr>
        <w:numPr>
          <w:ilvl w:val="2"/>
          <w:numId w:val="900"/>
        </w:numPr>
        <w:spacing w:before="0" w:after="0"/>
      </w:pPr>
      <w:r>
        <w:t>Sequential Planning Processes</w:t>
      </w:r>
    </w:p>
    <w:p>
      <w:pPr>
        <w:numPr>
          <w:ilvl w:val="2"/>
          <w:numId w:val="900"/>
        </w:numPr>
        <w:spacing w:before="0" w:after="0"/>
      </w:pPr>
      <w:r>
        <w:t>Limited Stakeholder Involvement</w:t>
      </w:r>
    </w:p>
    <w:p>
      <w:pPr>
        <w:numPr>
          <w:ilvl w:val="2"/>
          <w:numId w:val="900"/>
        </w:numPr>
        <w:spacing w:before="0" w:after="0"/>
      </w:pPr>
      <w:r>
        <w:t>Delayed Decision-Making</w:t>
      </w:r>
    </w:p>
    <w:p>
      <w:pPr>
        <w:numPr>
          <w:ilvl w:val="1"/>
          <w:numId w:val="900"/>
        </w:numPr>
        <w:spacing w:before="0" w:after="0"/>
      </w:pPr>
      <w:r>
        <w:t>Drivers of Change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Increased Data Availability</w:t>
      </w:r>
    </w:p>
    <w:p>
      <w:pPr>
        <w:numPr>
          <w:ilvl w:val="2"/>
          <w:numId w:val="900"/>
        </w:numPr>
        <w:spacing w:before="0" w:after="0"/>
      </w:pPr>
      <w:r>
        <w:t>Need for Agility</w:t>
      </w:r>
    </w:p>
    <w:p>
      <w:pPr>
        <w:numPr>
          <w:ilvl w:val="2"/>
          <w:numId w:val="900"/>
        </w:numPr>
        <w:spacing w:before="0" w:after="0"/>
      </w:pPr>
      <w:r>
        <w:t>Stakeholder Expectations</w:t>
      </w:r>
    </w:p>
    <w:p>
      <w:pPr>
        <w:numPr>
          <w:ilvl w:val="1"/>
          <w:numId w:val="900"/>
        </w:numPr>
        <w:spacing w:before="0" w:after="0"/>
      </w:pPr>
      <w:r>
        <w:t>Evolution Timeline</w:t>
      </w:r>
    </w:p>
    <w:p>
      <w:pPr>
        <w:numPr>
          <w:ilvl w:val="2"/>
          <w:numId w:val="900"/>
        </w:numPr>
        <w:spacing w:before="0" w:after="0"/>
      </w:pPr>
      <w:r>
        <w:t>Early Planning Systems</w:t>
      </w:r>
    </w:p>
    <w:p>
      <w:pPr>
        <w:numPr>
          <w:ilvl w:val="2"/>
          <w:numId w:val="900"/>
        </w:numPr>
        <w:spacing w:before="0" w:after="0"/>
      </w:pPr>
      <w:r>
        <w:t>Enterprise Resource Planning Era</w:t>
      </w:r>
    </w:p>
    <w:p>
      <w:pPr>
        <w:numPr>
          <w:ilvl w:val="2"/>
          <w:numId w:val="900"/>
        </w:numPr>
        <w:spacing w:before="0" w:after="0"/>
      </w:pPr>
      <w:r>
        <w:t>Cloud Computing Impact</w:t>
      </w:r>
    </w:p>
    <w:p>
      <w:pPr>
        <w:numPr>
          <w:ilvl w:val="2"/>
          <w:numId w:val="900"/>
        </w:numPr>
        <w:spacing w:before="0" w:after="0"/>
      </w:pPr>
      <w:r>
        <w:t>Modern Connected Platforms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Holism and Integration</w:t>
      </w:r>
    </w:p>
    <w:p>
      <w:pPr>
        <w:numPr>
          <w:ilvl w:val="2"/>
          <w:numId w:val="900"/>
        </w:numPr>
        <w:spacing w:before="0" w:after="0"/>
      </w:pPr>
      <w:r>
        <w:t>Systems Thinking Approach</w:t>
      </w:r>
    </w:p>
    <w:p>
      <w:pPr>
        <w:numPr>
          <w:ilvl w:val="2"/>
          <w:numId w:val="900"/>
        </w:numPr>
        <w:spacing w:before="0" w:after="0"/>
      </w:pPr>
      <w:r>
        <w:t>Cross-Functional Alignment</w:t>
      </w:r>
    </w:p>
    <w:p>
      <w:pPr>
        <w:numPr>
          <w:ilvl w:val="2"/>
          <w:numId w:val="900"/>
        </w:numPr>
        <w:spacing w:before="0" w:after="0"/>
      </w:pPr>
      <w:r>
        <w:t>End-to-End Process Visibility</w:t>
      </w:r>
    </w:p>
    <w:p>
      <w:pPr>
        <w:numPr>
          <w:ilvl w:val="2"/>
          <w:numId w:val="900"/>
        </w:numPr>
        <w:spacing w:before="0" w:after="0"/>
      </w:pPr>
      <w:r>
        <w:t>Interdependency Recognition</w:t>
      </w:r>
    </w:p>
    <w:p>
      <w:pPr>
        <w:numPr>
          <w:ilvl w:val="1"/>
          <w:numId w:val="900"/>
        </w:numPr>
        <w:spacing w:before="0" w:after="0"/>
      </w:pPr>
      <w:r>
        <w:t>Agility and Responsiveness</w:t>
      </w:r>
    </w:p>
    <w:p>
      <w:pPr>
        <w:numPr>
          <w:ilvl w:val="2"/>
          <w:numId w:val="900"/>
        </w:numPr>
        <w:spacing w:before="0" w:after="0"/>
      </w:pPr>
      <w:r>
        <w:t>Rapid Scenario Adaptation</w:t>
      </w:r>
    </w:p>
    <w:p>
      <w:pPr>
        <w:numPr>
          <w:ilvl w:val="2"/>
          <w:numId w:val="900"/>
        </w:numPr>
        <w:spacing w:before="0" w:after="0"/>
      </w:pPr>
      <w:r>
        <w:t>Shortened Planning Cycles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Flexible Plan Adjustment</w:t>
      </w:r>
    </w:p>
    <w:p>
      <w:pPr>
        <w:numPr>
          <w:ilvl w:val="1"/>
          <w:numId w:val="900"/>
        </w:numPr>
        <w:spacing w:before="0" w:after="0"/>
      </w:pPr>
      <w:r>
        <w:t>Data-Driven Decision-Making</w:t>
      </w:r>
    </w:p>
    <w:p>
      <w:pPr>
        <w:numPr>
          <w:ilvl w:val="2"/>
          <w:numId w:val="900"/>
        </w:numPr>
        <w:spacing w:before="0" w:after="0"/>
      </w:pPr>
      <w:r>
        <w:t>Evidence-Based Planning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Qualitative Insights Integration</w:t>
      </w:r>
    </w:p>
    <w:p>
      <w:pPr>
        <w:numPr>
          <w:ilvl w:val="2"/>
          <w:numId w:val="900"/>
        </w:numPr>
        <w:spacing w:before="0" w:after="0"/>
      </w:pPr>
      <w:r>
        <w:t>Predictive Capabilities</w:t>
      </w:r>
    </w:p>
    <w:p>
      <w:pPr>
        <w:numPr>
          <w:ilvl w:val="1"/>
          <w:numId w:val="900"/>
        </w:numPr>
        <w:spacing w:before="0" w:after="0"/>
      </w:pPr>
      <w:r>
        <w:t>Collaboration and Transparency</w:t>
      </w:r>
    </w:p>
    <w:p>
      <w:pPr>
        <w:numPr>
          <w:ilvl w:val="2"/>
          <w:numId w:val="900"/>
        </w:numPr>
        <w:spacing w:before="0" w:after="0"/>
      </w:pPr>
      <w:r>
        <w:t>Multi-Stakeholder Engagement</w:t>
      </w:r>
    </w:p>
    <w:p>
      <w:pPr>
        <w:numPr>
          <w:ilvl w:val="2"/>
          <w:numId w:val="900"/>
        </w:numPr>
        <w:spacing w:before="0" w:after="0"/>
      </w:pPr>
      <w:r>
        <w:t>Open Communication Channels</w:t>
      </w:r>
    </w:p>
    <w:p>
      <w:pPr>
        <w:numPr>
          <w:ilvl w:val="2"/>
          <w:numId w:val="900"/>
        </w:numPr>
        <w:spacing w:before="0" w:after="0"/>
      </w:pPr>
      <w:r>
        <w:t>Shared Information Access</w:t>
      </w:r>
    </w:p>
    <w:p>
      <w:pPr>
        <w:numPr>
          <w:ilvl w:val="2"/>
          <w:numId w:val="900"/>
        </w:numPr>
        <w:spacing w:before="0" w:after="0"/>
      </w:pPr>
      <w:r>
        <w:t>Collective Decision-Making</w:t>
      </w:r>
    </w:p>
    <w:p>
      <w:pPr>
        <w:numPr>
          <w:ilvl w:val="0"/>
          <w:numId w:val="900"/>
        </w:numPr>
        <w:spacing w:before="0" w:after="0"/>
      </w:pPr>
      <w:r>
        <w:t>Value Proposition</w:t>
      </w:r>
    </w:p>
    <w:p>
      <w:pPr>
        <w:numPr>
          <w:ilvl w:val="1"/>
          <w:numId w:val="900"/>
        </w:numPr>
        <w:spacing w:before="0" w:after="0"/>
      </w:pPr>
      <w:r>
        <w:t>Enhanced Efficiency</w:t>
      </w:r>
    </w:p>
    <w:p>
      <w:pPr>
        <w:numPr>
          <w:ilvl w:val="2"/>
          <w:numId w:val="900"/>
        </w:numPr>
        <w:spacing w:before="0" w:after="0"/>
      </w:pPr>
      <w:r>
        <w:t>Streamlined Workflows</w:t>
      </w:r>
    </w:p>
    <w:p>
      <w:pPr>
        <w:numPr>
          <w:ilvl w:val="2"/>
          <w:numId w:val="900"/>
        </w:numPr>
        <w:spacing w:before="0" w:after="0"/>
      </w:pPr>
      <w:r>
        <w:t>Reduced Redundancy</w:t>
      </w:r>
    </w:p>
    <w:p>
      <w:pPr>
        <w:numPr>
          <w:ilvl w:val="2"/>
          <w:numId w:val="900"/>
        </w:numPr>
        <w:spacing w:before="0" w:after="0"/>
      </w:pPr>
      <w:r>
        <w:t>Automated Processes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Increased Resilience</w:t>
      </w:r>
    </w:p>
    <w:p>
      <w:pPr>
        <w:numPr>
          <w:ilvl w:val="2"/>
          <w:numId w:val="900"/>
        </w:numPr>
        <w:spacing w:before="0" w:after="0"/>
      </w:pPr>
      <w:r>
        <w:t>Proactive Risk Management</w:t>
      </w:r>
    </w:p>
    <w:p>
      <w:pPr>
        <w:numPr>
          <w:ilvl w:val="2"/>
          <w:numId w:val="900"/>
        </w:numPr>
        <w:spacing w:before="0" w:after="0"/>
      </w:pPr>
      <w:r>
        <w:t>Scenario-Based Planning</w:t>
      </w:r>
    </w:p>
    <w:p>
      <w:pPr>
        <w:numPr>
          <w:ilvl w:val="2"/>
          <w:numId w:val="900"/>
        </w:numPr>
        <w:spacing w:before="0" w:after="0"/>
      </w:pPr>
      <w:r>
        <w:t>Contingency Preparation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1"/>
          <w:numId w:val="900"/>
        </w:numPr>
        <w:spacing w:before="0" w:after="0"/>
      </w:pPr>
      <w:r>
        <w:t>Improved Strategic Alignment</w:t>
      </w:r>
    </w:p>
    <w:p>
      <w:pPr>
        <w:numPr>
          <w:ilvl w:val="2"/>
          <w:numId w:val="900"/>
        </w:numPr>
        <w:spacing w:before="0" w:after="0"/>
      </w:pPr>
      <w:r>
        <w:t>Unified Organizational Objectives</w:t>
      </w:r>
    </w:p>
    <w:p>
      <w:pPr>
        <w:numPr>
          <w:ilvl w:val="2"/>
          <w:numId w:val="900"/>
        </w:numPr>
        <w:spacing w:before="0" w:after="0"/>
      </w:pPr>
      <w:r>
        <w:t>Consistent Goal Tracking</w:t>
      </w:r>
    </w:p>
    <w:p>
      <w:pPr>
        <w:numPr>
          <w:ilvl w:val="2"/>
          <w:numId w:val="900"/>
        </w:numPr>
        <w:spacing w:before="0" w:after="0"/>
      </w:pPr>
      <w:r>
        <w:t>Performance Visibility</w:t>
      </w:r>
    </w:p>
    <w:p>
      <w:pPr>
        <w:numPr>
          <w:ilvl w:val="2"/>
          <w:numId w:val="900"/>
        </w:numPr>
        <w:spacing w:before="0" w:after="0"/>
      </w:pPr>
      <w:r>
        <w:t>Coordinated Execution</w:t>
      </w:r>
    </w:p>
    <w:p>
      <w:pPr>
        <w:pStyle w:val="Heading1"/>
      </w:pPr>
      <w:r>
        <w:t>Foundational Concepts and Theory</w:t>
      </w:r>
    </w:p>
    <w:p>
      <w:pPr>
        <w:numPr>
          <w:ilvl w:val="0"/>
          <w:numId w:val="900"/>
        </w:numPr>
        <w:spacing w:before="0" w:after="0"/>
      </w:pPr>
      <w:r>
        <w:t>Systems Theory in Planning</w:t>
      </w:r>
    </w:p>
    <w:p>
      <w:pPr>
        <w:numPr>
          <w:ilvl w:val="1"/>
          <w:numId w:val="900"/>
        </w:numPr>
        <w:spacing w:before="0" w:after="0"/>
      </w:pPr>
      <w:r>
        <w:t>Complex Adaptive Systems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Emergent Properties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0"/>
          <w:numId w:val="900"/>
        </w:numPr>
        <w:spacing w:before="0" w:after="0"/>
      </w:pPr>
      <w:r>
        <w:t>Planning Theory Foundations</w:t>
      </w:r>
    </w:p>
    <w:p>
      <w:pPr>
        <w:numPr>
          <w:ilvl w:val="1"/>
          <w:numId w:val="900"/>
        </w:numPr>
        <w:spacing w:before="0" w:after="0"/>
      </w:pPr>
      <w:r>
        <w:t>Rational Planning Model</w:t>
      </w:r>
    </w:p>
    <w:p>
      <w:pPr>
        <w:numPr>
          <w:ilvl w:val="1"/>
          <w:numId w:val="900"/>
        </w:numPr>
        <w:spacing w:before="0" w:after="0"/>
      </w:pPr>
      <w:r>
        <w:t>Incremental Planning</w:t>
      </w:r>
    </w:p>
    <w:p>
      <w:pPr>
        <w:numPr>
          <w:ilvl w:val="1"/>
          <w:numId w:val="900"/>
        </w:numPr>
        <w:spacing w:before="0" w:after="0"/>
      </w:pPr>
      <w:r>
        <w:t>Collaborative Planning</w:t>
      </w:r>
    </w:p>
    <w:p>
      <w:pPr>
        <w:numPr>
          <w:ilvl w:val="1"/>
          <w:numId w:val="900"/>
        </w:numPr>
        <w:spacing w:before="0" w:after="0"/>
      </w:pPr>
      <w:r>
        <w:t>Adaptive Planning</w:t>
      </w:r>
    </w:p>
    <w:p>
      <w:pPr>
        <w:numPr>
          <w:ilvl w:val="0"/>
          <w:numId w:val="900"/>
        </w:numPr>
        <w:spacing w:before="0" w:after="0"/>
      </w:pPr>
      <w:r>
        <w:t>Information Theory Applications</w:t>
      </w:r>
    </w:p>
    <w:p>
      <w:pPr>
        <w:numPr>
          <w:ilvl w:val="1"/>
          <w:numId w:val="900"/>
        </w:numPr>
        <w:spacing w:before="0" w:after="0"/>
      </w:pPr>
      <w:r>
        <w:t>Data as Strategic Asset</w:t>
      </w:r>
    </w:p>
    <w:p>
      <w:pPr>
        <w:numPr>
          <w:ilvl w:val="1"/>
          <w:numId w:val="900"/>
        </w:numPr>
        <w:spacing w:before="0" w:after="0"/>
      </w:pPr>
      <w:r>
        <w:t>Information Flow Optimization</w:t>
      </w:r>
    </w:p>
    <w:p>
      <w:pPr>
        <w:numPr>
          <w:ilvl w:val="1"/>
          <w:numId w:val="900"/>
        </w:numPr>
        <w:spacing w:before="0" w:after="0"/>
      </w:pPr>
      <w:r>
        <w:t>Signal vs. Noise</w:t>
      </w:r>
    </w:p>
    <w:p>
      <w:pPr>
        <w:numPr>
          <w:ilvl w:val="1"/>
          <w:numId w:val="900"/>
        </w:numPr>
        <w:spacing w:before="0" w:after="0"/>
      </w:pPr>
      <w:r>
        <w:t>Information Quality Metrics</w:t>
      </w:r>
    </w:p>
    <w:p>
      <w:pPr>
        <w:numPr>
          <w:ilvl w:val="0"/>
          <w:numId w:val="900"/>
        </w:numPr>
        <w:spacing w:before="0" w:after="0"/>
      </w:pPr>
      <w:r>
        <w:t>Decision Science Principles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Multi-Criteria Analysis</w:t>
      </w:r>
    </w:p>
    <w:p>
      <w:pPr>
        <w:numPr>
          <w:ilvl w:val="1"/>
          <w:numId w:val="900"/>
        </w:numPr>
        <w:spacing w:before="0" w:after="0"/>
      </w:pPr>
      <w:r>
        <w:t>Uncertainty Management</w:t>
      </w:r>
    </w:p>
    <w:p>
      <w:pPr>
        <w:numPr>
          <w:ilvl w:val="1"/>
          <w:numId w:val="900"/>
        </w:numPr>
        <w:spacing w:before="0" w:after="0"/>
      </w:pPr>
      <w:r>
        <w:t>Cognitive Biases in Planning</w:t>
      </w:r>
    </w:p>
    <w:p>
      <w:pPr>
        <w:pStyle w:val="Heading1"/>
      </w:pPr>
      <w:r>
        <w:t>Core Components and Enabling Technologies</w:t>
      </w:r>
    </w:p>
    <w:p>
      <w:pPr>
        <w:numPr>
          <w:ilvl w:val="0"/>
          <w:numId w:val="900"/>
        </w:numPr>
        <w:spacing w:before="0" w:after="0"/>
      </w:pPr>
      <w:r>
        <w:t>Connected Planning Platform Architecture</w:t>
      </w:r>
    </w:p>
    <w:p>
      <w:pPr>
        <w:numPr>
          <w:ilvl w:val="1"/>
          <w:numId w:val="900"/>
        </w:numPr>
        <w:spacing w:before="0" w:after="0"/>
      </w:pPr>
      <w:r>
        <w:t>Platform Components</w:t>
      </w:r>
    </w:p>
    <w:p>
      <w:pPr>
        <w:numPr>
          <w:ilvl w:val="2"/>
          <w:numId w:val="900"/>
        </w:numPr>
        <w:spacing w:before="0" w:after="0"/>
      </w:pPr>
      <w:r>
        <w:t>Data Layer</w:t>
      </w:r>
    </w:p>
    <w:p>
      <w:pPr>
        <w:numPr>
          <w:ilvl w:val="2"/>
          <w:numId w:val="900"/>
        </w:numPr>
        <w:spacing w:before="0" w:after="0"/>
      </w:pPr>
      <w:r>
        <w:t>Processing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1"/>
          <w:numId w:val="900"/>
        </w:numPr>
        <w:spacing w:before="0" w:after="0"/>
      </w:pPr>
      <w:r>
        <w:t>Centralized Data Hubs</w:t>
      </w:r>
    </w:p>
    <w:p>
      <w:pPr>
        <w:numPr>
          <w:ilvl w:val="2"/>
          <w:numId w:val="900"/>
        </w:numPr>
        <w:spacing w:before="0" w:after="0"/>
      </w:pPr>
      <w:r>
        <w:t>Data Aggregation Methods</w:t>
      </w:r>
    </w:p>
    <w:p>
      <w:pPr>
        <w:numPr>
          <w:ilvl w:val="2"/>
          <w:numId w:val="900"/>
        </w:numPr>
        <w:spacing w:before="0" w:after="0"/>
      </w:pPr>
      <w:r>
        <w:t>Data Accessibility Controls</w:t>
      </w:r>
    </w:p>
    <w:p>
      <w:pPr>
        <w:numPr>
          <w:ilvl w:val="2"/>
          <w:numId w:val="900"/>
        </w:numPr>
        <w:spacing w:before="0" w:after="0"/>
      </w:pPr>
      <w:r>
        <w:t>Data Catalog Management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Cloud-Based Infrastructure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Reliability Mechanisms</w:t>
      </w:r>
    </w:p>
    <w:p>
      <w:pPr>
        <w:numPr>
          <w:ilvl w:val="2"/>
          <w:numId w:val="900"/>
        </w:numPr>
        <w:spacing w:before="0" w:after="0"/>
      </w:pPr>
      <w:r>
        <w:t>Multi-Device Accessibility</w:t>
      </w:r>
    </w:p>
    <w:p>
      <w:pPr>
        <w:numPr>
          <w:ilvl w:val="1"/>
          <w:numId w:val="900"/>
        </w:numPr>
        <w:spacing w:before="0" w:after="0"/>
      </w:pPr>
      <w:r>
        <w:t>User Interface and Experience</w:t>
      </w:r>
    </w:p>
    <w:p>
      <w:pPr>
        <w:numPr>
          <w:ilvl w:val="2"/>
          <w:numId w:val="900"/>
        </w:numPr>
        <w:spacing w:before="0" w:after="0"/>
      </w:pPr>
      <w:r>
        <w:t>Intuitive Navigation Design</w:t>
      </w:r>
    </w:p>
    <w:p>
      <w:pPr>
        <w:numPr>
          <w:ilvl w:val="2"/>
          <w:numId w:val="900"/>
        </w:numPr>
        <w:spacing w:before="0" w:after="0"/>
      </w:pPr>
      <w:r>
        <w:t>Customizable Dashboards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2"/>
          <w:numId w:val="900"/>
        </w:numPr>
        <w:spacing w:before="0" w:after="0"/>
      </w:pPr>
      <w:r>
        <w:t>Accessibility Compliance</w:t>
      </w:r>
    </w:p>
    <w:p>
      <w:pPr>
        <w:numPr>
          <w:ilvl w:val="0"/>
          <w:numId w:val="900"/>
        </w:numPr>
        <w:spacing w:before="0" w:after="0"/>
      </w:pPr>
      <w:r>
        <w:t>Data Integration and Management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Internal Systems</w:t>
      </w:r>
    </w:p>
    <w:p>
      <w:pPr>
        <w:numPr>
          <w:ilvl w:val="3"/>
          <w:numId w:val="900"/>
        </w:numPr>
        <w:spacing w:before="0" w:after="0"/>
      </w:pPr>
      <w:r>
        <w:t>Financial Systems</w:t>
      </w:r>
    </w:p>
    <w:p>
      <w:pPr>
        <w:numPr>
          <w:ilvl w:val="3"/>
          <w:numId w:val="900"/>
        </w:numPr>
        <w:spacing w:before="0" w:after="0"/>
      </w:pPr>
      <w:r>
        <w:t>Enterprise Resource Planning</w:t>
      </w:r>
    </w:p>
    <w:p>
      <w:pPr>
        <w:numPr>
          <w:ilvl w:val="3"/>
          <w:numId w:val="900"/>
        </w:numPr>
        <w:spacing w:before="0" w:after="0"/>
      </w:pPr>
      <w:r>
        <w:t>Customer Relationship Management</w:t>
      </w:r>
    </w:p>
    <w:p>
      <w:pPr>
        <w:numPr>
          <w:ilvl w:val="3"/>
          <w:numId w:val="900"/>
        </w:numPr>
        <w:spacing w:before="0" w:after="0"/>
      </w:pPr>
      <w:r>
        <w:t>Human Resources Systems</w:t>
      </w:r>
    </w:p>
    <w:p>
      <w:pPr>
        <w:numPr>
          <w:ilvl w:val="2"/>
          <w:numId w:val="900"/>
        </w:numPr>
        <w:spacing w:before="0" w:after="0"/>
      </w:pPr>
      <w:r>
        <w:t>External Sources</w:t>
      </w:r>
    </w:p>
    <w:p>
      <w:pPr>
        <w:numPr>
          <w:ilvl w:val="3"/>
          <w:numId w:val="900"/>
        </w:numPr>
        <w:spacing w:before="0" w:after="0"/>
      </w:pPr>
      <w:r>
        <w:t>Geographic Information Systems</w:t>
      </w:r>
    </w:p>
    <w:p>
      <w:pPr>
        <w:numPr>
          <w:ilvl w:val="3"/>
          <w:numId w:val="900"/>
        </w:numPr>
        <w:spacing w:before="0" w:after="0"/>
      </w:pPr>
      <w:r>
        <w:t>Internet of Things Sensors</w:t>
      </w:r>
    </w:p>
    <w:p>
      <w:pPr>
        <w:numPr>
          <w:ilvl w:val="3"/>
          <w:numId w:val="900"/>
        </w:numPr>
        <w:spacing w:before="0" w:after="0"/>
      </w:pPr>
      <w:r>
        <w:t>Public Datasets</w:t>
      </w:r>
    </w:p>
    <w:p>
      <w:pPr>
        <w:numPr>
          <w:ilvl w:val="3"/>
          <w:numId w:val="900"/>
        </w:numPr>
        <w:spacing w:before="0" w:after="0"/>
      </w:pPr>
      <w:r>
        <w:t>Third-Party Data Providers</w:t>
      </w:r>
    </w:p>
    <w:p>
      <w:pPr>
        <w:numPr>
          <w:ilvl w:val="3"/>
          <w:numId w:val="900"/>
        </w:numPr>
        <w:spacing w:before="0" w:after="0"/>
      </w:pPr>
      <w:r>
        <w:t>Social Media Data</w:t>
      </w:r>
    </w:p>
    <w:p>
      <w:pPr>
        <w:numPr>
          <w:ilvl w:val="1"/>
          <w:numId w:val="900"/>
        </w:numPr>
        <w:spacing w:before="0" w:after="0"/>
      </w:pPr>
      <w:r>
        <w:t>Data Architecture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Data Marts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1"/>
          <w:numId w:val="900"/>
        </w:numPr>
        <w:spacing w:before="0" w:after="0"/>
      </w:pPr>
      <w:r>
        <w:t>Data Quality and Governance</w:t>
      </w:r>
    </w:p>
    <w:p>
      <w:pPr>
        <w:numPr>
          <w:ilvl w:val="2"/>
          <w:numId w:val="900"/>
        </w:numPr>
        <w:spacing w:before="0" w:after="0"/>
      </w:pPr>
      <w:r>
        <w:t>Data Cleansing Processes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Data Stewardship Framework</w:t>
      </w:r>
    </w:p>
    <w:p>
      <w:pPr>
        <w:numPr>
          <w:ilvl w:val="2"/>
          <w:numId w:val="900"/>
        </w:numPr>
        <w:spacing w:before="0" w:after="0"/>
      </w:pPr>
      <w:r>
        <w:t>Data Privacy Controls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Data Ingestion Pipelines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0"/>
          <w:numId w:val="900"/>
        </w:numPr>
        <w:spacing w:before="0" w:after="0"/>
      </w:pPr>
      <w:r>
        <w:t>Analytics and Modeling Engine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Statistical Summaries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Variance Investigation</w:t>
      </w:r>
    </w:p>
    <w:p>
      <w:pPr>
        <w:numPr>
          <w:ilvl w:val="2"/>
          <w:numId w:val="900"/>
        </w:numPr>
        <w:spacing w:before="0" w:after="0"/>
      </w:pPr>
      <w:r>
        <w:t>Performance Drivers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Decision Automation</w:t>
      </w:r>
    </w:p>
    <w:p>
      <w:pPr>
        <w:numPr>
          <w:ilvl w:val="2"/>
          <w:numId w:val="900"/>
        </w:numPr>
        <w:spacing w:before="0" w:after="0"/>
      </w:pPr>
      <w:r>
        <w:t>Resource Allocation Models</w:t>
      </w:r>
    </w:p>
    <w:p>
      <w:pPr>
        <w:numPr>
          <w:ilvl w:val="1"/>
          <w:numId w:val="900"/>
        </w:numPr>
        <w:spacing w:before="0" w:after="0"/>
      </w:pPr>
      <w:r>
        <w:t>Scenario Modeling</w:t>
      </w:r>
    </w:p>
    <w:p>
      <w:pPr>
        <w:numPr>
          <w:ilvl w:val="2"/>
          <w:numId w:val="900"/>
        </w:numPr>
        <w:spacing w:before="0" w:after="0"/>
      </w:pPr>
      <w:r>
        <w:t>Scenario Creation Tools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Impact Assessment Tools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0"/>
          <w:numId w:val="900"/>
        </w:numPr>
        <w:spacing w:before="0" w:after="0"/>
      </w:pPr>
      <w:r>
        <w:t>Collaboration and Workflow Tools</w:t>
      </w:r>
    </w:p>
    <w:p>
      <w:pPr>
        <w:numPr>
          <w:ilvl w:val="1"/>
          <w:numId w:val="900"/>
        </w:numPr>
        <w:spacing w:before="0" w:after="0"/>
      </w:pPr>
      <w:r>
        <w:t>Shared Workspaces</w:t>
      </w:r>
    </w:p>
    <w:p>
      <w:pPr>
        <w:numPr>
          <w:ilvl w:val="2"/>
          <w:numId w:val="900"/>
        </w:numPr>
        <w:spacing w:before="0" w:after="0"/>
      </w:pPr>
      <w:r>
        <w:t>Document Collaboration</w:t>
      </w:r>
    </w:p>
    <w:p>
      <w:pPr>
        <w:numPr>
          <w:ilvl w:val="2"/>
          <w:numId w:val="900"/>
        </w:numPr>
        <w:spacing w:before="0" w:after="0"/>
      </w:pPr>
      <w:r>
        <w:t>Real-Time Co-Editing</w:t>
      </w:r>
    </w:p>
    <w:p>
      <w:pPr>
        <w:numPr>
          <w:ilvl w:val="2"/>
          <w:numId w:val="900"/>
        </w:numPr>
        <w:spacing w:before="0" w:after="0"/>
      </w:pPr>
      <w:r>
        <w:t>Comment and Review Systems</w:t>
      </w:r>
    </w:p>
    <w:p>
      <w:pPr>
        <w:numPr>
          <w:ilvl w:val="2"/>
          <w:numId w:val="900"/>
        </w:numPr>
        <w:spacing w:before="0" w:after="0"/>
      </w:pPr>
      <w:r>
        <w:t>File Sharing Protocols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2"/>
          <w:numId w:val="900"/>
        </w:numPr>
        <w:spacing w:before="0" w:after="0"/>
      </w:pPr>
      <w:r>
        <w:t>Merge Conflict Resolution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Automated Notifications</w:t>
      </w:r>
    </w:p>
    <w:p>
      <w:pPr>
        <w:numPr>
          <w:ilvl w:val="2"/>
          <w:numId w:val="900"/>
        </w:numPr>
        <w:spacing w:before="0" w:after="0"/>
      </w:pPr>
      <w:r>
        <w:t>Discussion Forums</w:t>
      </w:r>
    </w:p>
    <w:p>
      <w:pPr>
        <w:numPr>
          <w:ilvl w:val="2"/>
          <w:numId w:val="900"/>
        </w:numPr>
        <w:spacing w:before="0" w:after="0"/>
      </w:pPr>
      <w:r>
        <w:t>Video Conferencing Integration</w:t>
      </w:r>
    </w:p>
    <w:p>
      <w:pPr>
        <w:numPr>
          <w:ilvl w:val="2"/>
          <w:numId w:val="900"/>
        </w:numPr>
        <w:spacing w:before="0" w:after="0"/>
      </w:pPr>
      <w:r>
        <w:t>Mobile Messaging</w:t>
      </w:r>
    </w:p>
    <w:p>
      <w:pPr>
        <w:numPr>
          <w:ilvl w:val="1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Deadline Management</w:t>
      </w:r>
    </w:p>
    <w:p>
      <w:pPr>
        <w:pStyle w:val="Heading1"/>
      </w:pPr>
      <w:r>
        <w:t>Connected Planning Process and Lifecycle</w:t>
      </w:r>
    </w:p>
    <w:p>
      <w:pPr>
        <w:numPr>
          <w:ilvl w:val="0"/>
          <w:numId w:val="900"/>
        </w:numPr>
        <w:spacing w:before="0" w:after="0"/>
      </w:pPr>
      <w:r>
        <w:t>Strategic Foundation</w:t>
      </w:r>
    </w:p>
    <w:p>
      <w:pPr>
        <w:numPr>
          <w:ilvl w:val="1"/>
          <w:numId w:val="900"/>
        </w:numPr>
        <w:spacing w:before="0" w:after="0"/>
      </w:pPr>
      <w:r>
        <w:t>Vision and Mission Alignment</w:t>
      </w:r>
    </w:p>
    <w:p>
      <w:pPr>
        <w:numPr>
          <w:ilvl w:val="2"/>
          <w:numId w:val="900"/>
        </w:numPr>
        <w:spacing w:before="0" w:after="0"/>
      </w:pPr>
      <w:r>
        <w:t>Strategic Vision Definition</w:t>
      </w:r>
    </w:p>
    <w:p>
      <w:pPr>
        <w:numPr>
          <w:ilvl w:val="2"/>
          <w:numId w:val="900"/>
        </w:numPr>
        <w:spacing w:before="0" w:after="0"/>
      </w:pPr>
      <w:r>
        <w:t>Mission Statement Integration</w:t>
      </w:r>
    </w:p>
    <w:p>
      <w:pPr>
        <w:numPr>
          <w:ilvl w:val="2"/>
          <w:numId w:val="900"/>
        </w:numPr>
        <w:spacing w:before="0" w:after="0"/>
      </w:pPr>
      <w:r>
        <w:t>Value Proposition Clarity</w:t>
      </w:r>
    </w:p>
    <w:p>
      <w:pPr>
        <w:numPr>
          <w:ilvl w:val="1"/>
          <w:numId w:val="900"/>
        </w:numPr>
        <w:spacing w:before="0" w:after="0"/>
      </w:pPr>
      <w:r>
        <w:t>Goal Setting Framework</w:t>
      </w:r>
    </w:p>
    <w:p>
      <w:pPr>
        <w:numPr>
          <w:ilvl w:val="2"/>
          <w:numId w:val="900"/>
        </w:numPr>
        <w:spacing w:before="0" w:after="0"/>
      </w:pPr>
      <w:r>
        <w:t>SMART Goals Definition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Success Metrics Design</w:t>
      </w:r>
    </w:p>
    <w:p>
      <w:pPr>
        <w:numPr>
          <w:ilvl w:val="2"/>
          <w:numId w:val="900"/>
        </w:numPr>
        <w:spacing w:before="0" w:after="0"/>
      </w:pPr>
      <w:r>
        <w:t>Milestone Planning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Influence Assessment</w:t>
      </w:r>
    </w:p>
    <w:p>
      <w:pPr>
        <w:numPr>
          <w:ilvl w:val="2"/>
          <w:numId w:val="900"/>
        </w:numPr>
        <w:spacing w:before="0" w:after="0"/>
      </w:pPr>
      <w:r>
        <w:t>Engagement Strategy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0"/>
          <w:numId w:val="900"/>
        </w:numPr>
        <w:spacing w:before="0" w:after="0"/>
      </w:pPr>
      <w:r>
        <w:t>Environmental Analysis</w:t>
      </w:r>
    </w:p>
    <w:p>
      <w:pPr>
        <w:numPr>
          <w:ilvl w:val="1"/>
          <w:numId w:val="900"/>
        </w:numPr>
        <w:spacing w:before="0" w:after="0"/>
      </w:pPr>
      <w:r>
        <w:t>Internal Environment Assessment</w:t>
      </w:r>
    </w:p>
    <w:p>
      <w:pPr>
        <w:numPr>
          <w:ilvl w:val="2"/>
          <w:numId w:val="900"/>
        </w:numPr>
        <w:spacing w:before="0" w:after="0"/>
      </w:pPr>
      <w:r>
        <w:t>Strengths and Weaknesses Analysis</w:t>
      </w:r>
    </w:p>
    <w:p>
      <w:pPr>
        <w:numPr>
          <w:ilvl w:val="2"/>
          <w:numId w:val="900"/>
        </w:numPr>
        <w:spacing w:before="0" w:after="0"/>
      </w:pPr>
      <w:r>
        <w:t>Resource Inventory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Cultural Evaluation</w:t>
      </w:r>
    </w:p>
    <w:p>
      <w:pPr>
        <w:numPr>
          <w:ilvl w:val="1"/>
          <w:numId w:val="900"/>
        </w:numPr>
        <w:spacing w:before="0" w:after="0"/>
      </w:pPr>
      <w:r>
        <w:t>External Environment Scanning</w:t>
      </w:r>
    </w:p>
    <w:p>
      <w:pPr>
        <w:numPr>
          <w:ilvl w:val="2"/>
          <w:numId w:val="900"/>
        </w:numPr>
        <w:spacing w:before="0" w:after="0"/>
      </w:pPr>
      <w:r>
        <w:t>Opportunities and Threats Analysis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1"/>
          <w:numId w:val="900"/>
        </w:numPr>
        <w:spacing w:before="0" w:after="0"/>
      </w:pPr>
      <w:r>
        <w:t>SWOT Integration</w:t>
      </w:r>
    </w:p>
    <w:p>
      <w:pPr>
        <w:numPr>
          <w:ilvl w:val="2"/>
          <w:numId w:val="900"/>
        </w:numPr>
        <w:spacing w:before="0" w:after="0"/>
      </w:pPr>
      <w:r>
        <w:t>Strategic Options Generation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Opportunity Prioritization</w:t>
      </w:r>
    </w:p>
    <w:p>
      <w:pPr>
        <w:numPr>
          <w:ilvl w:val="0"/>
          <w:numId w:val="900"/>
        </w:numPr>
        <w:spacing w:before="0" w:after="0"/>
      </w:pPr>
      <w:r>
        <w:t>Plan Development and Modeling</w:t>
      </w:r>
    </w:p>
    <w:p>
      <w:pPr>
        <w:numPr>
          <w:ilvl w:val="1"/>
          <w:numId w:val="900"/>
        </w:numPr>
        <w:spacing w:before="0" w:after="0"/>
      </w:pPr>
      <w:r>
        <w:t>Baseline Model Creation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Data Collection Protocols</w:t>
      </w:r>
    </w:p>
    <w:p>
      <w:pPr>
        <w:numPr>
          <w:ilvl w:val="2"/>
          <w:numId w:val="900"/>
        </w:numPr>
        <w:spacing w:before="0" w:after="0"/>
      </w:pPr>
      <w:r>
        <w:t>Assumption Documentation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numPr>
          <w:ilvl w:val="2"/>
          <w:numId w:val="900"/>
        </w:numPr>
        <w:spacing w:before="0" w:after="0"/>
      </w:pPr>
      <w:r>
        <w:t>Scenario Planning Framework</w:t>
      </w:r>
    </w:p>
    <w:p>
      <w:pPr>
        <w:numPr>
          <w:ilvl w:val="2"/>
          <w:numId w:val="900"/>
        </w:numPr>
        <w:spacing w:before="0" w:after="0"/>
      </w:pPr>
      <w:r>
        <w:t>Alternative Future States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Impact Modeling</w:t>
      </w:r>
    </w:p>
    <w:p>
      <w:pPr>
        <w:numPr>
          <w:ilvl w:val="1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Cross-Functional Workshops</w:t>
      </w:r>
    </w:p>
    <w:p>
      <w:pPr>
        <w:numPr>
          <w:ilvl w:val="2"/>
          <w:numId w:val="900"/>
        </w:numPr>
        <w:spacing w:before="0" w:after="0"/>
      </w:pPr>
      <w:r>
        <w:t>Stakeholder Input Integration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Sensitivity Testing</w:t>
      </w:r>
    </w:p>
    <w:p>
      <w:pPr>
        <w:numPr>
          <w:ilvl w:val="2"/>
          <w:numId w:val="900"/>
        </w:numPr>
        <w:spacing w:before="0" w:after="0"/>
      </w:pPr>
      <w:r>
        <w:t>Assumption Verification</w:t>
      </w:r>
    </w:p>
    <w:p>
      <w:pPr>
        <w:numPr>
          <w:ilvl w:val="2"/>
          <w:numId w:val="900"/>
        </w:numPr>
        <w:spacing w:before="0" w:after="0"/>
      </w:pPr>
      <w:r>
        <w:t>Peer Review Process</w:t>
      </w:r>
    </w:p>
    <w:p>
      <w:pPr>
        <w:numPr>
          <w:ilvl w:val="2"/>
          <w:numId w:val="900"/>
        </w:numPr>
        <w:spacing w:before="0" w:after="0"/>
      </w:pPr>
      <w:r>
        <w:t>Expert Validation</w:t>
      </w:r>
    </w:p>
    <w:p>
      <w:pPr>
        <w:numPr>
          <w:ilvl w:val="0"/>
          <w:numId w:val="900"/>
        </w:numPr>
        <w:spacing w:before="0" w:after="0"/>
      </w:pPr>
      <w:r>
        <w:t>Decision-Making Process</w:t>
      </w:r>
    </w:p>
    <w:p>
      <w:pPr>
        <w:numPr>
          <w:ilvl w:val="1"/>
          <w:numId w:val="900"/>
        </w:numPr>
        <w:spacing w:before="0" w:after="0"/>
      </w:pPr>
      <w:r>
        <w:t>Option Evaluation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Multi-Criteria Decision Making</w:t>
      </w:r>
    </w:p>
    <w:p>
      <w:pPr>
        <w:numPr>
          <w:ilvl w:val="2"/>
          <w:numId w:val="900"/>
        </w:numPr>
        <w:spacing w:before="0" w:after="0"/>
      </w:pPr>
      <w:r>
        <w:t>Weighted Scoring Models</w:t>
      </w:r>
    </w:p>
    <w:p>
      <w:pPr>
        <w:numPr>
          <w:ilvl w:val="2"/>
          <w:numId w:val="900"/>
        </w:numPr>
        <w:spacing w:before="0" w:after="0"/>
      </w:pPr>
      <w:r>
        <w:t>Pareto Analysis</w:t>
      </w:r>
    </w:p>
    <w:p>
      <w:pPr>
        <w:numPr>
          <w:ilvl w:val="2"/>
          <w:numId w:val="900"/>
        </w:numPr>
        <w:spacing w:before="0" w:after="0"/>
      </w:pPr>
      <w:r>
        <w:t>Opportunity Cost Assessment</w:t>
      </w:r>
    </w:p>
    <w:p>
      <w:pPr>
        <w:numPr>
          <w:ilvl w:val="1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2"/>
          <w:numId w:val="900"/>
        </w:numPr>
        <w:spacing w:before="0" w:after="0"/>
      </w:pPr>
      <w:r>
        <w:t>Compromise Strategies</w:t>
      </w:r>
    </w:p>
    <w:p>
      <w:pPr>
        <w:numPr>
          <w:ilvl w:val="2"/>
          <w:numId w:val="900"/>
        </w:numPr>
        <w:spacing w:before="0" w:after="0"/>
      </w:pPr>
      <w:r>
        <w:t>Stakeholder Buy-in</w:t>
      </w:r>
    </w:p>
    <w:p>
      <w:pPr>
        <w:numPr>
          <w:ilvl w:val="1"/>
          <w:numId w:val="900"/>
        </w:numPr>
        <w:spacing w:before="0" w:after="0"/>
      </w:pPr>
      <w:r>
        <w:t>Plan Approval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Action Plan Development</w:t>
      </w:r>
    </w:p>
    <w:p>
      <w:pPr>
        <w:numPr>
          <w:ilvl w:val="2"/>
          <w:numId w:val="900"/>
        </w:numPr>
        <w:spacing w:before="0" w:after="0"/>
      </w:pPr>
      <w:r>
        <w:t>Task Breakdown Structure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Timeline Creation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Risk Management Planning</w:t>
      </w:r>
    </w:p>
    <w:p>
      <w:pPr>
        <w:numPr>
          <w:ilvl w:val="2"/>
          <w:numId w:val="900"/>
        </w:numPr>
        <w:spacing w:before="0" w:after="0"/>
      </w:pPr>
      <w:r>
        <w:t>Risk Register Creation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Monitoring Protocols</w:t>
      </w:r>
    </w:p>
    <w:p>
      <w:pPr>
        <w:numPr>
          <w:ilvl w:val="1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Change Communication</w:t>
      </w:r>
    </w:p>
    <w:p>
      <w:pPr>
        <w:numPr>
          <w:ilvl w:val="0"/>
          <w:numId w:val="900"/>
        </w:numPr>
        <w:spacing w:before="0" w:after="0"/>
      </w:pPr>
      <w:r>
        <w:t>Execution and Monitoring</w:t>
      </w:r>
    </w:p>
    <w:p>
      <w:pPr>
        <w:numPr>
          <w:ilvl w:val="1"/>
          <w:numId w:val="900"/>
        </w:numPr>
        <w:spacing w:before="0" w:after="0"/>
      </w:pPr>
      <w:r>
        <w:t>Plan Operationalization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System Configuration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2"/>
          <w:numId w:val="900"/>
        </w:numPr>
        <w:spacing w:before="0" w:after="0"/>
      </w:pPr>
      <w:r>
        <w:t>Resource Deployment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KPI Tracking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Trend Monitoring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Lesson Learning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2"/>
          <w:numId w:val="900"/>
        </w:numPr>
        <w:spacing w:before="0" w:after="0"/>
      </w:pPr>
      <w:r>
        <w:t>Plan Adjustment</w:t>
      </w:r>
    </w:p>
    <w:p>
      <w:pPr>
        <w:pStyle w:val="Heading1"/>
      </w:pPr>
      <w:r>
        <w:t>Implementation Framework</w:t>
      </w:r>
    </w:p>
    <w:p>
      <w:pPr>
        <w:numPr>
          <w:ilvl w:val="0"/>
          <w:numId w:val="900"/>
        </w:numPr>
        <w:spacing w:before="0" w:after="0"/>
      </w:pPr>
      <w:r>
        <w:t>Readiness Assessment</w:t>
      </w:r>
    </w:p>
    <w:p>
      <w:pPr>
        <w:numPr>
          <w:ilvl w:val="1"/>
          <w:numId w:val="900"/>
        </w:numPr>
        <w:spacing w:before="0" w:after="0"/>
      </w:pPr>
      <w:r>
        <w:t>Organizational Maturity</w:t>
      </w:r>
    </w:p>
    <w:p>
      <w:pPr>
        <w:numPr>
          <w:ilvl w:val="2"/>
          <w:numId w:val="900"/>
        </w:numPr>
        <w:spacing w:before="0" w:after="0"/>
      </w:pPr>
      <w:r>
        <w:t>Planning Maturity Model</w:t>
      </w:r>
    </w:p>
    <w:p>
      <w:pPr>
        <w:numPr>
          <w:ilvl w:val="2"/>
          <w:numId w:val="900"/>
        </w:numPr>
        <w:spacing w:before="0" w:after="0"/>
      </w:pPr>
      <w:r>
        <w:t>Process Maturity Assessment</w:t>
      </w:r>
    </w:p>
    <w:p>
      <w:pPr>
        <w:numPr>
          <w:ilvl w:val="2"/>
          <w:numId w:val="900"/>
        </w:numPr>
        <w:spacing w:before="0" w:after="0"/>
      </w:pPr>
      <w:r>
        <w:t>Technology Readiness</w:t>
      </w:r>
    </w:p>
    <w:p>
      <w:pPr>
        <w:numPr>
          <w:ilvl w:val="2"/>
          <w:numId w:val="900"/>
        </w:numPr>
        <w:spacing w:before="0" w:after="0"/>
      </w:pPr>
      <w:r>
        <w:t>Cultural Assessment</w:t>
      </w:r>
    </w:p>
    <w:p>
      <w:pPr>
        <w:numPr>
          <w:ilvl w:val="1"/>
          <w:numId w:val="900"/>
        </w:numPr>
        <w:spacing w:before="0" w:after="0"/>
      </w:pPr>
      <w:r>
        <w:t>Technical Infrastructure</w:t>
      </w:r>
    </w:p>
    <w:p>
      <w:pPr>
        <w:numPr>
          <w:ilvl w:val="2"/>
          <w:numId w:val="900"/>
        </w:numPr>
        <w:spacing w:before="0" w:after="0"/>
      </w:pPr>
      <w:r>
        <w:t>Hardware Capabilities</w:t>
      </w:r>
    </w:p>
    <w:p>
      <w:pPr>
        <w:numPr>
          <w:ilvl w:val="2"/>
          <w:numId w:val="900"/>
        </w:numPr>
        <w:spacing w:before="0" w:after="0"/>
      </w:pPr>
      <w:r>
        <w:t>Software Inventory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Security Infrastructure</w:t>
      </w:r>
    </w:p>
    <w:p>
      <w:pPr>
        <w:numPr>
          <w:ilvl w:val="1"/>
          <w:numId w:val="900"/>
        </w:numPr>
        <w:spacing w:before="0" w:after="0"/>
      </w:pPr>
      <w:r>
        <w:t>Data Readiness</w:t>
      </w:r>
    </w:p>
    <w:p>
      <w:pPr>
        <w:numPr>
          <w:ilvl w:val="2"/>
          <w:numId w:val="900"/>
        </w:numPr>
        <w:spacing w:before="0" w:after="0"/>
      </w:pPr>
      <w:r>
        <w:t>Data Availability Assessment</w:t>
      </w:r>
    </w:p>
    <w:p>
      <w:pPr>
        <w:numPr>
          <w:ilvl w:val="2"/>
          <w:numId w:val="900"/>
        </w:numPr>
        <w:spacing w:before="0" w:after="0"/>
      </w:pPr>
      <w:r>
        <w:t>Data Quality Evaluation</w:t>
      </w:r>
    </w:p>
    <w:p>
      <w:pPr>
        <w:numPr>
          <w:ilvl w:val="2"/>
          <w:numId w:val="900"/>
        </w:numPr>
        <w:spacing w:before="0" w:after="0"/>
      </w:pPr>
      <w:r>
        <w:t>Data Governance Maturity</w:t>
      </w:r>
    </w:p>
    <w:p>
      <w:pPr>
        <w:numPr>
          <w:ilvl w:val="2"/>
          <w:numId w:val="900"/>
        </w:numPr>
        <w:spacing w:before="0" w:after="0"/>
      </w:pPr>
      <w:r>
        <w:t>Integration Complexity</w:t>
      </w:r>
    </w:p>
    <w:p>
      <w:pPr>
        <w:numPr>
          <w:ilvl w:val="1"/>
          <w:numId w:val="900"/>
        </w:numPr>
        <w:spacing w:before="0" w:after="0"/>
      </w:pPr>
      <w:r>
        <w:t>Human Capital Assessment</w:t>
      </w:r>
    </w:p>
    <w:p>
      <w:pPr>
        <w:numPr>
          <w:ilvl w:val="2"/>
          <w:numId w:val="900"/>
        </w:numPr>
        <w:spacing w:before="0" w:after="0"/>
      </w:pPr>
      <w:r>
        <w:t>Skills Inventory</w:t>
      </w:r>
    </w:p>
    <w:p>
      <w:pPr>
        <w:numPr>
          <w:ilvl w:val="2"/>
          <w:numId w:val="900"/>
        </w:numPr>
        <w:spacing w:before="0" w:after="0"/>
      </w:pPr>
      <w:r>
        <w:t>Training Needs Analysis</w:t>
      </w:r>
    </w:p>
    <w:p>
      <w:pPr>
        <w:numPr>
          <w:ilvl w:val="2"/>
          <w:numId w:val="900"/>
        </w:numPr>
        <w:spacing w:before="0" w:after="0"/>
      </w:pPr>
      <w:r>
        <w:t>Change Readiness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0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Steering Committee</w:t>
      </w:r>
    </w:p>
    <w:p>
      <w:pPr>
        <w:numPr>
          <w:ilvl w:val="2"/>
          <w:numId w:val="900"/>
        </w:numPr>
        <w:spacing w:before="0" w:after="0"/>
      </w:pPr>
      <w:r>
        <w:t>Project Management Office</w:t>
      </w:r>
    </w:p>
    <w:p>
      <w:pPr>
        <w:numPr>
          <w:ilvl w:val="2"/>
          <w:numId w:val="900"/>
        </w:numPr>
        <w:spacing w:before="0" w:after="0"/>
      </w:pPr>
      <w:r>
        <w:t>Working Groups</w:t>
      </w:r>
    </w:p>
    <w:p>
      <w:pPr>
        <w:numPr>
          <w:ilvl w:val="2"/>
          <w:numId w:val="900"/>
        </w:numPr>
        <w:spacing w:before="0" w:after="0"/>
      </w:pPr>
      <w:r>
        <w:t>Advisory Boards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Planning Champions</w:t>
      </w:r>
    </w:p>
    <w:p>
      <w:pPr>
        <w:numPr>
          <w:ilvl w:val="2"/>
          <w:numId w:val="900"/>
        </w:numPr>
        <w:spacing w:before="0" w:after="0"/>
      </w:pPr>
      <w:r>
        <w:t>Data Stewards</w:t>
      </w:r>
    </w:p>
    <w:p>
      <w:pPr>
        <w:numPr>
          <w:ilvl w:val="2"/>
          <w:numId w:val="900"/>
        </w:numPr>
        <w:spacing w:before="0" w:after="0"/>
      </w:pPr>
      <w:r>
        <w:t>Technical Teams</w:t>
      </w:r>
    </w:p>
    <w:p>
      <w:pPr>
        <w:numPr>
          <w:ilvl w:val="1"/>
          <w:numId w:val="900"/>
        </w:numPr>
        <w:spacing w:before="0" w:after="0"/>
      </w:pPr>
      <w:r>
        <w:t>Decision Rights</w:t>
      </w:r>
    </w:p>
    <w:p>
      <w:pPr>
        <w:numPr>
          <w:ilvl w:val="2"/>
          <w:numId w:val="900"/>
        </w:numPr>
        <w:spacing w:before="0" w:after="0"/>
      </w:pPr>
      <w:r>
        <w:t>Authority Matrix</w:t>
      </w:r>
    </w:p>
    <w:p>
      <w:pPr>
        <w:numPr>
          <w:ilvl w:val="2"/>
          <w:numId w:val="900"/>
        </w:numPr>
        <w:spacing w:before="0" w:after="0"/>
      </w:pPr>
      <w:r>
        <w:t>Approval Hierarchies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Policies and Standards</w:t>
      </w:r>
    </w:p>
    <w:p>
      <w:pPr>
        <w:numPr>
          <w:ilvl w:val="2"/>
          <w:numId w:val="900"/>
        </w:numPr>
        <w:spacing w:before="0" w:after="0"/>
      </w:pPr>
      <w:r>
        <w:t>Data Governance Policies</w:t>
      </w:r>
    </w:p>
    <w:p>
      <w:pPr>
        <w:numPr>
          <w:ilvl w:val="2"/>
          <w:numId w:val="900"/>
        </w:numPr>
        <w:spacing w:before="0" w:after="0"/>
      </w:pPr>
      <w:r>
        <w:t>Security Standards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Change Management Strategy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Engagement Planning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Training Needs Assessment</w:t>
      </w:r>
    </w:p>
    <w:p>
      <w:pPr>
        <w:numPr>
          <w:ilvl w:val="2"/>
          <w:numId w:val="900"/>
        </w:numPr>
        <w:spacing w:before="0" w:after="0"/>
      </w:pPr>
      <w:r>
        <w:t>Learning Path Design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Competency Evaluation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Culture Assessment</w:t>
      </w:r>
    </w:p>
    <w:p>
      <w:pPr>
        <w:numPr>
          <w:ilvl w:val="2"/>
          <w:numId w:val="900"/>
        </w:numPr>
        <w:spacing w:before="0" w:after="0"/>
      </w:pPr>
      <w:r>
        <w:t>Change Champions Network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2"/>
          <w:numId w:val="900"/>
        </w:numPr>
        <w:spacing w:before="0" w:after="0"/>
      </w:pPr>
      <w:r>
        <w:t>Success Celebration</w:t>
      </w:r>
    </w:p>
    <w:p>
      <w:pPr>
        <w:numPr>
          <w:ilvl w:val="1"/>
          <w:numId w:val="900"/>
        </w:numPr>
        <w:spacing w:before="0" w:after="0"/>
      </w:pPr>
      <w:r>
        <w:t>Communication Management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0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Phased Approach</w:t>
      </w:r>
    </w:p>
    <w:p>
      <w:pPr>
        <w:numPr>
          <w:ilvl w:val="2"/>
          <w:numId w:val="900"/>
        </w:numPr>
        <w:spacing w:before="0" w:after="0"/>
      </w:pPr>
      <w:r>
        <w:t>Phase Planning</w:t>
      </w:r>
    </w:p>
    <w:p>
      <w:pPr>
        <w:numPr>
          <w:ilvl w:val="2"/>
          <w:numId w:val="900"/>
        </w:numPr>
        <w:spacing w:before="0" w:after="0"/>
      </w:pPr>
      <w:r>
        <w:t>Pilot Selection</w:t>
      </w:r>
    </w:p>
    <w:p>
      <w:pPr>
        <w:numPr>
          <w:ilvl w:val="2"/>
          <w:numId w:val="900"/>
        </w:numPr>
        <w:spacing w:before="0" w:after="0"/>
      </w:pPr>
      <w:r>
        <w:t>Scaling Strategy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Pilot Implementation</w:t>
      </w:r>
    </w:p>
    <w:p>
      <w:pPr>
        <w:numPr>
          <w:ilvl w:val="2"/>
          <w:numId w:val="900"/>
        </w:numPr>
        <w:spacing w:before="0" w:after="0"/>
      </w:pPr>
      <w:r>
        <w:t>Pilot Scope Definition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Monitoring Plan</w:t>
      </w:r>
    </w:p>
    <w:p>
      <w:pPr>
        <w:numPr>
          <w:ilvl w:val="2"/>
          <w:numId w:val="900"/>
        </w:numPr>
        <w:spacing w:before="0" w:after="0"/>
      </w:pPr>
      <w:r>
        <w:t>Lesson Learning</w:t>
      </w:r>
    </w:p>
    <w:p>
      <w:pPr>
        <w:numPr>
          <w:ilvl w:val="1"/>
          <w:numId w:val="900"/>
        </w:numPr>
        <w:spacing w:before="0" w:after="0"/>
      </w:pPr>
      <w:r>
        <w:t>Full-Scale Rollout</w:t>
      </w:r>
    </w:p>
    <w:p>
      <w:pPr>
        <w:numPr>
          <w:ilvl w:val="2"/>
          <w:numId w:val="900"/>
        </w:numPr>
        <w:spacing w:before="0" w:after="0"/>
      </w:pPr>
      <w:r>
        <w:t>Rollout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Measurement Framework</w:t>
      </w:r>
    </w:p>
    <w:p>
      <w:pPr>
        <w:numPr>
          <w:ilvl w:val="2"/>
          <w:numId w:val="900"/>
        </w:numPr>
        <w:spacing w:before="0" w:after="0"/>
      </w:pPr>
      <w:r>
        <w:t>Reporting Structure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Technology Implementation</w:t>
      </w:r>
    </w:p>
    <w:p>
      <w:pPr>
        <w:numPr>
          <w:ilvl w:val="1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Integration Architecture</w:t>
      </w:r>
    </w:p>
    <w:p>
      <w:pPr>
        <w:numPr>
          <w:ilvl w:val="2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Interface Development</w:t>
      </w:r>
    </w:p>
    <w:p>
      <w:pPr>
        <w:numPr>
          <w:ilvl w:val="2"/>
          <w:numId w:val="900"/>
        </w:numPr>
        <w:spacing w:before="0" w:after="0"/>
      </w:pPr>
      <w:r>
        <w:t>Testing Protocols</w:t>
      </w:r>
    </w:p>
    <w:p>
      <w:pPr>
        <w:numPr>
          <w:ilvl w:val="1"/>
          <w:numId w:val="900"/>
        </w:numPr>
        <w:spacing w:before="0" w:after="0"/>
      </w:pPr>
      <w:r>
        <w:t>Security Implementation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Maintenance Procedures</w:t>
      </w:r>
    </w:p>
    <w:p>
      <w:pPr>
        <w:pStyle w:val="Heading1"/>
      </w:pPr>
      <w:r>
        <w:t>Applications in Urban and Regional Planning</w:t>
      </w:r>
    </w:p>
    <w:p>
      <w:pPr>
        <w:numPr>
          <w:ilvl w:val="0"/>
          <w:numId w:val="900"/>
        </w:numPr>
        <w:spacing w:before="0" w:after="0"/>
      </w:pPr>
      <w:r>
        <w:t>Comprehensive Planning</w:t>
      </w:r>
    </w:p>
    <w:p>
      <w:pPr>
        <w:numPr>
          <w:ilvl w:val="1"/>
          <w:numId w:val="900"/>
        </w:numPr>
        <w:spacing w:before="0" w:after="0"/>
      </w:pPr>
      <w:r>
        <w:t>Master Plan Development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Zoning Integration</w:t>
      </w:r>
    </w:p>
    <w:p>
      <w:pPr>
        <w:numPr>
          <w:ilvl w:val="2"/>
          <w:numId w:val="900"/>
        </w:numPr>
        <w:spacing w:before="0" w:after="0"/>
      </w:pPr>
      <w:r>
        <w:t>Growth Management</w:t>
      </w:r>
    </w:p>
    <w:p>
      <w:pPr>
        <w:numPr>
          <w:ilvl w:val="2"/>
          <w:numId w:val="900"/>
        </w:numPr>
        <w:spacing w:before="0" w:after="0"/>
      </w:pPr>
      <w:r>
        <w:t>Community Vision</w:t>
      </w:r>
    </w:p>
    <w:p>
      <w:pPr>
        <w:numPr>
          <w:ilvl w:val="1"/>
          <w:numId w:val="900"/>
        </w:numPr>
        <w:spacing w:before="0" w:after="0"/>
      </w:pPr>
      <w:r>
        <w:t>Regional Coordination</w:t>
      </w:r>
    </w:p>
    <w:p>
      <w:pPr>
        <w:numPr>
          <w:ilvl w:val="2"/>
          <w:numId w:val="900"/>
        </w:numPr>
        <w:spacing w:before="0" w:after="0"/>
      </w:pPr>
      <w:r>
        <w:t>Inter-jurisdictional Planning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Policy Alignment</w:t>
      </w:r>
    </w:p>
    <w:p>
      <w:pPr>
        <w:numPr>
          <w:ilvl w:val="2"/>
          <w:numId w:val="900"/>
        </w:numPr>
        <w:spacing w:before="0" w:after="0"/>
      </w:pPr>
      <w:r>
        <w:t>Collaborative Governance</w:t>
      </w:r>
    </w:p>
    <w:p>
      <w:pPr>
        <w:numPr>
          <w:ilvl w:val="0"/>
          <w:numId w:val="900"/>
        </w:numPr>
        <w:spacing w:before="0" w:after="0"/>
      </w:pPr>
      <w:r>
        <w:t>Transportation Planning</w:t>
      </w:r>
    </w:p>
    <w:p>
      <w:pPr>
        <w:numPr>
          <w:ilvl w:val="1"/>
          <w:numId w:val="900"/>
        </w:numPr>
        <w:spacing w:before="0" w:after="0"/>
      </w:pPr>
      <w:r>
        <w:t>Integrated Land Use-Transportation</w:t>
      </w:r>
    </w:p>
    <w:p>
      <w:pPr>
        <w:numPr>
          <w:ilvl w:val="2"/>
          <w:numId w:val="900"/>
        </w:numPr>
        <w:spacing w:before="0" w:after="0"/>
      </w:pPr>
      <w:r>
        <w:t>Development Impact Analysis</w:t>
      </w:r>
    </w:p>
    <w:p>
      <w:pPr>
        <w:numPr>
          <w:ilvl w:val="2"/>
          <w:numId w:val="900"/>
        </w:numPr>
        <w:spacing w:before="0" w:after="0"/>
      </w:pPr>
      <w:r>
        <w:t>Traffic Flow Modeling</w:t>
      </w:r>
    </w:p>
    <w:p>
      <w:pPr>
        <w:numPr>
          <w:ilvl w:val="2"/>
          <w:numId w:val="900"/>
        </w:numPr>
        <w:spacing w:before="0" w:after="0"/>
      </w:pPr>
      <w:r>
        <w:t>Congestion Management</w:t>
      </w:r>
    </w:p>
    <w:p>
      <w:pPr>
        <w:numPr>
          <w:ilvl w:val="2"/>
          <w:numId w:val="900"/>
        </w:numPr>
        <w:spacing w:before="0" w:after="0"/>
      </w:pPr>
      <w:r>
        <w:t>Accessibility Planning</w:t>
      </w:r>
    </w:p>
    <w:p>
      <w:pPr>
        <w:numPr>
          <w:ilvl w:val="1"/>
          <w:numId w:val="900"/>
        </w:numPr>
        <w:spacing w:before="0" w:after="0"/>
      </w:pPr>
      <w:r>
        <w:t>Transit Planning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Service Planning</w:t>
      </w:r>
    </w:p>
    <w:p>
      <w:pPr>
        <w:numPr>
          <w:ilvl w:val="2"/>
          <w:numId w:val="900"/>
        </w:numPr>
        <w:spacing w:before="0" w:after="0"/>
      </w:pPr>
      <w:r>
        <w:t>Ridership Forecasting</w:t>
      </w:r>
    </w:p>
    <w:p>
      <w:pPr>
        <w:numPr>
          <w:ilvl w:val="1"/>
          <w:numId w:val="900"/>
        </w:numPr>
        <w:spacing w:before="0" w:after="0"/>
      </w:pPr>
      <w:r>
        <w:t>Active Transportation</w:t>
      </w:r>
    </w:p>
    <w:p>
      <w:pPr>
        <w:numPr>
          <w:ilvl w:val="2"/>
          <w:numId w:val="900"/>
        </w:numPr>
        <w:spacing w:before="0" w:after="0"/>
      </w:pPr>
      <w:r>
        <w:t>Bicycle Network Planning</w:t>
      </w:r>
    </w:p>
    <w:p>
      <w:pPr>
        <w:numPr>
          <w:ilvl w:val="2"/>
          <w:numId w:val="900"/>
        </w:numPr>
        <w:spacing w:before="0" w:after="0"/>
      </w:pPr>
      <w:r>
        <w:t>Pedestrian Infrastructure</w:t>
      </w:r>
    </w:p>
    <w:p>
      <w:pPr>
        <w:numPr>
          <w:ilvl w:val="2"/>
          <w:numId w:val="900"/>
        </w:numPr>
        <w:spacing w:before="0" w:after="0"/>
      </w:pPr>
      <w:r>
        <w:t>Complete Streets Design</w:t>
      </w:r>
    </w:p>
    <w:p>
      <w:pPr>
        <w:numPr>
          <w:ilvl w:val="2"/>
          <w:numId w:val="900"/>
        </w:numPr>
        <w:spacing w:before="0" w:after="0"/>
      </w:pPr>
      <w:r>
        <w:t>Safety Analysis</w:t>
      </w:r>
    </w:p>
    <w:p>
      <w:pPr>
        <w:numPr>
          <w:ilvl w:val="0"/>
          <w:numId w:val="900"/>
        </w:numPr>
        <w:spacing w:before="0" w:after="0"/>
      </w:pPr>
      <w:r>
        <w:t>Environmental and Sustainability Planning</w:t>
      </w:r>
    </w:p>
    <w:p>
      <w:pPr>
        <w:numPr>
          <w:ilvl w:val="1"/>
          <w:numId w:val="900"/>
        </w:numPr>
        <w:spacing w:before="0" w:after="0"/>
      </w:pPr>
      <w:r>
        <w:t>Climate Action Planning</w:t>
      </w:r>
    </w:p>
    <w:p>
      <w:pPr>
        <w:numPr>
          <w:ilvl w:val="2"/>
          <w:numId w:val="900"/>
        </w:numPr>
        <w:spacing w:before="0" w:after="0"/>
      </w:pPr>
      <w:r>
        <w:t>Greenhouse Gas Inventory</w:t>
      </w:r>
    </w:p>
    <w:p>
      <w:pPr>
        <w:numPr>
          <w:ilvl w:val="2"/>
          <w:numId w:val="900"/>
        </w:numPr>
        <w:spacing w:before="0" w:after="0"/>
      </w:pPr>
      <w:r>
        <w:t>Emission Reduction Strategies</w:t>
      </w:r>
    </w:p>
    <w:p>
      <w:pPr>
        <w:numPr>
          <w:ilvl w:val="2"/>
          <w:numId w:val="900"/>
        </w:numPr>
        <w:spacing w:before="0" w:after="0"/>
      </w:pPr>
      <w:r>
        <w:t>Adaptation Planning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Natural Resource Management</w:t>
      </w:r>
    </w:p>
    <w:p>
      <w:pPr>
        <w:numPr>
          <w:ilvl w:val="2"/>
          <w:numId w:val="900"/>
        </w:numPr>
        <w:spacing w:before="0" w:after="0"/>
      </w:pPr>
      <w:r>
        <w:t>Ecosystem Protection</w:t>
      </w:r>
    </w:p>
    <w:p>
      <w:pPr>
        <w:numPr>
          <w:ilvl w:val="2"/>
          <w:numId w:val="900"/>
        </w:numPr>
        <w:spacing w:before="0" w:after="0"/>
      </w:pPr>
      <w:r>
        <w:t>Water Resource Planning</w:t>
      </w:r>
    </w:p>
    <w:p>
      <w:pPr>
        <w:numPr>
          <w:ilvl w:val="2"/>
          <w:numId w:val="900"/>
        </w:numPr>
        <w:spacing w:before="0" w:after="0"/>
      </w:pPr>
      <w:r>
        <w:t>Air Quality Management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Urban Forest Planning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Green Building Integration</w:t>
      </w:r>
    </w:p>
    <w:p>
      <w:pPr>
        <w:numPr>
          <w:ilvl w:val="2"/>
          <w:numId w:val="900"/>
        </w:numPr>
        <w:spacing w:before="0" w:after="0"/>
      </w:pPr>
      <w:r>
        <w:t>Renewable Energy Planning</w:t>
      </w:r>
    </w:p>
    <w:p>
      <w:pPr>
        <w:numPr>
          <w:ilvl w:val="0"/>
          <w:numId w:val="900"/>
        </w:numPr>
        <w:spacing w:before="0" w:after="0"/>
      </w:pPr>
      <w:r>
        <w:t>Economic Development Planning</w:t>
      </w:r>
    </w:p>
    <w:p>
      <w:pPr>
        <w:numPr>
          <w:ilvl w:val="1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Economic Base Analysis</w:t>
      </w:r>
    </w:p>
    <w:p>
      <w:pPr>
        <w:numPr>
          <w:ilvl w:val="2"/>
          <w:numId w:val="900"/>
        </w:numPr>
        <w:spacing w:before="0" w:after="0"/>
      </w:pPr>
      <w:r>
        <w:t>Market Studies</w:t>
      </w:r>
    </w:p>
    <w:p>
      <w:pPr>
        <w:numPr>
          <w:ilvl w:val="2"/>
          <w:numId w:val="900"/>
        </w:numPr>
        <w:spacing w:before="0" w:after="0"/>
      </w:pPr>
      <w:r>
        <w:t>Fiscal Impact Analysis</w:t>
      </w:r>
    </w:p>
    <w:p>
      <w:pPr>
        <w:numPr>
          <w:ilvl w:val="2"/>
          <w:numId w:val="900"/>
        </w:numPr>
        <w:spacing w:before="0" w:after="0"/>
      </w:pPr>
      <w:r>
        <w:t>Competitiveness Assessment</w:t>
      </w:r>
    </w:p>
    <w:p>
      <w:pPr>
        <w:numPr>
          <w:ilvl w:val="1"/>
          <w:numId w:val="900"/>
        </w:numPr>
        <w:spacing w:before="0" w:after="0"/>
      </w:pPr>
      <w:r>
        <w:t>Development Strategy</w:t>
      </w:r>
    </w:p>
    <w:p>
      <w:pPr>
        <w:numPr>
          <w:ilvl w:val="2"/>
          <w:numId w:val="900"/>
        </w:numPr>
        <w:spacing w:before="0" w:after="0"/>
      </w:pPr>
      <w:r>
        <w:t>Business Attraction</w:t>
      </w:r>
    </w:p>
    <w:p>
      <w:pPr>
        <w:numPr>
          <w:ilvl w:val="2"/>
          <w:numId w:val="900"/>
        </w:numPr>
        <w:spacing w:before="0" w:after="0"/>
      </w:pPr>
      <w:r>
        <w:t>Retention Programs</w:t>
      </w:r>
    </w:p>
    <w:p>
      <w:pPr>
        <w:numPr>
          <w:ilvl w:val="2"/>
          <w:numId w:val="900"/>
        </w:numPr>
        <w:spacing w:before="0" w:after="0"/>
      </w:pPr>
      <w:r>
        <w:t>Innovation Districts</w:t>
      </w:r>
    </w:p>
    <w:p>
      <w:pPr>
        <w:numPr>
          <w:ilvl w:val="2"/>
          <w:numId w:val="900"/>
        </w:numPr>
        <w:spacing w:before="0" w:after="0"/>
      </w:pPr>
      <w:r>
        <w:t>Workforce Development</w:t>
      </w:r>
    </w:p>
    <w:p>
      <w:pPr>
        <w:numPr>
          <w:ilvl w:val="1"/>
          <w:numId w:val="900"/>
        </w:numPr>
        <w:spacing w:before="0" w:after="0"/>
      </w:pPr>
      <w:r>
        <w:t>Tourism Planning</w:t>
      </w:r>
    </w:p>
    <w:p>
      <w:pPr>
        <w:numPr>
          <w:ilvl w:val="2"/>
          <w:numId w:val="900"/>
        </w:numPr>
        <w:spacing w:before="0" w:after="0"/>
      </w:pPr>
      <w:r>
        <w:t>Destination Development</w:t>
      </w:r>
    </w:p>
    <w:p>
      <w:pPr>
        <w:numPr>
          <w:ilvl w:val="2"/>
          <w:numId w:val="900"/>
        </w:numPr>
        <w:spacing w:before="0" w:after="0"/>
      </w:pPr>
      <w:r>
        <w:t>Tourism Impact Analysis</w:t>
      </w:r>
    </w:p>
    <w:p>
      <w:pPr>
        <w:numPr>
          <w:ilvl w:val="2"/>
          <w:numId w:val="900"/>
        </w:numPr>
        <w:spacing w:before="0" w:after="0"/>
      </w:pPr>
      <w:r>
        <w:t>Marketing Strategy</w:t>
      </w:r>
    </w:p>
    <w:p>
      <w:pPr>
        <w:numPr>
          <w:ilvl w:val="2"/>
          <w:numId w:val="900"/>
        </w:numPr>
        <w:spacing w:before="0" w:after="0"/>
      </w:pPr>
      <w:r>
        <w:t>Infrastructure Planning</w:t>
      </w:r>
    </w:p>
    <w:p>
      <w:pPr>
        <w:numPr>
          <w:ilvl w:val="0"/>
          <w:numId w:val="900"/>
        </w:numPr>
        <w:spacing w:before="0" w:after="0"/>
      </w:pPr>
      <w:r>
        <w:t>Housing and Community Development</w:t>
      </w:r>
    </w:p>
    <w:p>
      <w:pPr>
        <w:numPr>
          <w:ilvl w:val="1"/>
          <w:numId w:val="900"/>
        </w:numPr>
        <w:spacing w:before="0" w:after="0"/>
      </w:pPr>
      <w:r>
        <w:t>Housing Needs Assessment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Affordability Analysis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Policy Evaluation</w:t>
      </w:r>
    </w:p>
    <w:p>
      <w:pPr>
        <w:numPr>
          <w:ilvl w:val="1"/>
          <w:numId w:val="900"/>
        </w:numPr>
        <w:spacing w:before="0" w:after="0"/>
      </w:pPr>
      <w:r>
        <w:t>Neighborhood Planning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Infrastructure Planning</w:t>
      </w:r>
    </w:p>
    <w:p>
      <w:pPr>
        <w:numPr>
          <w:ilvl w:val="2"/>
          <w:numId w:val="900"/>
        </w:numPr>
        <w:spacing w:before="0" w:after="0"/>
      </w:pPr>
      <w:r>
        <w:t>Social Services Integration</w:t>
      </w:r>
    </w:p>
    <w:p>
      <w:pPr>
        <w:numPr>
          <w:ilvl w:val="1"/>
          <w:numId w:val="900"/>
        </w:numPr>
        <w:spacing w:before="0" w:after="0"/>
      </w:pPr>
      <w:r>
        <w:t>Affordable Housing Strategy</w:t>
      </w:r>
    </w:p>
    <w:p>
      <w:pPr>
        <w:numPr>
          <w:ilvl w:val="2"/>
          <w:numId w:val="900"/>
        </w:numPr>
        <w:spacing w:before="0" w:after="0"/>
      </w:pPr>
      <w:r>
        <w:t>Inclusionary Zoning</w:t>
      </w:r>
    </w:p>
    <w:p>
      <w:pPr>
        <w:numPr>
          <w:ilvl w:val="2"/>
          <w:numId w:val="900"/>
        </w:numPr>
        <w:spacing w:before="0" w:after="0"/>
      </w:pPr>
      <w:r>
        <w:t>Housing Trust Funds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Preservation Strategies</w:t>
      </w:r>
    </w:p>
    <w:p>
      <w:pPr>
        <w:numPr>
          <w:ilvl w:val="0"/>
          <w:numId w:val="900"/>
        </w:numPr>
        <w:spacing w:before="0" w:after="0"/>
      </w:pPr>
      <w:r>
        <w:t>Infrastructure Planning</w:t>
      </w:r>
    </w:p>
    <w:p>
      <w:pPr>
        <w:numPr>
          <w:ilvl w:val="1"/>
          <w:numId w:val="900"/>
        </w:numPr>
        <w:spacing w:before="0" w:after="0"/>
      </w:pPr>
      <w:r>
        <w:t>Capital Improvement Programming</w:t>
      </w:r>
    </w:p>
    <w:p>
      <w:pPr>
        <w:numPr>
          <w:ilvl w:val="2"/>
          <w:numId w:val="900"/>
        </w:numPr>
        <w:spacing w:before="0" w:after="0"/>
      </w:pPr>
      <w:r>
        <w:t>Asset Inventory</w:t>
      </w:r>
    </w:p>
    <w:p>
      <w:pPr>
        <w:numPr>
          <w:ilvl w:val="2"/>
          <w:numId w:val="900"/>
        </w:numPr>
        <w:spacing w:before="0" w:after="0"/>
      </w:pPr>
      <w:r>
        <w:t>Condition Assessment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1"/>
          <w:numId w:val="900"/>
        </w:numPr>
        <w:spacing w:before="0" w:after="0"/>
      </w:pPr>
      <w:r>
        <w:t>Utility Planning</w:t>
      </w:r>
    </w:p>
    <w:p>
      <w:pPr>
        <w:numPr>
          <w:ilvl w:val="2"/>
          <w:numId w:val="900"/>
        </w:numPr>
        <w:spacing w:before="0" w:after="0"/>
      </w:pPr>
      <w:r>
        <w:t>Water System Planning</w:t>
      </w:r>
    </w:p>
    <w:p>
      <w:pPr>
        <w:numPr>
          <w:ilvl w:val="2"/>
          <w:numId w:val="900"/>
        </w:numPr>
        <w:spacing w:before="0" w:after="0"/>
      </w:pPr>
      <w:r>
        <w:t>Wastewater Management</w:t>
      </w:r>
    </w:p>
    <w:p>
      <w:pPr>
        <w:numPr>
          <w:ilvl w:val="2"/>
          <w:numId w:val="900"/>
        </w:numPr>
        <w:spacing w:before="0" w:after="0"/>
      </w:pPr>
      <w:r>
        <w:t>Energy Infrastructure</w:t>
      </w:r>
    </w:p>
    <w:p>
      <w:pPr>
        <w:numPr>
          <w:ilvl w:val="2"/>
          <w:numId w:val="900"/>
        </w:numPr>
        <w:spacing w:before="0" w:after="0"/>
      </w:pPr>
      <w:r>
        <w:t>Telecommunications</w:t>
      </w:r>
    </w:p>
    <w:p>
      <w:pPr>
        <w:numPr>
          <w:ilvl w:val="1"/>
          <w:numId w:val="900"/>
        </w:numPr>
        <w:spacing w:before="0" w:after="0"/>
      </w:pPr>
      <w:r>
        <w:t>Emergency Management</w:t>
      </w:r>
    </w:p>
    <w:p>
      <w:pPr>
        <w:numPr>
          <w:ilvl w:val="2"/>
          <w:numId w:val="900"/>
        </w:numPr>
        <w:spacing w:before="0" w:after="0"/>
      </w:pPr>
      <w:r>
        <w:t>Hazard Mitigation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pStyle w:val="Heading1"/>
      </w:pPr>
      <w:r>
        <w:t>Applications in Corporate and Enterprise Planning</w:t>
      </w:r>
    </w:p>
    <w:p>
      <w:pPr>
        <w:numPr>
          <w:ilvl w:val="0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Corporate Strategy Development</w:t>
      </w:r>
    </w:p>
    <w:p>
      <w:pPr>
        <w:numPr>
          <w:ilvl w:val="2"/>
          <w:numId w:val="900"/>
        </w:numPr>
        <w:spacing w:before="0" w:after="0"/>
      </w:pPr>
      <w:r>
        <w:t>Vision and Mission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Business Unit Planning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Growth Strategies</w:t>
      </w:r>
    </w:p>
    <w:p>
      <w:pPr>
        <w:numPr>
          <w:ilvl w:val="1"/>
          <w:numId w:val="900"/>
        </w:numPr>
        <w:spacing w:before="0" w:after="0"/>
      </w:pPr>
      <w:r>
        <w:t>Merger and Acquisition Planning</w:t>
      </w:r>
    </w:p>
    <w:p>
      <w:pPr>
        <w:numPr>
          <w:ilvl w:val="2"/>
          <w:numId w:val="900"/>
        </w:numPr>
        <w:spacing w:before="0" w:after="0"/>
      </w:pPr>
      <w:r>
        <w:t>Due Diligence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2"/>
          <w:numId w:val="900"/>
        </w:numPr>
        <w:spacing w:before="0" w:after="0"/>
      </w:pPr>
      <w:r>
        <w:t>Synergy Realization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Financial Planning and Analysis</w:t>
      </w:r>
    </w:p>
    <w:p>
      <w:pPr>
        <w:numPr>
          <w:ilvl w:val="1"/>
          <w:numId w:val="900"/>
        </w:numPr>
        <w:spacing w:before="0" w:after="0"/>
      </w:pPr>
      <w:r>
        <w:t>Budgeting and Forecasting</w:t>
      </w:r>
    </w:p>
    <w:p>
      <w:pPr>
        <w:numPr>
          <w:ilvl w:val="2"/>
          <w:numId w:val="900"/>
        </w:numPr>
        <w:spacing w:before="0" w:after="0"/>
      </w:pPr>
      <w:r>
        <w:t>Annual Budget Process</w:t>
      </w:r>
    </w:p>
    <w:p>
      <w:pPr>
        <w:numPr>
          <w:ilvl w:val="2"/>
          <w:numId w:val="900"/>
        </w:numPr>
        <w:spacing w:before="0" w:after="0"/>
      </w:pPr>
      <w:r>
        <w:t>Rolling Forecasts</w:t>
      </w:r>
    </w:p>
    <w:p>
      <w:pPr>
        <w:numPr>
          <w:ilvl w:val="2"/>
          <w:numId w:val="900"/>
        </w:numPr>
        <w:spacing w:before="0" w:after="0"/>
      </w:pPr>
      <w:r>
        <w:t>Driver-Based Models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KPI Monitoring</w:t>
      </w:r>
    </w:p>
    <w:p>
      <w:pPr>
        <w:numPr>
          <w:ilvl w:val="2"/>
          <w:numId w:val="900"/>
        </w:numPr>
        <w:spacing w:before="0" w:after="0"/>
      </w:pPr>
      <w:r>
        <w:t>Management Reporting</w:t>
      </w:r>
    </w:p>
    <w:p>
      <w:pPr>
        <w:numPr>
          <w:ilvl w:val="2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Capital Planning</w:t>
      </w:r>
    </w:p>
    <w:p>
      <w:pPr>
        <w:numPr>
          <w:ilvl w:val="2"/>
          <w:numId w:val="900"/>
        </w:numPr>
        <w:spacing w:before="0" w:after="0"/>
      </w:pPr>
      <w:r>
        <w:t>Investment Evaluation</w:t>
      </w:r>
    </w:p>
    <w:p>
      <w:pPr>
        <w:numPr>
          <w:ilvl w:val="2"/>
          <w:numId w:val="900"/>
        </w:numPr>
        <w:spacing w:before="0" w:after="0"/>
      </w:pPr>
      <w:r>
        <w:t>Capital Allocation</w:t>
      </w:r>
    </w:p>
    <w:p>
      <w:pPr>
        <w:numPr>
          <w:ilvl w:val="2"/>
          <w:numId w:val="900"/>
        </w:numPr>
        <w:spacing w:before="0" w:after="0"/>
      </w:pPr>
      <w:r>
        <w:t>ROI Analysis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Mitigation Planning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Operational Planning</w:t>
      </w:r>
    </w:p>
    <w:p>
      <w:pPr>
        <w:numPr>
          <w:ilvl w:val="1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Scheduling Optimization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Efficiency Improvement</w:t>
      </w:r>
    </w:p>
    <w:p>
      <w:pPr>
        <w:numPr>
          <w:ilvl w:val="1"/>
          <w:numId w:val="900"/>
        </w:numPr>
        <w:spacing w:before="0" w:after="0"/>
      </w:pPr>
      <w:r>
        <w:t>Supply Chain Planning</w:t>
      </w:r>
    </w:p>
    <w:p>
      <w:pPr>
        <w:numPr>
          <w:ilvl w:val="2"/>
          <w:numId w:val="900"/>
        </w:numPr>
        <w:spacing w:before="0" w:after="0"/>
      </w:pPr>
      <w:r>
        <w:t>Demand Planning</w:t>
      </w:r>
    </w:p>
    <w:p>
      <w:pPr>
        <w:numPr>
          <w:ilvl w:val="2"/>
          <w:numId w:val="900"/>
        </w:numPr>
        <w:spacing w:before="0" w:after="0"/>
      </w:pPr>
      <w:r>
        <w:t>Supply Planning</w:t>
      </w:r>
    </w:p>
    <w:p>
      <w:pPr>
        <w:numPr>
          <w:ilvl w:val="2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Supplier Management</w:t>
      </w:r>
    </w:p>
    <w:p>
      <w:pPr>
        <w:numPr>
          <w:ilvl w:val="1"/>
          <w:numId w:val="900"/>
        </w:numPr>
        <w:spacing w:before="0" w:after="0"/>
      </w:pPr>
      <w:r>
        <w:t>Sales and Operations Planning</w:t>
      </w:r>
    </w:p>
    <w:p>
      <w:pPr>
        <w:numPr>
          <w:ilvl w:val="2"/>
          <w:numId w:val="900"/>
        </w:numPr>
        <w:spacing w:before="0" w:after="0"/>
      </w:pPr>
      <w:r>
        <w:t>Demand-Supply Balancing</w:t>
      </w:r>
    </w:p>
    <w:p>
      <w:pPr>
        <w:numPr>
          <w:ilvl w:val="2"/>
          <w:numId w:val="900"/>
        </w:numPr>
        <w:spacing w:before="0" w:after="0"/>
      </w:pPr>
      <w:r>
        <w:t>Consensus Planning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Human Resources Planning</w:t>
      </w:r>
    </w:p>
    <w:p>
      <w:pPr>
        <w:numPr>
          <w:ilvl w:val="1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Supply Analysis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Talent Management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Compensation Planning</w:t>
      </w:r>
    </w:p>
    <w:p>
      <w:pPr>
        <w:numPr>
          <w:ilvl w:val="2"/>
          <w:numId w:val="900"/>
        </w:numPr>
        <w:spacing w:before="0" w:after="0"/>
      </w:pPr>
      <w:r>
        <w:t>Salary Benchmarking</w:t>
      </w:r>
    </w:p>
    <w:p>
      <w:pPr>
        <w:numPr>
          <w:ilvl w:val="2"/>
          <w:numId w:val="900"/>
        </w:numPr>
        <w:spacing w:before="0" w:after="0"/>
      </w:pPr>
      <w:r>
        <w:t>Incentive Design</w:t>
      </w:r>
    </w:p>
    <w:p>
      <w:pPr>
        <w:numPr>
          <w:ilvl w:val="2"/>
          <w:numId w:val="900"/>
        </w:numPr>
        <w:spacing w:before="0" w:after="0"/>
      </w:pPr>
      <w:r>
        <w:t>Benefits Planning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0"/>
          <w:numId w:val="900"/>
        </w:numPr>
        <w:spacing w:before="0" w:after="0"/>
      </w:pPr>
      <w:r>
        <w:t>Marketing and Sales Planning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Customer Analysis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Campaign Planning</w:t>
      </w:r>
    </w:p>
    <w:p>
      <w:pPr>
        <w:numPr>
          <w:ilvl w:val="2"/>
          <w:numId w:val="900"/>
        </w:numPr>
        <w:spacing w:before="0" w:after="0"/>
      </w:pPr>
      <w:r>
        <w:t>Campaign Strategy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Sales Planning</w:t>
      </w:r>
    </w:p>
    <w:p>
      <w:pPr>
        <w:numPr>
          <w:ilvl w:val="2"/>
          <w:numId w:val="900"/>
        </w:numPr>
        <w:spacing w:before="0" w:after="0"/>
      </w:pPr>
      <w:r>
        <w:t>Territory Management</w:t>
      </w:r>
    </w:p>
    <w:p>
      <w:pPr>
        <w:numPr>
          <w:ilvl w:val="2"/>
          <w:numId w:val="900"/>
        </w:numPr>
        <w:spacing w:before="0" w:after="0"/>
      </w:pPr>
      <w:r>
        <w:t>Quota Setting</w:t>
      </w:r>
    </w:p>
    <w:p>
      <w:pPr>
        <w:numPr>
          <w:ilvl w:val="2"/>
          <w:numId w:val="900"/>
        </w:numPr>
        <w:spacing w:before="0" w:after="0"/>
      </w:pPr>
      <w:r>
        <w:t>Pipeline Management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Technology Planning</w:t>
      </w:r>
    </w:p>
    <w:p>
      <w:pPr>
        <w:numPr>
          <w:ilvl w:val="1"/>
          <w:numId w:val="900"/>
        </w:numPr>
        <w:spacing w:before="0" w:after="0"/>
      </w:pPr>
      <w:r>
        <w:t>IT Strategic Planning</w:t>
      </w:r>
    </w:p>
    <w:p>
      <w:pPr>
        <w:numPr>
          <w:ilvl w:val="2"/>
          <w:numId w:val="900"/>
        </w:numPr>
        <w:spacing w:before="0" w:after="0"/>
      </w:pPr>
      <w:r>
        <w:t>Technology Roadmap</w:t>
      </w:r>
    </w:p>
    <w:p>
      <w:pPr>
        <w:numPr>
          <w:ilvl w:val="2"/>
          <w:numId w:val="900"/>
        </w:numPr>
        <w:spacing w:before="0" w:after="0"/>
      </w:pPr>
      <w:r>
        <w:t>Architecture Planning</w:t>
      </w:r>
    </w:p>
    <w:p>
      <w:pPr>
        <w:numPr>
          <w:ilvl w:val="2"/>
          <w:numId w:val="900"/>
        </w:numPr>
        <w:spacing w:before="0" w:after="0"/>
      </w:pPr>
      <w:r>
        <w:t>Investment Prioritization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numPr>
          <w:ilvl w:val="2"/>
          <w:numId w:val="900"/>
        </w:numPr>
        <w:spacing w:before="0" w:after="0"/>
      </w:pPr>
      <w:r>
        <w:t>Transformation Strategy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Technology Implementation</w:t>
      </w:r>
    </w:p>
    <w:p>
      <w:pPr>
        <w:numPr>
          <w:ilvl w:val="2"/>
          <w:numId w:val="900"/>
        </w:numPr>
        <w:spacing w:before="0" w:after="0"/>
      </w:pPr>
      <w:r>
        <w:t>Value Realization</w:t>
      </w:r>
    </w:p>
    <w:p>
      <w:pPr>
        <w:numPr>
          <w:ilvl w:val="1"/>
          <w:numId w:val="900"/>
        </w:numPr>
        <w:spacing w:before="0" w:after="0"/>
      </w:pPr>
      <w:r>
        <w:t>Innovation Planning</w:t>
      </w:r>
    </w:p>
    <w:p>
      <w:pPr>
        <w:numPr>
          <w:ilvl w:val="2"/>
          <w:numId w:val="900"/>
        </w:numPr>
        <w:spacing w:before="0" w:after="0"/>
      </w:pPr>
      <w:r>
        <w:t>Innovation Strategy</w:t>
      </w:r>
    </w:p>
    <w:p>
      <w:pPr>
        <w:numPr>
          <w:ilvl w:val="2"/>
          <w:numId w:val="900"/>
        </w:numPr>
        <w:spacing w:before="0" w:after="0"/>
      </w:pPr>
      <w:r>
        <w:t>R&amp;D Planning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Commercialization</w:t>
      </w:r>
    </w:p>
    <w:p>
      <w:pPr>
        <w:pStyle w:val="Heading1"/>
      </w:pPr>
      <w:r>
        <w:t>Advanced Analytics and Modeling Techniques</w:t>
      </w:r>
    </w:p>
    <w:p>
      <w:pPr>
        <w:numPr>
          <w:ilvl w:val="0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Central Tendency</w:t>
      </w:r>
    </w:p>
    <w:p>
      <w:pPr>
        <w:numPr>
          <w:ilvl w:val="2"/>
          <w:numId w:val="900"/>
        </w:numPr>
        <w:spacing w:before="0" w:after="0"/>
      </w:pPr>
      <w:r>
        <w:t>Variability Measures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Discriminant Analysis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Convolutional Networks</w:t>
      </w:r>
    </w:p>
    <w:p>
      <w:pPr>
        <w:numPr>
          <w:ilvl w:val="2"/>
          <w:numId w:val="900"/>
        </w:numPr>
        <w:spacing w:before="0" w:after="0"/>
      </w:pPr>
      <w:r>
        <w:t>Recurrent Networks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Duality Theory</w:t>
      </w:r>
    </w:p>
    <w:p>
      <w:pPr>
        <w:numPr>
          <w:ilvl w:val="2"/>
          <w:numId w:val="900"/>
        </w:numPr>
        <w:spacing w:before="0" w:after="0"/>
      </w:pPr>
      <w:r>
        <w:t>Transportation Problems</w:t>
      </w:r>
    </w:p>
    <w:p>
      <w:pPr>
        <w:numPr>
          <w:ilvl w:val="1"/>
          <w:numId w:val="900"/>
        </w:numPr>
        <w:spacing w:before="0" w:after="0"/>
      </w:pPr>
      <w:r>
        <w:t>Integer Programming</w:t>
      </w:r>
    </w:p>
    <w:p>
      <w:pPr>
        <w:numPr>
          <w:ilvl w:val="2"/>
          <w:numId w:val="900"/>
        </w:numPr>
        <w:spacing w:before="0" w:after="0"/>
      </w:pPr>
      <w:r>
        <w:t>Branch and Bound</w:t>
      </w:r>
    </w:p>
    <w:p>
      <w:pPr>
        <w:numPr>
          <w:ilvl w:val="2"/>
          <w:numId w:val="900"/>
        </w:numPr>
        <w:spacing w:before="0" w:after="0"/>
      </w:pPr>
      <w:r>
        <w:t>Cutting Planes</w:t>
      </w:r>
    </w:p>
    <w:p>
      <w:pPr>
        <w:numPr>
          <w:ilvl w:val="2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Metaheuristics</w:t>
      </w:r>
    </w:p>
    <w:p>
      <w:pPr>
        <w:numPr>
          <w:ilvl w:val="1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Optimal Substructure</w:t>
      </w:r>
    </w:p>
    <w:p>
      <w:pPr>
        <w:numPr>
          <w:ilvl w:val="2"/>
          <w:numId w:val="900"/>
        </w:numPr>
        <w:spacing w:before="0" w:after="0"/>
      </w:pPr>
      <w:r>
        <w:t>Overlapping Subproblems</w:t>
      </w:r>
    </w:p>
    <w:p>
      <w:pPr>
        <w:numPr>
          <w:ilvl w:val="2"/>
          <w:numId w:val="900"/>
        </w:numPr>
        <w:spacing w:before="0" w:after="0"/>
      </w:pPr>
      <w:r>
        <w:t>Memoization</w:t>
      </w:r>
    </w:p>
    <w:p>
      <w:pPr>
        <w:numPr>
          <w:ilvl w:val="1"/>
          <w:numId w:val="900"/>
        </w:numPr>
        <w:spacing w:before="0" w:after="0"/>
      </w:pPr>
      <w:r>
        <w:t>Simulation Methods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Discrete Event Simulation</w:t>
      </w:r>
    </w:p>
    <w:p>
      <w:pPr>
        <w:numPr>
          <w:ilvl w:val="2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System Dynamics</w:t>
      </w:r>
    </w:p>
    <w:p>
      <w:pPr>
        <w:numPr>
          <w:ilvl w:val="0"/>
          <w:numId w:val="900"/>
        </w:numPr>
        <w:spacing w:before="0" w:after="0"/>
      </w:pPr>
      <w:r>
        <w:t>Forecasting Methods</w:t>
      </w:r>
    </w:p>
    <w:p>
      <w:pPr>
        <w:numPr>
          <w:ilvl w:val="1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Causal Forecasting</w:t>
      </w:r>
    </w:p>
    <w:p>
      <w:pPr>
        <w:numPr>
          <w:ilvl w:val="2"/>
          <w:numId w:val="900"/>
        </w:numPr>
        <w:spacing w:before="0" w:after="0"/>
      </w:pPr>
      <w:r>
        <w:t>Regression Models</w:t>
      </w:r>
    </w:p>
    <w:p>
      <w:pPr>
        <w:numPr>
          <w:ilvl w:val="2"/>
          <w:numId w:val="900"/>
        </w:numPr>
        <w:spacing w:before="0" w:after="0"/>
      </w:pPr>
      <w:r>
        <w:t>Econometric Models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Cross-Correlation</w:t>
      </w:r>
    </w:p>
    <w:p>
      <w:pPr>
        <w:numPr>
          <w:ilvl w:val="1"/>
          <w:numId w:val="900"/>
        </w:numPr>
        <w:spacing w:before="0" w:after="0"/>
      </w:pPr>
      <w:r>
        <w:t>Judgmental Forecasting</w:t>
      </w:r>
    </w:p>
    <w:p>
      <w:pPr>
        <w:numPr>
          <w:ilvl w:val="2"/>
          <w:numId w:val="900"/>
        </w:numPr>
        <w:spacing w:before="0" w:after="0"/>
      </w:pPr>
      <w:r>
        <w:t>Expert Opinion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Scenario Building</w:t>
      </w:r>
    </w:p>
    <w:p>
      <w:pPr>
        <w:pStyle w:val="Heading1"/>
      </w:pPr>
      <w:r>
        <w:t>Data Visualization and Communication</w:t>
      </w:r>
    </w:p>
    <w:p>
      <w:pPr>
        <w:numPr>
          <w:ilvl w:val="0"/>
          <w:numId w:val="900"/>
        </w:numPr>
        <w:spacing w:before="0" w:after="0"/>
      </w:pPr>
      <w:r>
        <w:t>Visualization Principles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1"/>
          <w:numId w:val="900"/>
        </w:numPr>
        <w:spacing w:before="0" w:after="0"/>
      </w:pPr>
      <w:r>
        <w:t>Cognitive Considerations</w:t>
      </w:r>
    </w:p>
    <w:p>
      <w:pPr>
        <w:numPr>
          <w:ilvl w:val="2"/>
          <w:numId w:val="900"/>
        </w:numPr>
        <w:spacing w:before="0" w:after="0"/>
      </w:pPr>
      <w:r>
        <w:t>Perception Psychology</w:t>
      </w:r>
    </w:p>
    <w:p>
      <w:pPr>
        <w:numPr>
          <w:ilvl w:val="2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Attention Management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1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Color Blindness</w:t>
      </w:r>
    </w:p>
    <w:p>
      <w:pPr>
        <w:numPr>
          <w:ilvl w:val="2"/>
          <w:numId w:val="900"/>
        </w:numPr>
        <w:spacing w:before="0" w:after="0"/>
      </w:pPr>
      <w:r>
        <w:t>Screen Readers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0"/>
          <w:numId w:val="900"/>
        </w:numPr>
        <w:spacing w:before="0" w:after="0"/>
      </w:pPr>
      <w:r>
        <w:t>Chart Types and Applications</w:t>
      </w:r>
    </w:p>
    <w:p>
      <w:pPr>
        <w:numPr>
          <w:ilvl w:val="1"/>
          <w:numId w:val="900"/>
        </w:numPr>
        <w:spacing w:before="0" w:after="0"/>
      </w:pPr>
      <w:r>
        <w:t>Comparison Charts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Column Charts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1"/>
          <w:numId w:val="900"/>
        </w:numPr>
        <w:spacing w:before="0" w:after="0"/>
      </w:pPr>
      <w:r>
        <w:t>Composition Charts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Stacked Charts</w:t>
      </w:r>
    </w:p>
    <w:p>
      <w:pPr>
        <w:numPr>
          <w:ilvl w:val="2"/>
          <w:numId w:val="900"/>
        </w:numPr>
        <w:spacing w:before="0" w:after="0"/>
      </w:pPr>
      <w:r>
        <w:t>Treemaps</w:t>
      </w:r>
    </w:p>
    <w:p>
      <w:pPr>
        <w:numPr>
          <w:ilvl w:val="2"/>
          <w:numId w:val="900"/>
        </w:numPr>
        <w:spacing w:before="0" w:after="0"/>
      </w:pPr>
      <w:r>
        <w:t>Waterfall Charts</w:t>
      </w:r>
    </w:p>
    <w:p>
      <w:pPr>
        <w:numPr>
          <w:ilvl w:val="1"/>
          <w:numId w:val="900"/>
        </w:numPr>
        <w:spacing w:before="0" w:after="0"/>
      </w:pPr>
      <w:r>
        <w:t>Distribution Charts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1"/>
          <w:numId w:val="900"/>
        </w:numPr>
        <w:spacing w:before="0" w:after="0"/>
      </w:pPr>
      <w:r>
        <w:t>Relationship Charts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Sankey Diagrams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0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Dashboard Strategy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Purpose Definition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Update Frequency</w:t>
      </w:r>
    </w:p>
    <w:p>
      <w:pPr>
        <w:numPr>
          <w:ilvl w:val="1"/>
          <w:numId w:val="900"/>
        </w:numPr>
        <w:spacing w:before="0" w:after="0"/>
      </w:pPr>
      <w:r>
        <w:t>Layout Design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Visual Flow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Navigation Structure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Filters and Controls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Hover Effects</w:t>
      </w:r>
    </w:p>
    <w:p>
      <w:pPr>
        <w:numPr>
          <w:ilvl w:val="2"/>
          <w:numId w:val="900"/>
        </w:numPr>
        <w:spacing w:before="0" w:after="0"/>
      </w:pPr>
      <w:r>
        <w:t>Dynamic Updates</w:t>
      </w:r>
    </w:p>
    <w:p>
      <w:pPr>
        <w:numPr>
          <w:ilvl w:val="0"/>
          <w:numId w:val="900"/>
        </w:numPr>
        <w:spacing w:before="0" w:after="0"/>
      </w:pPr>
      <w:r>
        <w:t>Storytelling with Data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Story Arc</w:t>
      </w:r>
    </w:p>
    <w:p>
      <w:pPr>
        <w:numPr>
          <w:ilvl w:val="2"/>
          <w:numId w:val="900"/>
        </w:numPr>
        <w:spacing w:before="0" w:after="0"/>
      </w:pPr>
      <w:r>
        <w:t>Context Setting</w:t>
      </w:r>
    </w:p>
    <w:p>
      <w:pPr>
        <w:numPr>
          <w:ilvl w:val="2"/>
          <w:numId w:val="900"/>
        </w:numPr>
        <w:spacing w:before="0" w:after="0"/>
      </w:pPr>
      <w:r>
        <w:t>Conflict Introduction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Slide Design</w:t>
      </w:r>
    </w:p>
    <w:p>
      <w:pPr>
        <w:numPr>
          <w:ilvl w:val="2"/>
          <w:numId w:val="900"/>
        </w:numPr>
        <w:spacing w:before="0" w:after="0"/>
      </w:pPr>
      <w:r>
        <w:t>Animation Use</w:t>
      </w:r>
    </w:p>
    <w:p>
      <w:pPr>
        <w:numPr>
          <w:ilvl w:val="2"/>
          <w:numId w:val="900"/>
        </w:numPr>
        <w:spacing w:before="0" w:after="0"/>
      </w:pPr>
      <w:r>
        <w:t>Audience Engagement</w:t>
      </w:r>
    </w:p>
    <w:p>
      <w:pPr>
        <w:numPr>
          <w:ilvl w:val="2"/>
          <w:numId w:val="900"/>
        </w:numPr>
        <w:spacing w:before="0" w:after="0"/>
      </w:pPr>
      <w:r>
        <w:t>Q&amp;A Preparation</w:t>
      </w:r>
    </w:p>
    <w:p>
      <w:pPr>
        <w:numPr>
          <w:ilvl w:val="1"/>
          <w:numId w:val="900"/>
        </w:numPr>
        <w:spacing w:before="0" w:after="0"/>
      </w:pPr>
      <w:r>
        <w:t>Report Writing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Documentation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2"/>
          <w:numId w:val="900"/>
        </w:numPr>
        <w:spacing w:before="0" w:after="0"/>
      </w:pPr>
      <w:r>
        <w:t>Action Items</w:t>
      </w:r>
    </w:p>
    <w:p>
      <w:pPr>
        <w:pStyle w:val="Heading1"/>
      </w:pPr>
      <w:r>
        <w:t>Performance Measurement and Evaluation</w:t>
      </w:r>
    </w:p>
    <w:p>
      <w:pPr>
        <w:numPr>
          <w:ilvl w:val="0"/>
          <w:numId w:val="900"/>
        </w:numPr>
        <w:spacing w:before="0" w:after="0"/>
      </w:pPr>
      <w:r>
        <w:t>Measurement Framework</w:t>
      </w:r>
    </w:p>
    <w:p>
      <w:pPr>
        <w:numPr>
          <w:ilvl w:val="1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2"/>
          <w:numId w:val="900"/>
        </w:numPr>
        <w:spacing w:before="0" w:after="0"/>
      </w:pPr>
      <w:r>
        <w:t>Balanced Scorecard</w:t>
      </w:r>
    </w:p>
    <w:p>
      <w:pPr>
        <w:numPr>
          <w:ilvl w:val="1"/>
          <w:numId w:val="900"/>
        </w:numPr>
        <w:spacing w:before="0" w:after="0"/>
      </w:pPr>
      <w:r>
        <w:t>Measurement Hierarchy</w:t>
      </w:r>
    </w:p>
    <w:p>
      <w:pPr>
        <w:numPr>
          <w:ilvl w:val="2"/>
          <w:numId w:val="900"/>
        </w:numPr>
        <w:spacing w:before="0" w:after="0"/>
      </w:pPr>
      <w:r>
        <w:t>Strategic Measures</w:t>
      </w:r>
    </w:p>
    <w:p>
      <w:pPr>
        <w:numPr>
          <w:ilvl w:val="2"/>
          <w:numId w:val="900"/>
        </w:numPr>
        <w:spacing w:before="0" w:after="0"/>
      </w:pPr>
      <w:r>
        <w:t>Operational Measures</w:t>
      </w:r>
    </w:p>
    <w:p>
      <w:pPr>
        <w:numPr>
          <w:ilvl w:val="2"/>
          <w:numId w:val="900"/>
        </w:numPr>
        <w:spacing w:before="0" w:after="0"/>
      </w:pPr>
      <w:r>
        <w:t>Process Measures</w:t>
      </w:r>
    </w:p>
    <w:p>
      <w:pPr>
        <w:numPr>
          <w:ilvl w:val="2"/>
          <w:numId w:val="900"/>
        </w:numPr>
        <w:spacing w:before="0" w:after="0"/>
      </w:pPr>
      <w:r>
        <w:t>Activity Measures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Automated Collection</w:t>
      </w:r>
    </w:p>
    <w:p>
      <w:pPr>
        <w:numPr>
          <w:ilvl w:val="2"/>
          <w:numId w:val="900"/>
        </w:numPr>
        <w:spacing w:before="0" w:after="0"/>
      </w:pPr>
      <w:r>
        <w:t>Manual Collection</w:t>
      </w:r>
    </w:p>
    <w:p>
      <w:pPr>
        <w:numPr>
          <w:ilvl w:val="2"/>
          <w:numId w:val="900"/>
        </w:numPr>
        <w:spacing w:before="0" w:after="0"/>
      </w:pPr>
      <w:r>
        <w:t>Survey Methods</w:t>
      </w:r>
    </w:p>
    <w:p>
      <w:pPr>
        <w:numPr>
          <w:ilvl w:val="2"/>
          <w:numId w:val="900"/>
        </w:numPr>
        <w:spacing w:before="0" w:after="0"/>
      </w:pPr>
      <w:r>
        <w:t>Observation Techniques</w:t>
      </w:r>
    </w:p>
    <w:p>
      <w:pPr>
        <w:numPr>
          <w:ilvl w:val="0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Quantitative Evaluation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Qualitative Evaluation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Observation</w:t>
      </w:r>
    </w:p>
    <w:p>
      <w:pPr>
        <w:numPr>
          <w:ilvl w:val="1"/>
          <w:numId w:val="900"/>
        </w:numPr>
        <w:spacing w:before="0" w:after="0"/>
      </w:pPr>
      <w:r>
        <w:t>Mixed Methods</w:t>
      </w:r>
    </w:p>
    <w:p>
      <w:pPr>
        <w:numPr>
          <w:ilvl w:val="2"/>
          <w:numId w:val="900"/>
        </w:numPr>
        <w:spacing w:before="0" w:after="0"/>
      </w:pPr>
      <w:r>
        <w:t>Triangulation</w:t>
      </w:r>
    </w:p>
    <w:p>
      <w:pPr>
        <w:numPr>
          <w:ilvl w:val="2"/>
          <w:numId w:val="900"/>
        </w:numPr>
        <w:spacing w:before="0" w:after="0"/>
      </w:pPr>
      <w:r>
        <w:t>Sequential Explanatory</w:t>
      </w:r>
    </w:p>
    <w:p>
      <w:pPr>
        <w:numPr>
          <w:ilvl w:val="2"/>
          <w:numId w:val="900"/>
        </w:numPr>
        <w:spacing w:before="0" w:after="0"/>
      </w:pPr>
      <w:r>
        <w:t>Concurrent Embedded</w:t>
      </w:r>
    </w:p>
    <w:p>
      <w:pPr>
        <w:numPr>
          <w:ilvl w:val="2"/>
          <w:numId w:val="900"/>
        </w:numPr>
        <w:spacing w:before="0" w:after="0"/>
      </w:pPr>
      <w:r>
        <w:t>Transformative Framework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Performance Review Cycles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Annual Assessments</w:t>
      </w:r>
    </w:p>
    <w:p>
      <w:pPr>
        <w:numPr>
          <w:ilvl w:val="2"/>
          <w:numId w:val="900"/>
        </w:numPr>
        <w:spacing w:before="0" w:after="0"/>
      </w:pPr>
      <w:r>
        <w:t>Milestone Reviews</w:t>
      </w:r>
    </w:p>
    <w:p>
      <w:pPr>
        <w:numPr>
          <w:ilvl w:val="2"/>
          <w:numId w:val="900"/>
        </w:numPr>
        <w:spacing w:before="0" w:after="0"/>
      </w:pPr>
      <w:r>
        <w:t>Exception Reporting</w:t>
      </w:r>
    </w:p>
    <w:p>
      <w:pPr>
        <w:numPr>
          <w:ilvl w:val="1"/>
          <w:numId w:val="900"/>
        </w:numPr>
        <w:spacing w:before="0" w:after="0"/>
      </w:pPr>
      <w:r>
        <w:t>Improvement Processes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Innovation Integration</w:t>
      </w:r>
    </w:p>
    <w:p>
      <w:pPr>
        <w:numPr>
          <w:ilvl w:val="1"/>
          <w:numId w:val="900"/>
        </w:numPr>
        <w:spacing w:before="0" w:after="0"/>
      </w:pPr>
      <w:r>
        <w:t>Learning Organization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Lesson Learning</w:t>
      </w:r>
    </w:p>
    <w:p>
      <w:pPr>
        <w:numPr>
          <w:ilvl w:val="2"/>
          <w:numId w:val="900"/>
        </w:numPr>
        <w:spacing w:before="0" w:after="0"/>
      </w:pPr>
      <w:r>
        <w:t>Capability Building</w:t>
      </w:r>
    </w:p>
    <w:p>
      <w:pPr>
        <w:numPr>
          <w:ilvl w:val="2"/>
          <w:numId w:val="900"/>
        </w:numPr>
        <w:spacing w:before="0" w:after="0"/>
      </w:pPr>
      <w:r>
        <w:t>Culture Development</w:t>
      </w:r>
    </w:p>
    <w:p>
      <w:pPr>
        <w:pStyle w:val="Heading1"/>
      </w:pPr>
      <w:r>
        <w:t>Challenges and Risk Management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Data Integration Complexity</w:t>
      </w:r>
    </w:p>
    <w:p>
      <w:pPr>
        <w:numPr>
          <w:ilvl w:val="2"/>
          <w:numId w:val="900"/>
        </w:numPr>
        <w:spacing w:before="0" w:after="0"/>
      </w:pPr>
      <w:r>
        <w:t>System Incompatibility</w:t>
      </w:r>
    </w:p>
    <w:p>
      <w:pPr>
        <w:numPr>
          <w:ilvl w:val="2"/>
          <w:numId w:val="900"/>
        </w:numPr>
        <w:spacing w:before="0" w:after="0"/>
      </w:pPr>
      <w:r>
        <w:t>Data Format Issues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Scalability Concerns</w:t>
      </w:r>
    </w:p>
    <w:p>
      <w:pPr>
        <w:numPr>
          <w:ilvl w:val="1"/>
          <w:numId w:val="900"/>
        </w:numPr>
        <w:spacing w:before="0" w:after="0"/>
      </w:pPr>
      <w:r>
        <w:t>Platform Performance</w:t>
      </w:r>
    </w:p>
    <w:p>
      <w:pPr>
        <w:numPr>
          <w:ilvl w:val="2"/>
          <w:numId w:val="900"/>
        </w:numPr>
        <w:spacing w:before="0" w:after="0"/>
      </w:pPr>
      <w:r>
        <w:t>Response Time Issues</w:t>
      </w:r>
    </w:p>
    <w:p>
      <w:pPr>
        <w:numPr>
          <w:ilvl w:val="2"/>
          <w:numId w:val="900"/>
        </w:numPr>
        <w:spacing w:before="0" w:after="0"/>
      </w:pPr>
      <w:r>
        <w:t>System Reliability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2"/>
          <w:numId w:val="900"/>
        </w:numPr>
        <w:spacing w:before="0" w:after="0"/>
      </w:pPr>
      <w:r>
        <w:t>User Experience Problems</w:t>
      </w:r>
    </w:p>
    <w:p>
      <w:pPr>
        <w:numPr>
          <w:ilvl w:val="1"/>
          <w:numId w:val="900"/>
        </w:numPr>
        <w:spacing w:before="0" w:after="0"/>
      </w:pPr>
      <w:r>
        <w:t>Security Vulnerabilities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2"/>
          <w:numId w:val="900"/>
        </w:numPr>
        <w:spacing w:before="0" w:after="0"/>
      </w:pPr>
      <w:r>
        <w:t>Compliance Violations</w:t>
      </w:r>
    </w:p>
    <w:p>
      <w:pPr>
        <w:numPr>
          <w:ilvl w:val="0"/>
          <w:numId w:val="900"/>
        </w:numPr>
        <w:spacing w:before="0" w:after="0"/>
      </w:pPr>
      <w:r>
        <w:t>Organizational Challenges</w:t>
      </w:r>
    </w:p>
    <w:p>
      <w:pPr>
        <w:numPr>
          <w:ilvl w:val="1"/>
          <w:numId w:val="900"/>
        </w:numPr>
        <w:spacing w:before="0" w:after="0"/>
      </w:pPr>
      <w:r>
        <w:t>Change Resistance</w:t>
      </w:r>
    </w:p>
    <w:p>
      <w:pPr>
        <w:numPr>
          <w:ilvl w:val="2"/>
          <w:numId w:val="900"/>
        </w:numPr>
        <w:spacing w:before="0" w:after="0"/>
      </w:pPr>
      <w:r>
        <w:t>Cultural Barriers</w:t>
      </w:r>
    </w:p>
    <w:p>
      <w:pPr>
        <w:numPr>
          <w:ilvl w:val="2"/>
          <w:numId w:val="900"/>
        </w:numPr>
        <w:spacing w:before="0" w:after="0"/>
      </w:pPr>
      <w:r>
        <w:t>Skill Gaps</w:t>
      </w:r>
    </w:p>
    <w:p>
      <w:pPr>
        <w:numPr>
          <w:ilvl w:val="2"/>
          <w:numId w:val="900"/>
        </w:numPr>
        <w:spacing w:before="0" w:after="0"/>
      </w:pPr>
      <w:r>
        <w:t>Process Changes</w:t>
      </w:r>
    </w:p>
    <w:p>
      <w:pPr>
        <w:numPr>
          <w:ilvl w:val="2"/>
          <w:numId w:val="900"/>
        </w:numPr>
        <w:spacing w:before="0" w:after="0"/>
      </w:pPr>
      <w:r>
        <w:t>Power Dynamics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Budget Limitations</w:t>
      </w:r>
    </w:p>
    <w:p>
      <w:pPr>
        <w:numPr>
          <w:ilvl w:val="2"/>
          <w:numId w:val="900"/>
        </w:numPr>
        <w:spacing w:before="0" w:after="0"/>
      </w:pPr>
      <w:r>
        <w:t>Staff Availability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Technology Resources</w:t>
      </w:r>
    </w:p>
    <w:p>
      <w:pPr>
        <w:numPr>
          <w:ilvl w:val="1"/>
          <w:numId w:val="900"/>
        </w:numPr>
        <w:spacing w:before="0" w:after="0"/>
      </w:pPr>
      <w:r>
        <w:t>Governance Issues</w:t>
      </w:r>
    </w:p>
    <w:p>
      <w:pPr>
        <w:numPr>
          <w:ilvl w:val="2"/>
          <w:numId w:val="900"/>
        </w:numPr>
        <w:spacing w:before="0" w:after="0"/>
      </w:pPr>
      <w:r>
        <w:t>Role Clarity</w:t>
      </w:r>
    </w:p>
    <w:p>
      <w:pPr>
        <w:numPr>
          <w:ilvl w:val="2"/>
          <w:numId w:val="900"/>
        </w:numPr>
        <w:spacing w:before="0" w:after="0"/>
      </w:pPr>
      <w:r>
        <w:t>Decision Rights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Coordination Problems</w:t>
      </w:r>
    </w:p>
    <w:p>
      <w:pPr>
        <w:numPr>
          <w:ilvl w:val="0"/>
          <w:numId w:val="900"/>
        </w:numPr>
        <w:spacing w:before="0" w:after="0"/>
      </w:pPr>
      <w:r>
        <w:t>Data Challenges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Accuracy Problems</w:t>
      </w:r>
    </w:p>
    <w:p>
      <w:pPr>
        <w:numPr>
          <w:ilvl w:val="2"/>
          <w:numId w:val="900"/>
        </w:numPr>
        <w:spacing w:before="0" w:after="0"/>
      </w:pPr>
      <w:r>
        <w:t>Completeness Gaps</w:t>
      </w:r>
    </w:p>
    <w:p>
      <w:pPr>
        <w:numPr>
          <w:ilvl w:val="2"/>
          <w:numId w:val="900"/>
        </w:numPr>
        <w:spacing w:before="0" w:after="0"/>
      </w:pPr>
      <w:r>
        <w:t>Consistency Issues</w:t>
      </w:r>
    </w:p>
    <w:p>
      <w:pPr>
        <w:numPr>
          <w:ilvl w:val="2"/>
          <w:numId w:val="900"/>
        </w:numPr>
        <w:spacing w:before="0" w:after="0"/>
      </w:pPr>
      <w:r>
        <w:t>Timeliness Concerns</w:t>
      </w:r>
    </w:p>
    <w:p>
      <w:pPr>
        <w:numPr>
          <w:ilvl w:val="1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Ownership Disputes</w:t>
      </w:r>
    </w:p>
    <w:p>
      <w:pPr>
        <w:numPr>
          <w:ilvl w:val="2"/>
          <w:numId w:val="900"/>
        </w:numPr>
        <w:spacing w:before="0" w:after="0"/>
      </w:pPr>
      <w:r>
        <w:t>Access Rights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Source System Issues</w:t>
      </w:r>
    </w:p>
    <w:p>
      <w:pPr>
        <w:numPr>
          <w:ilvl w:val="2"/>
          <w:numId w:val="900"/>
        </w:numPr>
        <w:spacing w:before="0" w:after="0"/>
      </w:pPr>
      <w:r>
        <w:t>Transformation Complexity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Real-Time Requirements</w:t>
      </w:r>
    </w:p>
    <w:p>
      <w:pPr>
        <w:numPr>
          <w:ilvl w:val="0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1"/>
          <w:numId w:val="900"/>
        </w:numPr>
        <w:spacing w:before="0" w:after="0"/>
      </w:pPr>
      <w:r>
        <w:t>Mitigation Planning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1"/>
          <w:numId w:val="900"/>
        </w:numPr>
        <w:spacing w:before="0" w:after="0"/>
      </w:pPr>
      <w:r>
        <w:t>Monitoring and Control</w:t>
      </w:r>
    </w:p>
    <w:p>
      <w:pPr>
        <w:numPr>
          <w:ilvl w:val="2"/>
          <w:numId w:val="900"/>
        </w:numPr>
        <w:spacing w:before="0" w:after="0"/>
      </w:pPr>
      <w:r>
        <w:t>Risk Indicators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pStyle w:val="Heading1"/>
      </w:pPr>
      <w:r>
        <w:t>Ethical Considerations and Responsible Planning</w:t>
      </w:r>
    </w:p>
    <w:p>
      <w:pPr>
        <w:numPr>
          <w:ilvl w:val="0"/>
          <w:numId w:val="900"/>
        </w:numPr>
        <w:spacing w:before="0" w:after="0"/>
      </w:pPr>
      <w:r>
        <w:t>Data Ethics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Personal Data Handling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1"/>
          <w:numId w:val="900"/>
        </w:numPr>
        <w:spacing w:before="0" w:after="0"/>
      </w:pPr>
      <w:r>
        <w:t>Data Ownership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Data Rights</w:t>
      </w:r>
    </w:p>
    <w:p>
      <w:pPr>
        <w:numPr>
          <w:ilvl w:val="2"/>
          <w:numId w:val="900"/>
        </w:numPr>
        <w:spacing w:before="0" w:after="0"/>
      </w:pPr>
      <w:r>
        <w:t>Sharing Agreements</w:t>
      </w:r>
    </w:p>
    <w:p>
      <w:pPr>
        <w:numPr>
          <w:ilvl w:val="2"/>
          <w:numId w:val="900"/>
        </w:numPr>
        <w:spacing w:before="0" w:after="0"/>
      </w:pPr>
      <w:r>
        <w:t>Commercial Use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Algorithm Transparency</w:t>
      </w:r>
    </w:p>
    <w:p>
      <w:pPr>
        <w:numPr>
          <w:ilvl w:val="2"/>
          <w:numId w:val="900"/>
        </w:numPr>
        <w:spacing w:before="0" w:after="0"/>
      </w:pPr>
      <w:r>
        <w:t>Decision Traceability</w:t>
      </w:r>
    </w:p>
    <w:p>
      <w:pPr>
        <w:numPr>
          <w:ilvl w:val="2"/>
          <w:numId w:val="900"/>
        </w:numPr>
        <w:spacing w:before="0" w:after="0"/>
      </w:pPr>
      <w:r>
        <w:t>Public Disclosure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Algorithmic Fairness</w:t>
      </w:r>
    </w:p>
    <w:p>
      <w:pPr>
        <w:numPr>
          <w:ilvl w:val="1"/>
          <w:numId w:val="900"/>
        </w:numPr>
        <w:spacing w:before="0" w:after="0"/>
      </w:pPr>
      <w:r>
        <w:t>Bias Detection</w:t>
      </w:r>
    </w:p>
    <w:p>
      <w:pPr>
        <w:numPr>
          <w:ilvl w:val="2"/>
          <w:numId w:val="900"/>
        </w:numPr>
        <w:spacing w:before="0" w:after="0"/>
      </w:pPr>
      <w:r>
        <w:t>Statistical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2"/>
          <w:numId w:val="900"/>
        </w:numPr>
        <w:spacing w:before="0" w:after="0"/>
      </w:pPr>
      <w:r>
        <w:t>Group Fairness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1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Algorithm Modification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Equity Considerations</w:t>
      </w:r>
    </w:p>
    <w:p>
      <w:pPr>
        <w:numPr>
          <w:ilvl w:val="2"/>
          <w:numId w:val="900"/>
        </w:numPr>
        <w:spacing w:before="0" w:after="0"/>
      </w:pPr>
      <w:r>
        <w:t>Access Equity</w:t>
      </w:r>
    </w:p>
    <w:p>
      <w:pPr>
        <w:numPr>
          <w:ilvl w:val="2"/>
          <w:numId w:val="900"/>
        </w:numPr>
        <w:spacing w:before="0" w:after="0"/>
      </w:pPr>
      <w:r>
        <w:t>Outcome Equity</w:t>
      </w:r>
    </w:p>
    <w:p>
      <w:pPr>
        <w:numPr>
          <w:ilvl w:val="2"/>
          <w:numId w:val="900"/>
        </w:numPr>
        <w:spacing w:before="0" w:after="0"/>
      </w:pPr>
      <w:r>
        <w:t>Procedural Equity</w:t>
      </w:r>
    </w:p>
    <w:p>
      <w:pPr>
        <w:numPr>
          <w:ilvl w:val="2"/>
          <w:numId w:val="900"/>
        </w:numPr>
        <w:spacing w:before="0" w:after="0"/>
      </w:pPr>
      <w:r>
        <w:t>Recognition Equity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Participatory Planning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Public Consultation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Protection Measures</w:t>
      </w:r>
    </w:p>
    <w:p>
      <w:pPr>
        <w:numPr>
          <w:ilvl w:val="2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Advocacy Support</w:t>
      </w:r>
    </w:p>
    <w:p>
      <w:pPr>
        <w:numPr>
          <w:ilvl w:val="0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Code of Ethics</w:t>
      </w:r>
    </w:p>
    <w:p>
      <w:pPr>
        <w:numPr>
          <w:ilvl w:val="2"/>
          <w:numId w:val="900"/>
        </w:numPr>
        <w:spacing w:before="0" w:after="0"/>
      </w:pPr>
      <w:r>
        <w:t>Professional Conduct</w:t>
      </w:r>
    </w:p>
    <w:p>
      <w:pPr>
        <w:numPr>
          <w:ilvl w:val="2"/>
          <w:numId w:val="900"/>
        </w:numPr>
        <w:spacing w:before="0" w:after="0"/>
      </w:pPr>
      <w:r>
        <w:t>Competency Requirements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Conflict of Interest</w:t>
      </w:r>
    </w:p>
    <w:p>
      <w:pPr>
        <w:numPr>
          <w:ilvl w:val="2"/>
          <w:numId w:val="900"/>
        </w:numPr>
        <w:spacing w:before="0" w:after="0"/>
      </w:pPr>
      <w:r>
        <w:t>Identification Procedures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Resolution Processes</w:t>
      </w:r>
    </w:p>
    <w:p>
      <w:pPr>
        <w:numPr>
          <w:ilvl w:val="1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Professional Oversight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Public Accountability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pStyle w:val="Heading1"/>
      </w:pPr>
      <w:r>
        <w:t>Future Directions and Emerging Trends</w:t>
      </w:r>
    </w:p>
    <w:p>
      <w:pPr>
        <w:numPr>
          <w:ilvl w:val="0"/>
          <w:numId w:val="900"/>
        </w:numPr>
        <w:spacing w:before="0" w:after="0"/>
      </w:pPr>
      <w:r>
        <w:t>Technological Advances</w:t>
      </w:r>
    </w:p>
    <w:p>
      <w:pPr>
        <w:numPr>
          <w:ilvl w:val="1"/>
          <w:numId w:val="900"/>
        </w:numPr>
        <w:spacing w:before="0" w:after="0"/>
      </w:pPr>
      <w:r>
        <w:t>Artificial Intelligence Integration</w:t>
      </w:r>
    </w:p>
    <w:p>
      <w:pPr>
        <w:numPr>
          <w:ilvl w:val="2"/>
          <w:numId w:val="900"/>
        </w:numPr>
        <w:spacing w:before="0" w:after="0"/>
      </w:pPr>
      <w:r>
        <w:t>Machine Learning Enhancement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Automated Decision Making</w:t>
      </w:r>
    </w:p>
    <w:p>
      <w:pPr>
        <w:numPr>
          <w:ilvl w:val="1"/>
          <w:numId w:val="900"/>
        </w:numPr>
        <w:spacing w:before="0" w:after="0"/>
      </w:pPr>
      <w:r>
        <w:t>Advanced Computing</w:t>
      </w:r>
    </w:p>
    <w:p>
      <w:pPr>
        <w:numPr>
          <w:ilvl w:val="2"/>
          <w:numId w:val="900"/>
        </w:numPr>
        <w:spacing w:before="0" w:after="0"/>
      </w:pPr>
      <w:r>
        <w:t>Quantum Computing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High-Performance Computing</w:t>
      </w:r>
    </w:p>
    <w:p>
      <w:pPr>
        <w:numPr>
          <w:ilvl w:val="2"/>
          <w:numId w:val="900"/>
        </w:numPr>
        <w:spacing w:before="0" w:after="0"/>
      </w:pPr>
      <w:r>
        <w:t>Distributed Systems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Blockchain Applications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Digital Twins</w:t>
      </w:r>
    </w:p>
    <w:p>
      <w:pPr>
        <w:numPr>
          <w:ilvl w:val="0"/>
          <w:numId w:val="900"/>
        </w:numPr>
        <w:spacing w:before="0" w:after="0"/>
      </w:pPr>
      <w:r>
        <w:t>Methodological Innovations</w:t>
      </w:r>
    </w:p>
    <w:p>
      <w:pPr>
        <w:numPr>
          <w:ilvl w:val="1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Streaming Analytics</w:t>
      </w:r>
    </w:p>
    <w:p>
      <w:pPr>
        <w:numPr>
          <w:ilvl w:val="1"/>
          <w:numId w:val="900"/>
        </w:numPr>
        <w:spacing w:before="0" w:after="0"/>
      </w:pPr>
      <w:r>
        <w:t>Modeling Techniques</w:t>
      </w:r>
    </w:p>
    <w:p>
      <w:pPr>
        <w:numPr>
          <w:ilvl w:val="2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Complex Systems Modeling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Spatial Modeling</w:t>
      </w:r>
    </w:p>
    <w:p>
      <w:pPr>
        <w:numPr>
          <w:ilvl w:val="1"/>
          <w:numId w:val="900"/>
        </w:numPr>
        <w:spacing w:before="0" w:after="0"/>
      </w:pPr>
      <w:r>
        <w:t>Simulation Advances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Immersive Simulation</w:t>
      </w:r>
    </w:p>
    <w:p>
      <w:pPr>
        <w:numPr>
          <w:ilvl w:val="2"/>
          <w:numId w:val="900"/>
        </w:numPr>
        <w:spacing w:before="0" w:after="0"/>
      </w:pPr>
      <w:r>
        <w:t>Multi-Scale Modeling</w:t>
      </w:r>
    </w:p>
    <w:p>
      <w:pPr>
        <w:numPr>
          <w:ilvl w:val="2"/>
          <w:numId w:val="900"/>
        </w:numPr>
        <w:spacing w:before="0" w:after="0"/>
      </w:pPr>
      <w:r>
        <w:t>Hybrid Simulation</w:t>
      </w:r>
    </w:p>
    <w:p>
      <w:pPr>
        <w:numPr>
          <w:ilvl w:val="0"/>
          <w:numId w:val="900"/>
        </w:numPr>
        <w:spacing w:before="0" w:after="0"/>
      </w:pPr>
      <w:r>
        <w:t>Organizational Evolution</w:t>
      </w:r>
    </w:p>
    <w:p>
      <w:pPr>
        <w:numPr>
          <w:ilvl w:val="1"/>
          <w:numId w:val="900"/>
        </w:numPr>
        <w:spacing w:before="0" w:after="0"/>
      </w:pPr>
      <w:r>
        <w:t>New Planning Paradigms</w:t>
      </w:r>
    </w:p>
    <w:p>
      <w:pPr>
        <w:numPr>
          <w:ilvl w:val="2"/>
          <w:numId w:val="900"/>
        </w:numPr>
        <w:spacing w:before="0" w:after="0"/>
      </w:pPr>
      <w:r>
        <w:t>Agile Planning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Collaborative Governance</w:t>
      </w:r>
    </w:p>
    <w:p>
      <w:pPr>
        <w:numPr>
          <w:ilvl w:val="2"/>
          <w:numId w:val="900"/>
        </w:numPr>
        <w:spacing w:before="0" w:after="0"/>
      </w:pPr>
      <w:r>
        <w:t>Network Organizations</w:t>
      </w:r>
    </w:p>
    <w:p>
      <w:pPr>
        <w:numPr>
          <w:ilvl w:val="1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Data Science Skills</w:t>
      </w:r>
    </w:p>
    <w:p>
      <w:pPr>
        <w:numPr>
          <w:ilvl w:val="2"/>
          <w:numId w:val="900"/>
        </w:numPr>
        <w:spacing w:before="0" w:after="0"/>
      </w:pPr>
      <w:r>
        <w:t>Technology Literacy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Collaboration Skills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Cross-Disciplinary Skills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Innovation Capabilities</w:t>
      </w:r>
    </w:p>
    <w:p>
      <w:pPr>
        <w:numPr>
          <w:ilvl w:val="0"/>
          <w:numId w:val="900"/>
        </w:numPr>
        <w:spacing w:before="0" w:after="0"/>
      </w:pPr>
      <w:r>
        <w:t>Societal Implications</w:t>
      </w:r>
    </w:p>
    <w:p>
      <w:pPr>
        <w:numPr>
          <w:ilvl w:val="1"/>
          <w:numId w:val="900"/>
        </w:numPr>
        <w:spacing w:before="0" w:after="0"/>
      </w:pPr>
      <w:r>
        <w:t>Democratic Participation</w:t>
      </w:r>
    </w:p>
    <w:p>
      <w:pPr>
        <w:numPr>
          <w:ilvl w:val="2"/>
          <w:numId w:val="900"/>
        </w:numPr>
        <w:spacing w:before="0" w:after="0"/>
      </w:pPr>
      <w:r>
        <w:t>Digital Democracy</w:t>
      </w:r>
    </w:p>
    <w:p>
      <w:pPr>
        <w:numPr>
          <w:ilvl w:val="2"/>
          <w:numId w:val="900"/>
        </w:numPr>
        <w:spacing w:before="0" w:after="0"/>
      </w:pPr>
      <w:r>
        <w:t>Citizen Engagement</w:t>
      </w:r>
    </w:p>
    <w:p>
      <w:pPr>
        <w:numPr>
          <w:ilvl w:val="2"/>
          <w:numId w:val="900"/>
        </w:numPr>
        <w:spacing w:before="0" w:after="0"/>
      </w:pPr>
      <w:r>
        <w:t>Participatory Budgeting</w:t>
      </w:r>
    </w:p>
    <w:p>
      <w:pPr>
        <w:numPr>
          <w:ilvl w:val="2"/>
          <w:numId w:val="900"/>
        </w:numPr>
        <w:spacing w:before="0" w:after="0"/>
      </w:pPr>
      <w:r>
        <w:t>Co-Creation Processes</w:t>
      </w:r>
    </w:p>
    <w:p>
      <w:pPr>
        <w:numPr>
          <w:ilvl w:val="1"/>
          <w:numId w:val="900"/>
        </w:numPr>
        <w:spacing w:before="0" w:after="0"/>
      </w:pPr>
      <w:r>
        <w:t>Global Challenges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Inequality</w:t>
      </w:r>
    </w:p>
    <w:p>
      <w:pPr>
        <w:numPr>
          <w:ilvl w:val="2"/>
          <w:numId w:val="900"/>
        </w:numPr>
        <w:spacing w:before="0" w:after="0"/>
      </w:pPr>
      <w:r>
        <w:t>Sustainability</w:t>
      </w:r>
    </w:p>
    <w:p>
      <w:pPr>
        <w:numPr>
          <w:ilvl w:val="1"/>
          <w:numId w:val="900"/>
        </w:numPr>
        <w:spacing w:before="0" w:after="0"/>
      </w:pPr>
      <w:r>
        <w:t>Future Research Directions</w:t>
      </w:r>
    </w:p>
    <w:p>
      <w:pPr>
        <w:numPr>
          <w:ilvl w:val="2"/>
          <w:numId w:val="900"/>
        </w:numPr>
        <w:spacing w:before="0" w:after="0"/>
      </w:pPr>
      <w:r>
        <w:t>Interdisciplinary Research</w:t>
      </w:r>
    </w:p>
    <w:p>
      <w:pPr>
        <w:numPr>
          <w:ilvl w:val="2"/>
          <w:numId w:val="900"/>
        </w:numPr>
        <w:spacing w:before="0" w:after="0"/>
      </w:pPr>
      <w:r>
        <w:t>Applied Research</w:t>
      </w:r>
    </w:p>
    <w:p>
      <w:pPr>
        <w:numPr>
          <w:ilvl w:val="2"/>
          <w:numId w:val="900"/>
        </w:numPr>
        <w:spacing w:before="0" w:after="0"/>
      </w:pPr>
      <w:r>
        <w:t>Evaluation Studies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