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Competitive Strategy</w:t>
      </w:r>
    </w:p>
    <w:p>
      <w:pPr>
        <w:pStyle w:val="Heading1"/>
      </w:pPr>
      <w:r>
        <w:t>Foundations of Competitive Strategy</w:t>
      </w:r>
    </w:p>
    <w:p>
      <w:pPr>
        <w:numPr>
          <w:ilvl w:val="0"/>
          <w:numId w:val="900"/>
        </w:numPr>
        <w:spacing w:before="0" w:after="0"/>
      </w:pPr>
      <w:r>
        <w:t>Defining Strategy and Competitive Strategy</w:t>
      </w:r>
    </w:p>
    <w:p>
      <w:pPr>
        <w:numPr>
          <w:ilvl w:val="1"/>
          <w:numId w:val="900"/>
        </w:numPr>
        <w:spacing w:before="0" w:after="0"/>
      </w:pPr>
      <w:r>
        <w:t>Definition of Strategy</w:t>
      </w:r>
    </w:p>
    <w:p>
      <w:pPr>
        <w:numPr>
          <w:ilvl w:val="1"/>
          <w:numId w:val="900"/>
        </w:numPr>
        <w:spacing w:before="0" w:after="0"/>
      </w:pPr>
      <w:r>
        <w:t>Definition of Competitive Strategy</w:t>
      </w:r>
    </w:p>
    <w:p>
      <w:pPr>
        <w:numPr>
          <w:ilvl w:val="1"/>
          <w:numId w:val="900"/>
        </w:numPr>
        <w:spacing w:before="0" w:after="0"/>
      </w:pPr>
      <w:r>
        <w:t>Strategy vs. Tactics</w:t>
      </w:r>
    </w:p>
    <w:p>
      <w:pPr>
        <w:numPr>
          <w:ilvl w:val="2"/>
          <w:numId w:val="900"/>
        </w:numPr>
        <w:spacing w:before="0" w:after="0"/>
      </w:pPr>
      <w:r>
        <w:t>Distinguishing Features</w:t>
      </w:r>
    </w:p>
    <w:p>
      <w:pPr>
        <w:numPr>
          <w:ilvl w:val="2"/>
          <w:numId w:val="900"/>
        </w:numPr>
        <w:spacing w:before="0" w:after="0"/>
      </w:pPr>
      <w:r>
        <w:t>Time Horizons</w:t>
      </w:r>
    </w:p>
    <w:p>
      <w:pPr>
        <w:numPr>
          <w:ilvl w:val="2"/>
          <w:numId w:val="900"/>
        </w:numPr>
        <w:spacing w:before="0" w:after="0"/>
      </w:pPr>
      <w:r>
        <w:t>Scope and Impact</w:t>
      </w:r>
    </w:p>
    <w:p>
      <w:pPr>
        <w:numPr>
          <w:ilvl w:val="2"/>
          <w:numId w:val="900"/>
        </w:numPr>
        <w:spacing w:before="0" w:after="0"/>
      </w:pPr>
      <w:r>
        <w:t>Examples in Business Contexts</w:t>
      </w:r>
    </w:p>
    <w:p>
      <w:pPr>
        <w:numPr>
          <w:ilvl w:val="1"/>
          <w:numId w:val="900"/>
        </w:numPr>
        <w:spacing w:before="0" w:after="0"/>
      </w:pPr>
      <w:r>
        <w:t>The Role of Strategy in Business Success</w:t>
      </w:r>
    </w:p>
    <w:p>
      <w:pPr>
        <w:numPr>
          <w:ilvl w:val="2"/>
          <w:numId w:val="900"/>
        </w:numPr>
        <w:spacing w:before="0" w:after="0"/>
      </w:pPr>
      <w:r>
        <w:t>Achieving Objectives</w:t>
      </w:r>
    </w:p>
    <w:p>
      <w:pPr>
        <w:numPr>
          <w:ilvl w:val="2"/>
          <w:numId w:val="900"/>
        </w:numPr>
        <w:spacing w:before="0" w:after="0"/>
      </w:pPr>
      <w:r>
        <w:t>Aligning Resources and Activities</w:t>
      </w:r>
    </w:p>
    <w:p>
      <w:pPr>
        <w:numPr>
          <w:ilvl w:val="2"/>
          <w:numId w:val="900"/>
        </w:numPr>
        <w:spacing w:before="0" w:after="0"/>
      </w:pPr>
      <w:r>
        <w:t>Creating Sustainable Performance</w:t>
      </w:r>
    </w:p>
    <w:p>
      <w:pPr>
        <w:numPr>
          <w:ilvl w:val="1"/>
          <w:numId w:val="900"/>
        </w:numPr>
        <w:spacing w:before="0" w:after="0"/>
      </w:pPr>
      <w:r>
        <w:t>Deliberate vs. Emergent Strategy</w:t>
      </w:r>
    </w:p>
    <w:p>
      <w:pPr>
        <w:numPr>
          <w:ilvl w:val="2"/>
          <w:numId w:val="900"/>
        </w:numPr>
        <w:spacing w:before="0" w:after="0"/>
      </w:pPr>
      <w:r>
        <w:t>Characteristics of Deliberate Strategy</w:t>
      </w:r>
    </w:p>
    <w:p>
      <w:pPr>
        <w:numPr>
          <w:ilvl w:val="2"/>
          <w:numId w:val="900"/>
        </w:numPr>
        <w:spacing w:before="0" w:after="0"/>
      </w:pPr>
      <w:r>
        <w:t>Characteristics of Emergent Strategy</w:t>
      </w:r>
    </w:p>
    <w:p>
      <w:pPr>
        <w:numPr>
          <w:ilvl w:val="2"/>
          <w:numId w:val="900"/>
        </w:numPr>
        <w:spacing w:before="0" w:after="0"/>
      </w:pPr>
      <w:r>
        <w:t>Balancing Deliberate and Emergent Approaches</w:t>
      </w:r>
    </w:p>
    <w:p>
      <w:pPr>
        <w:numPr>
          <w:ilvl w:val="2"/>
          <w:numId w:val="900"/>
        </w:numPr>
        <w:spacing w:before="0" w:after="0"/>
      </w:pPr>
      <w:r>
        <w:t>Strategic Learning and Adaptation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Competitive Advantage</w:t>
      </w:r>
    </w:p>
    <w:p>
      <w:pPr>
        <w:numPr>
          <w:ilvl w:val="2"/>
          <w:numId w:val="900"/>
        </w:numPr>
        <w:spacing w:before="0" w:after="0"/>
      </w:pPr>
      <w:r>
        <w:t>Definition and Nature</w:t>
      </w:r>
    </w:p>
    <w:p>
      <w:pPr>
        <w:numPr>
          <w:ilvl w:val="2"/>
          <w:numId w:val="900"/>
        </w:numPr>
        <w:spacing w:before="0" w:after="0"/>
      </w:pPr>
      <w:r>
        <w:t>Sources of Competitive Advantage</w:t>
      </w:r>
    </w:p>
    <w:p>
      <w:pPr>
        <w:numPr>
          <w:ilvl w:val="2"/>
          <w:numId w:val="900"/>
        </w:numPr>
        <w:spacing w:before="0" w:after="0"/>
      </w:pPr>
      <w:r>
        <w:t>Transient vs. Sustainable Advantage</w:t>
      </w:r>
    </w:p>
    <w:p>
      <w:pPr>
        <w:numPr>
          <w:ilvl w:val="3"/>
          <w:numId w:val="900"/>
        </w:numPr>
        <w:spacing w:before="0" w:after="0"/>
      </w:pPr>
      <w:r>
        <w:t>Factors Affecting Sustainability</w:t>
      </w:r>
    </w:p>
    <w:p>
      <w:pPr>
        <w:numPr>
          <w:ilvl w:val="3"/>
          <w:numId w:val="900"/>
        </w:numPr>
        <w:spacing w:before="0" w:after="0"/>
      </w:pPr>
      <w:r>
        <w:t>Erosion Mechanisms</w:t>
      </w:r>
    </w:p>
    <w:p>
      <w:pPr>
        <w:numPr>
          <w:ilvl w:val="1"/>
          <w:numId w:val="900"/>
        </w:numPr>
        <w:spacing w:before="0" w:after="0"/>
      </w:pPr>
      <w:r>
        <w:t>Value Creation and Capture</w:t>
      </w:r>
    </w:p>
    <w:p>
      <w:pPr>
        <w:numPr>
          <w:ilvl w:val="2"/>
          <w:numId w:val="900"/>
        </w:numPr>
        <w:spacing w:before="0" w:after="0"/>
      </w:pPr>
      <w:r>
        <w:t>Creating Value for Customers</w:t>
      </w:r>
    </w:p>
    <w:p>
      <w:pPr>
        <w:numPr>
          <w:ilvl w:val="2"/>
          <w:numId w:val="900"/>
        </w:numPr>
        <w:spacing w:before="0" w:after="0"/>
      </w:pPr>
      <w:r>
        <w:t>Capturing Value for the Firm</w:t>
      </w:r>
    </w:p>
    <w:p>
      <w:pPr>
        <w:numPr>
          <w:ilvl w:val="2"/>
          <w:numId w:val="900"/>
        </w:numPr>
        <w:spacing w:before="0" w:after="0"/>
      </w:pPr>
      <w:r>
        <w:t>Value Proposition Development</w:t>
      </w:r>
    </w:p>
    <w:p>
      <w:pPr>
        <w:numPr>
          <w:ilvl w:val="2"/>
          <w:numId w:val="900"/>
        </w:numPr>
        <w:spacing w:before="0" w:after="0"/>
      </w:pPr>
      <w:r>
        <w:t>Value Distribution Among Stakeholders</w:t>
      </w:r>
    </w:p>
    <w:p>
      <w:pPr>
        <w:numPr>
          <w:ilvl w:val="1"/>
          <w:numId w:val="900"/>
        </w:numPr>
        <w:spacing w:before="0" w:after="0"/>
      </w:pPr>
      <w:r>
        <w:t>The Mission, Vision, and Values of the Firm</w:t>
      </w:r>
    </w:p>
    <w:p>
      <w:pPr>
        <w:numPr>
          <w:ilvl w:val="2"/>
          <w:numId w:val="900"/>
        </w:numPr>
        <w:spacing w:before="0" w:after="0"/>
      </w:pPr>
      <w:r>
        <w:t>Defining Mission Statements</w:t>
      </w:r>
    </w:p>
    <w:p>
      <w:pPr>
        <w:numPr>
          <w:ilvl w:val="2"/>
          <w:numId w:val="900"/>
        </w:numPr>
        <w:spacing w:before="0" w:after="0"/>
      </w:pPr>
      <w:r>
        <w:t>Defining Vision Statements</w:t>
      </w:r>
    </w:p>
    <w:p>
      <w:pPr>
        <w:numPr>
          <w:ilvl w:val="2"/>
          <w:numId w:val="900"/>
        </w:numPr>
        <w:spacing w:before="0" w:after="0"/>
      </w:pPr>
      <w:r>
        <w:t>Role of Core Values</w:t>
      </w:r>
    </w:p>
    <w:p>
      <w:pPr>
        <w:numPr>
          <w:ilvl w:val="2"/>
          <w:numId w:val="900"/>
        </w:numPr>
        <w:spacing w:before="0" w:after="0"/>
      </w:pPr>
      <w:r>
        <w:t>Aligning Mission, Vision, and Strategy</w:t>
      </w:r>
    </w:p>
    <w:p>
      <w:pPr>
        <w:numPr>
          <w:ilvl w:val="0"/>
          <w:numId w:val="900"/>
        </w:numPr>
        <w:spacing w:before="0" w:after="0"/>
      </w:pPr>
      <w:r>
        <w:t>Historical Perspectives on Strategy</w:t>
      </w:r>
    </w:p>
    <w:p>
      <w:pPr>
        <w:numPr>
          <w:ilvl w:val="1"/>
          <w:numId w:val="900"/>
        </w:numPr>
        <w:spacing w:before="0" w:after="0"/>
      </w:pPr>
      <w:r>
        <w:t>The Harvard Policy Model</w:t>
      </w:r>
    </w:p>
    <w:p>
      <w:pPr>
        <w:numPr>
          <w:ilvl w:val="2"/>
          <w:numId w:val="900"/>
        </w:numPr>
        <w:spacing w:before="0" w:after="0"/>
      </w:pPr>
      <w:r>
        <w:t>Key Features</w:t>
      </w:r>
    </w:p>
    <w:p>
      <w:pPr>
        <w:numPr>
          <w:ilvl w:val="2"/>
          <w:numId w:val="900"/>
        </w:numPr>
        <w:spacing w:before="0" w:after="0"/>
      </w:pPr>
      <w:r>
        <w:t>SWOT Analysis Origins</w:t>
      </w:r>
    </w:p>
    <w:p>
      <w:pPr>
        <w:numPr>
          <w:ilvl w:val="2"/>
          <w:numId w:val="900"/>
        </w:numPr>
        <w:spacing w:before="0" w:after="0"/>
      </w:pPr>
      <w:r>
        <w:t>Influence on Modern Strategy</w:t>
      </w:r>
    </w:p>
    <w:p>
      <w:pPr>
        <w:numPr>
          <w:ilvl w:val="1"/>
          <w:numId w:val="900"/>
        </w:numPr>
        <w:spacing w:before="0" w:after="0"/>
      </w:pPr>
      <w:r>
        <w:t>The Rise of Analytical Frameworks</w:t>
      </w:r>
    </w:p>
    <w:p>
      <w:pPr>
        <w:numPr>
          <w:ilvl w:val="2"/>
          <w:numId w:val="900"/>
        </w:numPr>
        <w:spacing w:before="0" w:after="0"/>
      </w:pPr>
      <w:r>
        <w:t>Introduction of Quantitative Analysis</w:t>
      </w:r>
    </w:p>
    <w:p>
      <w:pPr>
        <w:numPr>
          <w:ilvl w:val="2"/>
          <w:numId w:val="900"/>
        </w:numPr>
        <w:spacing w:before="0" w:after="0"/>
      </w:pPr>
      <w:r>
        <w:t>Portfolio Planning Models</w:t>
      </w:r>
    </w:p>
    <w:p>
      <w:pPr>
        <w:numPr>
          <w:ilvl w:val="2"/>
          <w:numId w:val="900"/>
        </w:numPr>
        <w:spacing w:before="0" w:after="0"/>
      </w:pPr>
      <w:r>
        <w:t>Impact on Strategic Decision-Making</w:t>
      </w:r>
    </w:p>
    <w:p>
      <w:pPr>
        <w:numPr>
          <w:ilvl w:val="1"/>
          <w:numId w:val="900"/>
        </w:numPr>
        <w:spacing w:before="0" w:after="0"/>
      </w:pPr>
      <w:r>
        <w:t>Evolution of Strategic Thinking</w:t>
      </w:r>
    </w:p>
    <w:p>
      <w:pPr>
        <w:numPr>
          <w:ilvl w:val="2"/>
          <w:numId w:val="900"/>
        </w:numPr>
        <w:spacing w:before="0" w:after="0"/>
      </w:pPr>
      <w:r>
        <w:t>Classical School</w:t>
      </w:r>
    </w:p>
    <w:p>
      <w:pPr>
        <w:numPr>
          <w:ilvl w:val="2"/>
          <w:numId w:val="900"/>
        </w:numPr>
        <w:spacing w:before="0" w:after="0"/>
      </w:pPr>
      <w:r>
        <w:t>Design School</w:t>
      </w:r>
    </w:p>
    <w:p>
      <w:pPr>
        <w:numPr>
          <w:ilvl w:val="2"/>
          <w:numId w:val="900"/>
        </w:numPr>
        <w:spacing w:before="0" w:after="0"/>
      </w:pPr>
      <w:r>
        <w:t>Planning School</w:t>
      </w:r>
    </w:p>
    <w:p>
      <w:pPr>
        <w:numPr>
          <w:ilvl w:val="2"/>
          <w:numId w:val="900"/>
        </w:numPr>
        <w:spacing w:before="0" w:after="0"/>
      </w:pPr>
      <w:r>
        <w:t>Positioning School</w:t>
      </w:r>
    </w:p>
    <w:p>
      <w:pPr>
        <w:numPr>
          <w:ilvl w:val="2"/>
          <w:numId w:val="900"/>
        </w:numPr>
        <w:spacing w:before="0" w:after="0"/>
      </w:pPr>
      <w:r>
        <w:t>Resource-Based School</w:t>
      </w:r>
    </w:p>
    <w:p>
      <w:pPr>
        <w:pStyle w:val="Heading1"/>
      </w:pPr>
      <w:r>
        <w:t>Analyzing the External Environment</w:t>
      </w:r>
    </w:p>
    <w:p>
      <w:pPr>
        <w:numPr>
          <w:ilvl w:val="0"/>
          <w:numId w:val="900"/>
        </w:numPr>
        <w:spacing w:before="0" w:after="0"/>
      </w:pPr>
      <w:r>
        <w:t>Industry Analysis Fundamentals</w:t>
      </w:r>
    </w:p>
    <w:p>
      <w:pPr>
        <w:numPr>
          <w:ilvl w:val="1"/>
          <w:numId w:val="900"/>
        </w:numPr>
        <w:spacing w:before="0" w:after="0"/>
      </w:pPr>
      <w:r>
        <w:t>Defining an Industry and Market</w:t>
      </w:r>
    </w:p>
    <w:p>
      <w:pPr>
        <w:numPr>
          <w:ilvl w:val="2"/>
          <w:numId w:val="900"/>
        </w:numPr>
        <w:spacing w:before="0" w:after="0"/>
      </w:pPr>
      <w:r>
        <w:t>Industry Boundaries</w:t>
      </w:r>
    </w:p>
    <w:p>
      <w:pPr>
        <w:numPr>
          <w:ilvl w:val="2"/>
          <w:numId w:val="900"/>
        </w:numPr>
        <w:spacing w:before="0" w:after="0"/>
      </w:pPr>
      <w:r>
        <w:t>Market Segmentation</w:t>
      </w:r>
    </w:p>
    <w:p>
      <w:pPr>
        <w:numPr>
          <w:ilvl w:val="2"/>
          <w:numId w:val="900"/>
        </w:numPr>
        <w:spacing w:before="0" w:after="0"/>
      </w:pPr>
      <w:r>
        <w:t>Industry vs. Market Distinctions</w:t>
      </w:r>
    </w:p>
    <w:p>
      <w:pPr>
        <w:numPr>
          <w:ilvl w:val="2"/>
          <w:numId w:val="900"/>
        </w:numPr>
        <w:spacing w:before="0" w:after="0"/>
      </w:pPr>
      <w:r>
        <w:t>Standard Industrial Classification Systems</w:t>
      </w:r>
    </w:p>
    <w:p>
      <w:pPr>
        <w:numPr>
          <w:ilvl w:val="1"/>
          <w:numId w:val="900"/>
        </w:numPr>
        <w:spacing w:before="0" w:after="0"/>
      </w:pPr>
      <w:r>
        <w:t>Industry Structure Concepts</w:t>
      </w:r>
    </w:p>
    <w:p>
      <w:pPr>
        <w:numPr>
          <w:ilvl w:val="2"/>
          <w:numId w:val="900"/>
        </w:numPr>
        <w:spacing w:before="0" w:after="0"/>
      </w:pPr>
      <w:r>
        <w:t>Concentration Ratios</w:t>
      </w:r>
    </w:p>
    <w:p>
      <w:pPr>
        <w:numPr>
          <w:ilvl w:val="2"/>
          <w:numId w:val="900"/>
        </w:numPr>
        <w:spacing w:before="0" w:after="0"/>
      </w:pPr>
      <w:r>
        <w:t>Market Share Distribution</w:t>
      </w:r>
    </w:p>
    <w:p>
      <w:pPr>
        <w:numPr>
          <w:ilvl w:val="2"/>
          <w:numId w:val="900"/>
        </w:numPr>
        <w:spacing w:before="0" w:after="0"/>
      </w:pPr>
      <w:r>
        <w:t>Vertical Integration Patterns</w:t>
      </w:r>
    </w:p>
    <w:p>
      <w:pPr>
        <w:numPr>
          <w:ilvl w:val="0"/>
          <w:numId w:val="900"/>
        </w:numPr>
        <w:spacing w:before="0" w:after="0"/>
      </w:pPr>
      <w:r>
        <w:t>Porter's Five Forces Framework</w:t>
      </w:r>
    </w:p>
    <w:p>
      <w:pPr>
        <w:numPr>
          <w:ilvl w:val="1"/>
          <w:numId w:val="900"/>
        </w:numPr>
        <w:spacing w:before="0" w:after="0"/>
      </w:pPr>
      <w:r>
        <w:t>Overview of the Five Forces Model</w:t>
      </w:r>
    </w:p>
    <w:p>
      <w:pPr>
        <w:numPr>
          <w:ilvl w:val="1"/>
          <w:numId w:val="900"/>
        </w:numPr>
        <w:spacing w:before="0" w:after="0"/>
      </w:pPr>
      <w:r>
        <w:t>Threat of New Entrants</w:t>
      </w:r>
    </w:p>
    <w:p>
      <w:pPr>
        <w:numPr>
          <w:ilvl w:val="2"/>
          <w:numId w:val="900"/>
        </w:numPr>
        <w:spacing w:before="0" w:after="0"/>
      </w:pPr>
      <w:r>
        <w:t>Barriers to Entry</w:t>
      </w:r>
    </w:p>
    <w:p>
      <w:pPr>
        <w:numPr>
          <w:ilvl w:val="3"/>
          <w:numId w:val="900"/>
        </w:numPr>
        <w:spacing w:before="0" w:after="0"/>
      </w:pPr>
      <w:r>
        <w:t>Economies of Scale</w:t>
      </w:r>
    </w:p>
    <w:p>
      <w:pPr>
        <w:numPr>
          <w:ilvl w:val="3"/>
          <w:numId w:val="900"/>
        </w:numPr>
        <w:spacing w:before="0" w:after="0"/>
      </w:pPr>
      <w:r>
        <w:t>Product Differentiation</w:t>
      </w:r>
    </w:p>
    <w:p>
      <w:pPr>
        <w:numPr>
          <w:ilvl w:val="3"/>
          <w:numId w:val="900"/>
        </w:numPr>
        <w:spacing w:before="0" w:after="0"/>
      </w:pPr>
      <w:r>
        <w:t>Capital Requirements</w:t>
      </w:r>
    </w:p>
    <w:p>
      <w:pPr>
        <w:numPr>
          <w:ilvl w:val="3"/>
          <w:numId w:val="900"/>
        </w:numPr>
        <w:spacing w:before="0" w:after="0"/>
      </w:pPr>
      <w:r>
        <w:t>Switching Costs</w:t>
      </w:r>
    </w:p>
    <w:p>
      <w:pPr>
        <w:numPr>
          <w:ilvl w:val="3"/>
          <w:numId w:val="900"/>
        </w:numPr>
        <w:spacing w:before="0" w:after="0"/>
      </w:pPr>
      <w:r>
        <w:t>Access to Distribution Channels</w:t>
      </w:r>
    </w:p>
    <w:p>
      <w:pPr>
        <w:numPr>
          <w:ilvl w:val="3"/>
          <w:numId w:val="900"/>
        </w:numPr>
        <w:spacing w:before="0" w:after="0"/>
      </w:pPr>
      <w:r>
        <w:t>Government Policy and Regulation</w:t>
      </w:r>
    </w:p>
    <w:p>
      <w:pPr>
        <w:numPr>
          <w:ilvl w:val="3"/>
          <w:numId w:val="900"/>
        </w:numPr>
        <w:spacing w:before="0" w:after="0"/>
      </w:pPr>
      <w:r>
        <w:t>Cost Disadvantages Independent of Scale</w:t>
      </w:r>
    </w:p>
    <w:p>
      <w:pPr>
        <w:numPr>
          <w:ilvl w:val="2"/>
          <w:numId w:val="900"/>
        </w:numPr>
        <w:spacing w:before="0" w:after="0"/>
      </w:pPr>
      <w:r>
        <w:t>Expected Retaliation</w:t>
      </w:r>
    </w:p>
    <w:p>
      <w:pPr>
        <w:numPr>
          <w:ilvl w:val="2"/>
          <w:numId w:val="900"/>
        </w:numPr>
        <w:spacing w:before="0" w:after="0"/>
      </w:pPr>
      <w:r>
        <w:t>Entry Deterrence Strategies</w:t>
      </w:r>
    </w:p>
    <w:p>
      <w:pPr>
        <w:numPr>
          <w:ilvl w:val="1"/>
          <w:numId w:val="900"/>
        </w:numPr>
        <w:spacing w:before="0" w:after="0"/>
      </w:pPr>
      <w:r>
        <w:t>Bargaining Power of Buyers</w:t>
      </w:r>
    </w:p>
    <w:p>
      <w:pPr>
        <w:numPr>
          <w:ilvl w:val="2"/>
          <w:numId w:val="900"/>
        </w:numPr>
        <w:spacing w:before="0" w:after="0"/>
      </w:pPr>
      <w:r>
        <w:t>Factors Increasing Buyer Power</w:t>
      </w:r>
    </w:p>
    <w:p>
      <w:pPr>
        <w:numPr>
          <w:ilvl w:val="3"/>
          <w:numId w:val="900"/>
        </w:numPr>
        <w:spacing w:before="0" w:after="0"/>
      </w:pPr>
      <w:r>
        <w:t>Buyer Concentration</w:t>
      </w:r>
    </w:p>
    <w:p>
      <w:pPr>
        <w:numPr>
          <w:ilvl w:val="3"/>
          <w:numId w:val="900"/>
        </w:numPr>
        <w:spacing w:before="0" w:after="0"/>
      </w:pPr>
      <w:r>
        <w:t>Volume of Purchases</w:t>
      </w:r>
    </w:p>
    <w:p>
      <w:pPr>
        <w:numPr>
          <w:ilvl w:val="3"/>
          <w:numId w:val="900"/>
        </w:numPr>
        <w:spacing w:before="0" w:after="0"/>
      </w:pPr>
      <w:r>
        <w:t>Standardization of Products</w:t>
      </w:r>
    </w:p>
    <w:p>
      <w:pPr>
        <w:numPr>
          <w:ilvl w:val="3"/>
          <w:numId w:val="900"/>
        </w:numPr>
        <w:spacing w:before="0" w:after="0"/>
      </w:pPr>
      <w:r>
        <w:t>Low Switching Costs</w:t>
      </w:r>
    </w:p>
    <w:p>
      <w:pPr>
        <w:numPr>
          <w:ilvl w:val="3"/>
          <w:numId w:val="900"/>
        </w:numPr>
        <w:spacing w:before="0" w:after="0"/>
      </w:pPr>
      <w:r>
        <w:t>Backward Integration Threat</w:t>
      </w:r>
    </w:p>
    <w:p>
      <w:pPr>
        <w:numPr>
          <w:ilvl w:val="2"/>
          <w:numId w:val="900"/>
        </w:numPr>
        <w:spacing w:before="0" w:after="0"/>
      </w:pPr>
      <w:r>
        <w:t>Buyer Price Sensitivity</w:t>
      </w:r>
    </w:p>
    <w:p>
      <w:pPr>
        <w:numPr>
          <w:ilvl w:val="2"/>
          <w:numId w:val="900"/>
        </w:numPr>
        <w:spacing w:before="0" w:after="0"/>
      </w:pPr>
      <w:r>
        <w:t>Buyer Information Access</w:t>
      </w:r>
    </w:p>
    <w:p>
      <w:pPr>
        <w:numPr>
          <w:ilvl w:val="1"/>
          <w:numId w:val="900"/>
        </w:numPr>
        <w:spacing w:before="0" w:after="0"/>
      </w:pPr>
      <w:r>
        <w:t>Bargaining Power of Suppliers</w:t>
      </w:r>
    </w:p>
    <w:p>
      <w:pPr>
        <w:numPr>
          <w:ilvl w:val="2"/>
          <w:numId w:val="900"/>
        </w:numPr>
        <w:spacing w:before="0" w:after="0"/>
      </w:pPr>
      <w:r>
        <w:t>Supplier Concentration</w:t>
      </w:r>
    </w:p>
    <w:p>
      <w:pPr>
        <w:numPr>
          <w:ilvl w:val="2"/>
          <w:numId w:val="900"/>
        </w:numPr>
        <w:spacing w:before="0" w:after="0"/>
      </w:pPr>
      <w:r>
        <w:t>Importance of Volume to Supplier</w:t>
      </w:r>
    </w:p>
    <w:p>
      <w:pPr>
        <w:numPr>
          <w:ilvl w:val="2"/>
          <w:numId w:val="900"/>
        </w:numPr>
        <w:spacing w:before="0" w:after="0"/>
      </w:pPr>
      <w:r>
        <w:t>Supplier Switching Costs</w:t>
      </w:r>
    </w:p>
    <w:p>
      <w:pPr>
        <w:numPr>
          <w:ilvl w:val="2"/>
          <w:numId w:val="900"/>
        </w:numPr>
        <w:spacing w:before="0" w:after="0"/>
      </w:pPr>
      <w:r>
        <w:t>Availability of Substitute Inputs</w:t>
      </w:r>
    </w:p>
    <w:p>
      <w:pPr>
        <w:numPr>
          <w:ilvl w:val="2"/>
          <w:numId w:val="900"/>
        </w:numPr>
        <w:spacing w:before="0" w:after="0"/>
      </w:pPr>
      <w:r>
        <w:t>Forward Integration Threat</w:t>
      </w:r>
    </w:p>
    <w:p>
      <w:pPr>
        <w:numPr>
          <w:ilvl w:val="2"/>
          <w:numId w:val="900"/>
        </w:numPr>
        <w:spacing w:before="0" w:after="0"/>
      </w:pPr>
      <w:r>
        <w:t>Differentiation of Inputs</w:t>
      </w:r>
    </w:p>
    <w:p>
      <w:pPr>
        <w:numPr>
          <w:ilvl w:val="1"/>
          <w:numId w:val="900"/>
        </w:numPr>
        <w:spacing w:before="0" w:after="0"/>
      </w:pPr>
      <w:r>
        <w:t>Threat of Substitute Products or Services</w:t>
      </w:r>
    </w:p>
    <w:p>
      <w:pPr>
        <w:numPr>
          <w:ilvl w:val="2"/>
          <w:numId w:val="900"/>
        </w:numPr>
        <w:spacing w:before="0" w:after="0"/>
      </w:pPr>
      <w:r>
        <w:t>Availability of Substitutes</w:t>
      </w:r>
    </w:p>
    <w:p>
      <w:pPr>
        <w:numPr>
          <w:ilvl w:val="2"/>
          <w:numId w:val="900"/>
        </w:numPr>
        <w:spacing w:before="0" w:after="0"/>
      </w:pPr>
      <w:r>
        <w:t>Price-Performance Trade-off</w:t>
      </w:r>
    </w:p>
    <w:p>
      <w:pPr>
        <w:numPr>
          <w:ilvl w:val="2"/>
          <w:numId w:val="900"/>
        </w:numPr>
        <w:spacing w:before="0" w:after="0"/>
      </w:pPr>
      <w:r>
        <w:t>Buyer Propensity to Substitute</w:t>
      </w:r>
    </w:p>
    <w:p>
      <w:pPr>
        <w:numPr>
          <w:ilvl w:val="2"/>
          <w:numId w:val="900"/>
        </w:numPr>
        <w:spacing w:before="0" w:after="0"/>
      </w:pPr>
      <w:r>
        <w:t>Switching Costs to Substitutes</w:t>
      </w:r>
    </w:p>
    <w:p>
      <w:pPr>
        <w:numPr>
          <w:ilvl w:val="1"/>
          <w:numId w:val="900"/>
        </w:numPr>
        <w:spacing w:before="0" w:after="0"/>
      </w:pPr>
      <w:r>
        <w:t>Intensity of Rivalry Among Existing Competitors</w:t>
      </w:r>
    </w:p>
    <w:p>
      <w:pPr>
        <w:numPr>
          <w:ilvl w:val="2"/>
          <w:numId w:val="900"/>
        </w:numPr>
        <w:spacing w:before="0" w:after="0"/>
      </w:pPr>
      <w:r>
        <w:t>Industry Growth Rate</w:t>
      </w:r>
    </w:p>
    <w:p>
      <w:pPr>
        <w:numPr>
          <w:ilvl w:val="2"/>
          <w:numId w:val="900"/>
        </w:numPr>
        <w:spacing w:before="0" w:after="0"/>
      </w:pPr>
      <w:r>
        <w:t>Fixed Costs and Exit Barriers</w:t>
      </w:r>
    </w:p>
    <w:p>
      <w:pPr>
        <w:numPr>
          <w:ilvl w:val="2"/>
          <w:numId w:val="900"/>
        </w:numPr>
        <w:spacing w:before="0" w:after="0"/>
      </w:pPr>
      <w:r>
        <w:t>Product Differentiation</w:t>
      </w:r>
    </w:p>
    <w:p>
      <w:pPr>
        <w:numPr>
          <w:ilvl w:val="2"/>
          <w:numId w:val="900"/>
        </w:numPr>
        <w:spacing w:before="0" w:after="0"/>
      </w:pPr>
      <w:r>
        <w:t>Number and Diversity of Competitors</w:t>
      </w:r>
    </w:p>
    <w:p>
      <w:pPr>
        <w:numPr>
          <w:ilvl w:val="2"/>
          <w:numId w:val="900"/>
        </w:numPr>
        <w:spacing w:before="0" w:after="0"/>
      </w:pPr>
      <w:r>
        <w:t>Strategic Stakes</w:t>
      </w:r>
    </w:p>
    <w:p>
      <w:pPr>
        <w:numPr>
          <w:ilvl w:val="2"/>
          <w:numId w:val="900"/>
        </w:numPr>
        <w:spacing w:before="0" w:after="0"/>
      </w:pPr>
      <w:r>
        <w:t>Capacity Additions</w:t>
      </w:r>
    </w:p>
    <w:p>
      <w:pPr>
        <w:numPr>
          <w:ilvl w:val="0"/>
          <w:numId w:val="900"/>
        </w:numPr>
        <w:spacing w:before="0" w:after="0"/>
      </w:pPr>
      <w:r>
        <w:t>The Role of Complements</w:t>
      </w:r>
    </w:p>
    <w:p>
      <w:pPr>
        <w:numPr>
          <w:ilvl w:val="1"/>
          <w:numId w:val="900"/>
        </w:numPr>
        <w:spacing w:before="0" w:after="0"/>
      </w:pPr>
      <w:r>
        <w:t>Definition of Complements</w:t>
      </w:r>
    </w:p>
    <w:p>
      <w:pPr>
        <w:numPr>
          <w:ilvl w:val="1"/>
          <w:numId w:val="900"/>
        </w:numPr>
        <w:spacing w:before="0" w:after="0"/>
      </w:pPr>
      <w:r>
        <w:t>Impact on Industry Profitability</w:t>
      </w:r>
    </w:p>
    <w:p>
      <w:pPr>
        <w:numPr>
          <w:ilvl w:val="1"/>
          <w:numId w:val="900"/>
        </w:numPr>
        <w:spacing w:before="0" w:after="0"/>
      </w:pPr>
      <w:r>
        <w:t>Managing Complementors</w:t>
      </w:r>
    </w:p>
    <w:p>
      <w:pPr>
        <w:numPr>
          <w:ilvl w:val="1"/>
          <w:numId w:val="900"/>
        </w:numPr>
        <w:spacing w:before="0" w:after="0"/>
      </w:pPr>
      <w:r>
        <w:t>Co-opetition Strategies</w:t>
      </w:r>
    </w:p>
    <w:p>
      <w:pPr>
        <w:numPr>
          <w:ilvl w:val="0"/>
          <w:numId w:val="900"/>
        </w:numPr>
        <w:spacing w:before="0" w:after="0"/>
      </w:pPr>
      <w:r>
        <w:t>Industry Evolution and Dynamics</w:t>
      </w:r>
    </w:p>
    <w:p>
      <w:pPr>
        <w:numPr>
          <w:ilvl w:val="1"/>
          <w:numId w:val="900"/>
        </w:numPr>
        <w:spacing w:before="0" w:after="0"/>
      </w:pPr>
      <w:r>
        <w:t>Industry Life Cycle</w:t>
      </w:r>
    </w:p>
    <w:p>
      <w:pPr>
        <w:numPr>
          <w:ilvl w:val="2"/>
          <w:numId w:val="900"/>
        </w:numPr>
        <w:spacing w:before="0" w:after="0"/>
      </w:pPr>
      <w:r>
        <w:t>Introduction Stage</w:t>
      </w:r>
    </w:p>
    <w:p>
      <w:pPr>
        <w:numPr>
          <w:ilvl w:val="3"/>
          <w:numId w:val="900"/>
        </w:numPr>
        <w:spacing w:before="0" w:after="0"/>
      </w:pPr>
      <w:r>
        <w:t>Features and Challenges</w:t>
      </w:r>
    </w:p>
    <w:p>
      <w:pPr>
        <w:numPr>
          <w:ilvl w:val="3"/>
          <w:numId w:val="900"/>
        </w:numPr>
        <w:spacing w:before="0" w:after="0"/>
      </w:pPr>
      <w:r>
        <w:t>Strategic Focus Areas</w:t>
      </w:r>
    </w:p>
    <w:p>
      <w:pPr>
        <w:numPr>
          <w:ilvl w:val="2"/>
          <w:numId w:val="900"/>
        </w:numPr>
        <w:spacing w:before="0" w:after="0"/>
      </w:pPr>
      <w:r>
        <w:t>Growth Stage</w:t>
      </w:r>
    </w:p>
    <w:p>
      <w:pPr>
        <w:numPr>
          <w:ilvl w:val="3"/>
          <w:numId w:val="900"/>
        </w:numPr>
        <w:spacing w:before="0" w:after="0"/>
      </w:pPr>
      <w:r>
        <w:t>Features and Challenges</w:t>
      </w:r>
    </w:p>
    <w:p>
      <w:pPr>
        <w:numPr>
          <w:ilvl w:val="3"/>
          <w:numId w:val="900"/>
        </w:numPr>
        <w:spacing w:before="0" w:after="0"/>
      </w:pPr>
      <w:r>
        <w:t>Competitive Dynamics</w:t>
      </w:r>
    </w:p>
    <w:p>
      <w:pPr>
        <w:numPr>
          <w:ilvl w:val="2"/>
          <w:numId w:val="900"/>
        </w:numPr>
        <w:spacing w:before="0" w:after="0"/>
      </w:pPr>
      <w:r>
        <w:t>Maturity Stage</w:t>
      </w:r>
    </w:p>
    <w:p>
      <w:pPr>
        <w:numPr>
          <w:ilvl w:val="3"/>
          <w:numId w:val="900"/>
        </w:numPr>
        <w:spacing w:before="0" w:after="0"/>
      </w:pPr>
      <w:r>
        <w:t>Features and Challenges</w:t>
      </w:r>
    </w:p>
    <w:p>
      <w:pPr>
        <w:numPr>
          <w:ilvl w:val="3"/>
          <w:numId w:val="900"/>
        </w:numPr>
        <w:spacing w:before="0" w:after="0"/>
      </w:pPr>
      <w:r>
        <w:t>Consolidation Patterns</w:t>
      </w:r>
    </w:p>
    <w:p>
      <w:pPr>
        <w:numPr>
          <w:ilvl w:val="2"/>
          <w:numId w:val="900"/>
        </w:numPr>
        <w:spacing w:before="0" w:after="0"/>
      </w:pPr>
      <w:r>
        <w:t>Decline Stage</w:t>
      </w:r>
    </w:p>
    <w:p>
      <w:pPr>
        <w:numPr>
          <w:ilvl w:val="3"/>
          <w:numId w:val="900"/>
        </w:numPr>
        <w:spacing w:before="0" w:after="0"/>
      </w:pPr>
      <w:r>
        <w:t>Features and Challenges</w:t>
      </w:r>
    </w:p>
    <w:p>
      <w:pPr>
        <w:numPr>
          <w:ilvl w:val="3"/>
          <w:numId w:val="900"/>
        </w:numPr>
        <w:spacing w:before="0" w:after="0"/>
      </w:pPr>
      <w:r>
        <w:t>Exit Strategies</w:t>
      </w:r>
    </w:p>
    <w:p>
      <w:pPr>
        <w:numPr>
          <w:ilvl w:val="1"/>
          <w:numId w:val="900"/>
        </w:numPr>
        <w:spacing w:before="0" w:after="0"/>
      </w:pPr>
      <w:r>
        <w:t>Industry Transformation Drivers</w:t>
      </w:r>
    </w:p>
    <w:p>
      <w:pPr>
        <w:numPr>
          <w:ilvl w:val="2"/>
          <w:numId w:val="900"/>
        </w:numPr>
        <w:spacing w:before="0" w:after="0"/>
      </w:pPr>
      <w:r>
        <w:t>Technological Change</w:t>
      </w:r>
    </w:p>
    <w:p>
      <w:pPr>
        <w:numPr>
          <w:ilvl w:val="2"/>
          <w:numId w:val="900"/>
        </w:numPr>
        <w:spacing w:before="0" w:after="0"/>
      </w:pPr>
      <w:r>
        <w:t>Regulatory Changes</w:t>
      </w:r>
    </w:p>
    <w:p>
      <w:pPr>
        <w:numPr>
          <w:ilvl w:val="2"/>
          <w:numId w:val="900"/>
        </w:numPr>
        <w:spacing w:before="0" w:after="0"/>
      </w:pPr>
      <w:r>
        <w:t>Demographic Shifts</w:t>
      </w:r>
    </w:p>
    <w:p>
      <w:pPr>
        <w:numPr>
          <w:ilvl w:val="2"/>
          <w:numId w:val="900"/>
        </w:numPr>
        <w:spacing w:before="0" w:after="0"/>
      </w:pPr>
      <w:r>
        <w:t>Globalization Effects</w:t>
      </w:r>
    </w:p>
    <w:p>
      <w:pPr>
        <w:numPr>
          <w:ilvl w:val="0"/>
          <w:numId w:val="900"/>
        </w:numPr>
        <w:spacing w:before="0" w:after="0"/>
      </w:pPr>
      <w:r>
        <w:t>Macro-Environmental Analysis</w:t>
      </w:r>
    </w:p>
    <w:p>
      <w:pPr>
        <w:numPr>
          <w:ilvl w:val="1"/>
          <w:numId w:val="900"/>
        </w:numPr>
        <w:spacing w:before="0" w:after="0"/>
      </w:pPr>
      <w:r>
        <w:t>PESTEL Framework</w:t>
      </w:r>
    </w:p>
    <w:p>
      <w:pPr>
        <w:numPr>
          <w:ilvl w:val="2"/>
          <w:numId w:val="900"/>
        </w:numPr>
        <w:spacing w:before="0" w:after="0"/>
      </w:pPr>
      <w:r>
        <w:t>Political Factors</w:t>
      </w:r>
    </w:p>
    <w:p>
      <w:pPr>
        <w:numPr>
          <w:ilvl w:val="2"/>
          <w:numId w:val="900"/>
        </w:numPr>
        <w:spacing w:before="0" w:after="0"/>
      </w:pPr>
      <w:r>
        <w:t>Economic Factors</w:t>
      </w:r>
    </w:p>
    <w:p>
      <w:pPr>
        <w:numPr>
          <w:ilvl w:val="2"/>
          <w:numId w:val="900"/>
        </w:numPr>
        <w:spacing w:before="0" w:after="0"/>
      </w:pPr>
      <w:r>
        <w:t>Social Factors</w:t>
      </w:r>
    </w:p>
    <w:p>
      <w:pPr>
        <w:numPr>
          <w:ilvl w:val="2"/>
          <w:numId w:val="900"/>
        </w:numPr>
        <w:spacing w:before="0" w:after="0"/>
      </w:pPr>
      <w:r>
        <w:t>Technological Factors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Legal Factors</w:t>
      </w:r>
    </w:p>
    <w:p>
      <w:pPr>
        <w:numPr>
          <w:ilvl w:val="1"/>
          <w:numId w:val="900"/>
        </w:numPr>
        <w:spacing w:before="0" w:after="0"/>
      </w:pPr>
      <w:r>
        <w:t>Scenario Planning</w:t>
      </w:r>
    </w:p>
    <w:p>
      <w:pPr>
        <w:numPr>
          <w:ilvl w:val="2"/>
          <w:numId w:val="900"/>
        </w:numPr>
        <w:spacing w:before="0" w:after="0"/>
      </w:pPr>
      <w:r>
        <w:t>Developing Alternative Scenarios</w:t>
      </w:r>
    </w:p>
    <w:p>
      <w:pPr>
        <w:numPr>
          <w:ilvl w:val="2"/>
          <w:numId w:val="900"/>
        </w:numPr>
        <w:spacing w:before="0" w:after="0"/>
      </w:pPr>
      <w:r>
        <w:t>Assessing Scenario Probabilities</w:t>
      </w:r>
    </w:p>
    <w:p>
      <w:pPr>
        <w:numPr>
          <w:ilvl w:val="2"/>
          <w:numId w:val="900"/>
        </w:numPr>
        <w:spacing w:before="0" w:after="0"/>
      </w:pPr>
      <w:r>
        <w:t>Strategic Implications</w:t>
      </w:r>
    </w:p>
    <w:p>
      <w:pPr>
        <w:pStyle w:val="Heading1"/>
      </w:pPr>
      <w:r>
        <w:t>Competitor Analysis</w:t>
      </w:r>
    </w:p>
    <w:p>
      <w:pPr>
        <w:numPr>
          <w:ilvl w:val="0"/>
          <w:numId w:val="900"/>
        </w:numPr>
        <w:spacing w:before="0" w:after="0"/>
      </w:pPr>
      <w:r>
        <w:t>Identifying Competitors</w:t>
      </w:r>
    </w:p>
    <w:p>
      <w:pPr>
        <w:numPr>
          <w:ilvl w:val="1"/>
          <w:numId w:val="900"/>
        </w:numPr>
        <w:spacing w:before="0" w:after="0"/>
      </w:pPr>
      <w:r>
        <w:t>Direct Competitors</w:t>
      </w:r>
    </w:p>
    <w:p>
      <w:pPr>
        <w:numPr>
          <w:ilvl w:val="1"/>
          <w:numId w:val="900"/>
        </w:numPr>
        <w:spacing w:before="0" w:after="0"/>
      </w:pPr>
      <w:r>
        <w:t>Indirect Competitors</w:t>
      </w:r>
    </w:p>
    <w:p>
      <w:pPr>
        <w:numPr>
          <w:ilvl w:val="1"/>
          <w:numId w:val="900"/>
        </w:numPr>
        <w:spacing w:before="0" w:after="0"/>
      </w:pPr>
      <w:r>
        <w:t>Potential Competitors</w:t>
      </w:r>
    </w:p>
    <w:p>
      <w:pPr>
        <w:numPr>
          <w:ilvl w:val="1"/>
          <w:numId w:val="900"/>
        </w:numPr>
        <w:spacing w:before="0" w:after="0"/>
      </w:pPr>
      <w:r>
        <w:t>Substitute Providers</w:t>
      </w:r>
    </w:p>
    <w:p>
      <w:pPr>
        <w:numPr>
          <w:ilvl w:val="1"/>
          <w:numId w:val="900"/>
        </w:numPr>
        <w:spacing w:before="0" w:after="0"/>
      </w:pPr>
      <w:r>
        <w:t>Competitive Mapping Techniques</w:t>
      </w:r>
    </w:p>
    <w:p>
      <w:pPr>
        <w:numPr>
          <w:ilvl w:val="0"/>
          <w:numId w:val="900"/>
        </w:numPr>
        <w:spacing w:before="0" w:after="0"/>
      </w:pPr>
      <w:r>
        <w:t>Gathering Competitor Intelligence</w:t>
      </w:r>
    </w:p>
    <w:p>
      <w:pPr>
        <w:numPr>
          <w:ilvl w:val="1"/>
          <w:numId w:val="900"/>
        </w:numPr>
        <w:spacing w:before="0" w:after="0"/>
      </w:pPr>
      <w:r>
        <w:t>Sources of Information</w:t>
      </w:r>
    </w:p>
    <w:p>
      <w:pPr>
        <w:numPr>
          <w:ilvl w:val="2"/>
          <w:numId w:val="900"/>
        </w:numPr>
        <w:spacing w:before="0" w:after="0"/>
      </w:pPr>
      <w:r>
        <w:t>Public Sources</w:t>
      </w:r>
    </w:p>
    <w:p>
      <w:pPr>
        <w:numPr>
          <w:ilvl w:val="2"/>
          <w:numId w:val="900"/>
        </w:numPr>
        <w:spacing w:before="0" w:after="0"/>
      </w:pPr>
      <w:r>
        <w:t>Primary Research Methods</w:t>
      </w:r>
    </w:p>
    <w:p>
      <w:pPr>
        <w:numPr>
          <w:ilvl w:val="2"/>
          <w:numId w:val="900"/>
        </w:numPr>
        <w:spacing w:before="0" w:after="0"/>
      </w:pPr>
      <w:r>
        <w:t>Secondary Research Sources</w:t>
      </w:r>
    </w:p>
    <w:p>
      <w:pPr>
        <w:numPr>
          <w:ilvl w:val="1"/>
          <w:numId w:val="900"/>
        </w:numPr>
        <w:spacing w:before="0" w:after="0"/>
      </w:pPr>
      <w:r>
        <w:t>Legal and Ethical Considerations</w:t>
      </w:r>
    </w:p>
    <w:p>
      <w:pPr>
        <w:numPr>
          <w:ilvl w:val="1"/>
          <w:numId w:val="900"/>
        </w:numPr>
        <w:spacing w:before="0" w:after="0"/>
      </w:pPr>
      <w:r>
        <w:t>Information Verification Methods</w:t>
      </w:r>
    </w:p>
    <w:p>
      <w:pPr>
        <w:numPr>
          <w:ilvl w:val="1"/>
          <w:numId w:val="900"/>
        </w:numPr>
        <w:spacing w:before="0" w:after="0"/>
      </w:pPr>
      <w:r>
        <w:t>Benchmarking Practices</w:t>
      </w:r>
    </w:p>
    <w:p>
      <w:pPr>
        <w:numPr>
          <w:ilvl w:val="0"/>
          <w:numId w:val="900"/>
        </w:numPr>
        <w:spacing w:before="0" w:after="0"/>
      </w:pPr>
      <w:r>
        <w:t>Competitor Analysis Framework</w:t>
      </w:r>
    </w:p>
    <w:p>
      <w:pPr>
        <w:numPr>
          <w:ilvl w:val="1"/>
          <w:numId w:val="900"/>
        </w:numPr>
        <w:spacing w:before="0" w:after="0"/>
      </w:pPr>
      <w:r>
        <w:t>Objectives Analysis</w:t>
      </w:r>
    </w:p>
    <w:p>
      <w:pPr>
        <w:numPr>
          <w:ilvl w:val="2"/>
          <w:numId w:val="900"/>
        </w:numPr>
        <w:spacing w:before="0" w:after="0"/>
      </w:pPr>
      <w:r>
        <w:t>Stated Goals</w:t>
      </w:r>
    </w:p>
    <w:p>
      <w:pPr>
        <w:numPr>
          <w:ilvl w:val="2"/>
          <w:numId w:val="900"/>
        </w:numPr>
        <w:spacing w:before="0" w:after="0"/>
      </w:pPr>
      <w:r>
        <w:t>Unstated Goals</w:t>
      </w:r>
    </w:p>
    <w:p>
      <w:pPr>
        <w:numPr>
          <w:ilvl w:val="2"/>
          <w:numId w:val="900"/>
        </w:numPr>
        <w:spacing w:before="0" w:after="0"/>
      </w:pPr>
      <w:r>
        <w:t>Financial Objectives</w:t>
      </w:r>
    </w:p>
    <w:p>
      <w:pPr>
        <w:numPr>
          <w:ilvl w:val="2"/>
          <w:numId w:val="900"/>
        </w:numPr>
        <w:spacing w:before="0" w:after="0"/>
      </w:pPr>
      <w:r>
        <w:t>Strategic Objectives</w:t>
      </w:r>
    </w:p>
    <w:p>
      <w:pPr>
        <w:numPr>
          <w:ilvl w:val="1"/>
          <w:numId w:val="900"/>
        </w:numPr>
        <w:spacing w:before="0" w:after="0"/>
      </w:pPr>
      <w:r>
        <w:t>Current Strategy Assessment</w:t>
      </w:r>
    </w:p>
    <w:p>
      <w:pPr>
        <w:numPr>
          <w:ilvl w:val="2"/>
          <w:numId w:val="900"/>
        </w:numPr>
        <w:spacing w:before="0" w:after="0"/>
      </w:pPr>
      <w:r>
        <w:t>Product Offerings</w:t>
      </w:r>
    </w:p>
    <w:p>
      <w:pPr>
        <w:numPr>
          <w:ilvl w:val="2"/>
          <w:numId w:val="900"/>
        </w:numPr>
        <w:spacing w:before="0" w:after="0"/>
      </w:pPr>
      <w:r>
        <w:t>Market Positioning</w:t>
      </w:r>
    </w:p>
    <w:p>
      <w:pPr>
        <w:numPr>
          <w:ilvl w:val="2"/>
          <w:numId w:val="900"/>
        </w:numPr>
        <w:spacing w:before="0" w:after="0"/>
      </w:pPr>
      <w:r>
        <w:t>Value Chain Configuration</w:t>
      </w:r>
    </w:p>
    <w:p>
      <w:pPr>
        <w:numPr>
          <w:ilvl w:val="2"/>
          <w:numId w:val="900"/>
        </w:numPr>
        <w:spacing w:before="0" w:after="0"/>
      </w:pPr>
      <w:r>
        <w:t>Resource Allocation Patterns</w:t>
      </w:r>
    </w:p>
    <w:p>
      <w:pPr>
        <w:numPr>
          <w:ilvl w:val="1"/>
          <w:numId w:val="900"/>
        </w:numPr>
        <w:spacing w:before="0" w:after="0"/>
      </w:pPr>
      <w:r>
        <w:t>Assumptions Identification</w:t>
      </w:r>
    </w:p>
    <w:p>
      <w:pPr>
        <w:numPr>
          <w:ilvl w:val="2"/>
          <w:numId w:val="900"/>
        </w:numPr>
        <w:spacing w:before="0" w:after="0"/>
      </w:pPr>
      <w:r>
        <w:t>Beliefs about the Industry</w:t>
      </w:r>
    </w:p>
    <w:p>
      <w:pPr>
        <w:numPr>
          <w:ilvl w:val="2"/>
          <w:numId w:val="900"/>
        </w:numPr>
        <w:spacing w:before="0" w:after="0"/>
      </w:pPr>
      <w:r>
        <w:t>Self-Perceptions</w:t>
      </w:r>
    </w:p>
    <w:p>
      <w:pPr>
        <w:numPr>
          <w:ilvl w:val="2"/>
          <w:numId w:val="900"/>
        </w:numPr>
        <w:spacing w:before="0" w:after="0"/>
      </w:pPr>
      <w:r>
        <w:t>Market Assumptions</w:t>
      </w:r>
    </w:p>
    <w:p>
      <w:pPr>
        <w:numPr>
          <w:ilvl w:val="1"/>
          <w:numId w:val="900"/>
        </w:numPr>
        <w:spacing w:before="0" w:after="0"/>
      </w:pPr>
      <w:r>
        <w:t>Capabilities Evaluation</w:t>
      </w:r>
    </w:p>
    <w:p>
      <w:pPr>
        <w:numPr>
          <w:ilvl w:val="2"/>
          <w:numId w:val="900"/>
        </w:numPr>
        <w:spacing w:before="0" w:after="0"/>
      </w:pPr>
      <w:r>
        <w:t>Strengths and Weaknesses</w:t>
      </w:r>
    </w:p>
    <w:p>
      <w:pPr>
        <w:numPr>
          <w:ilvl w:val="2"/>
          <w:numId w:val="900"/>
        </w:numPr>
        <w:spacing w:before="0" w:after="0"/>
      </w:pPr>
      <w:r>
        <w:t>Resource Assessment</w:t>
      </w:r>
    </w:p>
    <w:p>
      <w:pPr>
        <w:numPr>
          <w:ilvl w:val="2"/>
          <w:numId w:val="900"/>
        </w:numPr>
        <w:spacing w:before="0" w:after="0"/>
      </w:pPr>
      <w:r>
        <w:t>Core Competencies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0"/>
          <w:numId w:val="900"/>
        </w:numPr>
        <w:spacing w:before="0" w:after="0"/>
      </w:pPr>
      <w:r>
        <w:t>Predicting Competitor Behavior</w:t>
      </w:r>
    </w:p>
    <w:p>
      <w:pPr>
        <w:numPr>
          <w:ilvl w:val="1"/>
          <w:numId w:val="900"/>
        </w:numPr>
        <w:spacing w:before="0" w:after="0"/>
      </w:pPr>
      <w:r>
        <w:t>Likely Strategic Moves</w:t>
      </w:r>
    </w:p>
    <w:p>
      <w:pPr>
        <w:numPr>
          <w:ilvl w:val="1"/>
          <w:numId w:val="900"/>
        </w:numPr>
        <w:spacing w:before="0" w:after="0"/>
      </w:pPr>
      <w:r>
        <w:t>Response Patterns</w:t>
      </w:r>
    </w:p>
    <w:p>
      <w:pPr>
        <w:numPr>
          <w:ilvl w:val="1"/>
          <w:numId w:val="900"/>
        </w:numPr>
        <w:spacing w:before="0" w:after="0"/>
      </w:pPr>
      <w:r>
        <w:t>Scenario Analysis</w:t>
      </w:r>
    </w:p>
    <w:p>
      <w:pPr>
        <w:numPr>
          <w:ilvl w:val="1"/>
          <w:numId w:val="900"/>
        </w:numPr>
        <w:spacing w:before="0" w:after="0"/>
      </w:pPr>
      <w:r>
        <w:t>Game Theory Applications</w:t>
      </w:r>
    </w:p>
    <w:p>
      <w:pPr>
        <w:numPr>
          <w:ilvl w:val="0"/>
          <w:numId w:val="900"/>
        </w:numPr>
        <w:spacing w:before="0" w:after="0"/>
      </w:pPr>
      <w:r>
        <w:t>Strategic Group Analysis</w:t>
      </w:r>
    </w:p>
    <w:p>
      <w:pPr>
        <w:numPr>
          <w:ilvl w:val="1"/>
          <w:numId w:val="900"/>
        </w:numPr>
        <w:spacing w:before="0" w:after="0"/>
      </w:pPr>
      <w:r>
        <w:t>Mapping Strategic Groups</w:t>
      </w:r>
    </w:p>
    <w:p>
      <w:pPr>
        <w:numPr>
          <w:ilvl w:val="2"/>
          <w:numId w:val="900"/>
        </w:numPr>
        <w:spacing w:before="0" w:after="0"/>
      </w:pPr>
      <w:r>
        <w:t>Criteria for Grouping</w:t>
      </w:r>
    </w:p>
    <w:p>
      <w:pPr>
        <w:numPr>
          <w:ilvl w:val="2"/>
          <w:numId w:val="900"/>
        </w:numPr>
        <w:spacing w:before="0" w:after="0"/>
      </w:pPr>
      <w:r>
        <w:t>Visual Representation Techniques</w:t>
      </w:r>
    </w:p>
    <w:p>
      <w:pPr>
        <w:numPr>
          <w:ilvl w:val="2"/>
          <w:numId w:val="900"/>
        </w:numPr>
        <w:spacing w:before="0" w:after="0"/>
      </w:pPr>
      <w:r>
        <w:t>Strategic Dimensions Selection</w:t>
      </w:r>
    </w:p>
    <w:p>
      <w:pPr>
        <w:numPr>
          <w:ilvl w:val="1"/>
          <w:numId w:val="900"/>
        </w:numPr>
        <w:spacing w:before="0" w:after="0"/>
      </w:pPr>
      <w:r>
        <w:t>Identifying Mobility Barriers</w:t>
      </w:r>
    </w:p>
    <w:p>
      <w:pPr>
        <w:numPr>
          <w:ilvl w:val="2"/>
          <w:numId w:val="900"/>
        </w:numPr>
        <w:spacing w:before="0" w:after="0"/>
      </w:pPr>
      <w:r>
        <w:t>Types of Barriers</w:t>
      </w:r>
    </w:p>
    <w:p>
      <w:pPr>
        <w:numPr>
          <w:ilvl w:val="2"/>
          <w:numId w:val="900"/>
        </w:numPr>
        <w:spacing w:before="0" w:after="0"/>
      </w:pPr>
      <w:r>
        <w:t>Height of Barriers</w:t>
      </w:r>
    </w:p>
    <w:p>
      <w:pPr>
        <w:numPr>
          <w:ilvl w:val="2"/>
          <w:numId w:val="900"/>
        </w:numPr>
        <w:spacing w:before="0" w:after="0"/>
      </w:pPr>
      <w:r>
        <w:t>Implications for Strategy</w:t>
      </w:r>
    </w:p>
    <w:p>
      <w:pPr>
        <w:numPr>
          <w:ilvl w:val="1"/>
          <w:numId w:val="900"/>
        </w:numPr>
        <w:spacing w:before="0" w:after="0"/>
      </w:pPr>
      <w:r>
        <w:t>Strategic Group Evolution</w:t>
      </w:r>
    </w:p>
    <w:p>
      <w:pPr>
        <w:numPr>
          <w:ilvl w:val="2"/>
          <w:numId w:val="900"/>
        </w:numPr>
        <w:spacing w:before="0" w:after="0"/>
      </w:pPr>
      <w:r>
        <w:t>Group Formation Patterns</w:t>
      </w:r>
    </w:p>
    <w:p>
      <w:pPr>
        <w:numPr>
          <w:ilvl w:val="2"/>
          <w:numId w:val="900"/>
        </w:numPr>
        <w:spacing w:before="0" w:after="0"/>
      </w:pPr>
      <w:r>
        <w:t>Migration Between Groups</w:t>
      </w:r>
    </w:p>
    <w:p>
      <w:pPr>
        <w:pStyle w:val="Heading1"/>
      </w:pPr>
      <w:r>
        <w:t>Internal Analysis: Resources, Capabilities, and Core Competencies</w:t>
      </w:r>
    </w:p>
    <w:p>
      <w:pPr>
        <w:numPr>
          <w:ilvl w:val="0"/>
          <w:numId w:val="900"/>
        </w:numPr>
        <w:spacing w:before="0" w:after="0"/>
      </w:pPr>
      <w:r>
        <w:t>The Resource-Based View of the Firm</w:t>
      </w:r>
    </w:p>
    <w:p>
      <w:pPr>
        <w:numPr>
          <w:ilvl w:val="1"/>
          <w:numId w:val="900"/>
        </w:numPr>
        <w:spacing w:before="0" w:after="0"/>
      </w:pPr>
      <w:r>
        <w:t>Key Assumptions of RBV</w:t>
      </w:r>
    </w:p>
    <w:p>
      <w:pPr>
        <w:numPr>
          <w:ilvl w:val="1"/>
          <w:numId w:val="900"/>
        </w:numPr>
        <w:spacing w:before="0" w:after="0"/>
      </w:pPr>
      <w:r>
        <w:t>Heterogeneity of Resources</w:t>
      </w:r>
    </w:p>
    <w:p>
      <w:pPr>
        <w:numPr>
          <w:ilvl w:val="1"/>
          <w:numId w:val="900"/>
        </w:numPr>
        <w:spacing w:before="0" w:after="0"/>
      </w:pPr>
      <w:r>
        <w:t>Resource Immobility</w:t>
      </w:r>
    </w:p>
    <w:p>
      <w:pPr>
        <w:numPr>
          <w:ilvl w:val="1"/>
          <w:numId w:val="900"/>
        </w:numPr>
        <w:spacing w:before="0" w:after="0"/>
      </w:pPr>
      <w:r>
        <w:t>Implications for Strategy</w:t>
      </w:r>
    </w:p>
    <w:p>
      <w:pPr>
        <w:numPr>
          <w:ilvl w:val="1"/>
          <w:numId w:val="900"/>
        </w:numPr>
        <w:spacing w:before="0" w:after="0"/>
      </w:pPr>
      <w:r>
        <w:t>Criticisms and Limitations</w:t>
      </w:r>
    </w:p>
    <w:p>
      <w:pPr>
        <w:numPr>
          <w:ilvl w:val="0"/>
          <w:numId w:val="900"/>
        </w:numPr>
        <w:spacing w:before="0" w:after="0"/>
      </w:pPr>
      <w:r>
        <w:t>Resource Classification and Analysis</w:t>
      </w:r>
    </w:p>
    <w:p>
      <w:pPr>
        <w:numPr>
          <w:ilvl w:val="1"/>
          <w:numId w:val="900"/>
        </w:numPr>
        <w:spacing w:before="0" w:after="0"/>
      </w:pPr>
      <w:r>
        <w:t>Types of Resources</w:t>
      </w:r>
    </w:p>
    <w:p>
      <w:pPr>
        <w:numPr>
          <w:ilvl w:val="2"/>
          <w:numId w:val="900"/>
        </w:numPr>
        <w:spacing w:before="0" w:after="0"/>
      </w:pPr>
      <w:r>
        <w:t>Tangible Resources</w:t>
      </w:r>
    </w:p>
    <w:p>
      <w:pPr>
        <w:numPr>
          <w:ilvl w:val="3"/>
          <w:numId w:val="900"/>
        </w:numPr>
        <w:spacing w:before="0" w:after="0"/>
      </w:pPr>
      <w:r>
        <w:t>Financial Resources</w:t>
      </w:r>
    </w:p>
    <w:p>
      <w:pPr>
        <w:numPr>
          <w:ilvl w:val="3"/>
          <w:numId w:val="900"/>
        </w:numPr>
        <w:spacing w:before="0" w:after="0"/>
      </w:pPr>
      <w:r>
        <w:t>Physical Assets</w:t>
      </w:r>
    </w:p>
    <w:p>
      <w:pPr>
        <w:numPr>
          <w:ilvl w:val="3"/>
          <w:numId w:val="900"/>
        </w:numPr>
        <w:spacing w:before="0" w:after="0"/>
      </w:pPr>
      <w:r>
        <w:t>Technological Assets</w:t>
      </w:r>
    </w:p>
    <w:p>
      <w:pPr>
        <w:numPr>
          <w:ilvl w:val="2"/>
          <w:numId w:val="900"/>
        </w:numPr>
        <w:spacing w:before="0" w:after="0"/>
      </w:pPr>
      <w:r>
        <w:t>Intangible Resources</w:t>
      </w:r>
    </w:p>
    <w:p>
      <w:pPr>
        <w:numPr>
          <w:ilvl w:val="3"/>
          <w:numId w:val="900"/>
        </w:numPr>
        <w:spacing w:before="0" w:after="0"/>
      </w:pPr>
      <w:r>
        <w:t>Intellectual Property</w:t>
      </w:r>
    </w:p>
    <w:p>
      <w:pPr>
        <w:numPr>
          <w:ilvl w:val="3"/>
          <w:numId w:val="900"/>
        </w:numPr>
        <w:spacing w:before="0" w:after="0"/>
      </w:pPr>
      <w:r>
        <w:t>Brand Equity</w:t>
      </w:r>
    </w:p>
    <w:p>
      <w:pPr>
        <w:numPr>
          <w:ilvl w:val="3"/>
          <w:numId w:val="900"/>
        </w:numPr>
        <w:spacing w:before="0" w:after="0"/>
      </w:pPr>
      <w:r>
        <w:t>Reputation</w:t>
      </w:r>
    </w:p>
    <w:p>
      <w:pPr>
        <w:numPr>
          <w:ilvl w:val="3"/>
          <w:numId w:val="900"/>
        </w:numPr>
        <w:spacing w:before="0" w:after="0"/>
      </w:pPr>
      <w:r>
        <w:t>Organizational Culture</w:t>
      </w:r>
    </w:p>
    <w:p>
      <w:pPr>
        <w:numPr>
          <w:ilvl w:val="3"/>
          <w:numId w:val="900"/>
        </w:numPr>
        <w:spacing w:before="0" w:after="0"/>
      </w:pPr>
      <w:r>
        <w:t>Human Capital</w:t>
      </w:r>
    </w:p>
    <w:p>
      <w:pPr>
        <w:numPr>
          <w:ilvl w:val="2"/>
          <w:numId w:val="900"/>
        </w:numPr>
        <w:spacing w:before="0" w:after="0"/>
      </w:pPr>
      <w:r>
        <w:t>Organizational Resources</w:t>
      </w:r>
    </w:p>
    <w:p>
      <w:pPr>
        <w:numPr>
          <w:ilvl w:val="3"/>
          <w:numId w:val="900"/>
        </w:numPr>
        <w:spacing w:before="0" w:after="0"/>
      </w:pPr>
      <w:r>
        <w:t>Processes and Routines</w:t>
      </w:r>
    </w:p>
    <w:p>
      <w:pPr>
        <w:numPr>
          <w:ilvl w:val="3"/>
          <w:numId w:val="900"/>
        </w:numPr>
        <w:spacing w:before="0" w:after="0"/>
      </w:pPr>
      <w:r>
        <w:t>Information Systems</w:t>
      </w:r>
    </w:p>
    <w:p>
      <w:pPr>
        <w:numPr>
          <w:ilvl w:val="3"/>
          <w:numId w:val="900"/>
        </w:numPr>
        <w:spacing w:before="0" w:after="0"/>
      </w:pPr>
      <w:r>
        <w:t>Organizational Structure</w:t>
      </w:r>
    </w:p>
    <w:p>
      <w:pPr>
        <w:numPr>
          <w:ilvl w:val="1"/>
          <w:numId w:val="900"/>
        </w:numPr>
        <w:spacing w:before="0" w:after="0"/>
      </w:pPr>
      <w:r>
        <w:t>Resource Interdependencies</w:t>
      </w:r>
    </w:p>
    <w:p>
      <w:pPr>
        <w:numPr>
          <w:ilvl w:val="1"/>
          <w:numId w:val="900"/>
        </w:numPr>
        <w:spacing w:before="0" w:after="0"/>
      </w:pPr>
      <w:r>
        <w:t>Resource Accumulation Processes</w:t>
      </w:r>
    </w:p>
    <w:p>
      <w:pPr>
        <w:numPr>
          <w:ilvl w:val="0"/>
          <w:numId w:val="900"/>
        </w:numPr>
        <w:spacing w:before="0" w:after="0"/>
      </w:pPr>
      <w:r>
        <w:t>Capabilities Development</w:t>
      </w:r>
    </w:p>
    <w:p>
      <w:pPr>
        <w:numPr>
          <w:ilvl w:val="1"/>
          <w:numId w:val="900"/>
        </w:numPr>
        <w:spacing w:before="0" w:after="0"/>
      </w:pPr>
      <w:r>
        <w:t>From Resources to Capabilities</w:t>
      </w:r>
    </w:p>
    <w:p>
      <w:pPr>
        <w:numPr>
          <w:ilvl w:val="2"/>
          <w:numId w:val="900"/>
        </w:numPr>
        <w:spacing w:before="0" w:after="0"/>
      </w:pPr>
      <w:r>
        <w:t>Defining Capabilities</w:t>
      </w:r>
    </w:p>
    <w:p>
      <w:pPr>
        <w:numPr>
          <w:ilvl w:val="2"/>
          <w:numId w:val="900"/>
        </w:numPr>
        <w:spacing w:before="0" w:after="0"/>
      </w:pPr>
      <w:r>
        <w:t>Combining Resources for Capabilities</w:t>
      </w:r>
    </w:p>
    <w:p>
      <w:pPr>
        <w:numPr>
          <w:ilvl w:val="2"/>
          <w:numId w:val="900"/>
        </w:numPr>
        <w:spacing w:before="0" w:after="0"/>
      </w:pPr>
      <w:r>
        <w:t>Capability Hierarchies</w:t>
      </w:r>
    </w:p>
    <w:p>
      <w:pPr>
        <w:numPr>
          <w:ilvl w:val="1"/>
          <w:numId w:val="900"/>
        </w:numPr>
        <w:spacing w:before="0" w:after="0"/>
      </w:pPr>
      <w:r>
        <w:t>Dynamic Capabilities</w:t>
      </w:r>
    </w:p>
    <w:p>
      <w:pPr>
        <w:numPr>
          <w:ilvl w:val="2"/>
          <w:numId w:val="900"/>
        </w:numPr>
        <w:spacing w:before="0" w:after="0"/>
      </w:pPr>
      <w:r>
        <w:t>Adapting to Change</w:t>
      </w:r>
    </w:p>
    <w:p>
      <w:pPr>
        <w:numPr>
          <w:ilvl w:val="2"/>
          <w:numId w:val="900"/>
        </w:numPr>
        <w:spacing w:before="0" w:after="0"/>
      </w:pPr>
      <w:r>
        <w:t>Innovation Capabilities</w:t>
      </w:r>
    </w:p>
    <w:p>
      <w:pPr>
        <w:numPr>
          <w:ilvl w:val="2"/>
          <w:numId w:val="900"/>
        </w:numPr>
        <w:spacing w:before="0" w:after="0"/>
      </w:pPr>
      <w:r>
        <w:t>Learning Capabilities</w:t>
      </w:r>
    </w:p>
    <w:p>
      <w:pPr>
        <w:numPr>
          <w:ilvl w:val="2"/>
          <w:numId w:val="900"/>
        </w:numPr>
        <w:spacing w:before="0" w:after="0"/>
      </w:pPr>
      <w:r>
        <w:t>Reconfiguration Abilities</w:t>
      </w:r>
    </w:p>
    <w:p>
      <w:pPr>
        <w:numPr>
          <w:ilvl w:val="1"/>
          <w:numId w:val="900"/>
        </w:numPr>
        <w:spacing w:before="0" w:after="0"/>
      </w:pPr>
      <w:r>
        <w:t>Capability Life Cycles</w:t>
      </w:r>
    </w:p>
    <w:p>
      <w:pPr>
        <w:numPr>
          <w:ilvl w:val="2"/>
          <w:numId w:val="900"/>
        </w:numPr>
        <w:spacing w:before="0" w:after="0"/>
      </w:pPr>
      <w:r>
        <w:t>Development Stages</w:t>
      </w:r>
    </w:p>
    <w:p>
      <w:pPr>
        <w:numPr>
          <w:ilvl w:val="2"/>
          <w:numId w:val="900"/>
        </w:numPr>
        <w:spacing w:before="0" w:after="0"/>
      </w:pPr>
      <w:r>
        <w:t>Renewal and Upgrading</w:t>
      </w:r>
    </w:p>
    <w:p>
      <w:pPr>
        <w:numPr>
          <w:ilvl w:val="0"/>
          <w:numId w:val="900"/>
        </w:numPr>
        <w:spacing w:before="0" w:after="0"/>
      </w:pPr>
      <w:r>
        <w:t>Strategic Resource Analysis Tools</w:t>
      </w:r>
    </w:p>
    <w:p>
      <w:pPr>
        <w:numPr>
          <w:ilvl w:val="1"/>
          <w:numId w:val="900"/>
        </w:numPr>
        <w:spacing w:before="0" w:after="0"/>
      </w:pPr>
      <w:r>
        <w:t>The VRIO Framework</w:t>
      </w:r>
    </w:p>
    <w:p>
      <w:pPr>
        <w:numPr>
          <w:ilvl w:val="2"/>
          <w:numId w:val="900"/>
        </w:numPr>
        <w:spacing w:before="0" w:after="0"/>
      </w:pPr>
      <w:r>
        <w:t>Value Assessment</w:t>
      </w:r>
    </w:p>
    <w:p>
      <w:pPr>
        <w:numPr>
          <w:ilvl w:val="3"/>
          <w:numId w:val="900"/>
        </w:numPr>
        <w:spacing w:before="0" w:after="0"/>
      </w:pPr>
      <w:r>
        <w:t>Customer Value Creation</w:t>
      </w:r>
    </w:p>
    <w:p>
      <w:pPr>
        <w:numPr>
          <w:ilvl w:val="3"/>
          <w:numId w:val="900"/>
        </w:numPr>
        <w:spacing w:before="0" w:after="0"/>
      </w:pPr>
      <w:r>
        <w:t>Cost Reduction Potential</w:t>
      </w:r>
    </w:p>
    <w:p>
      <w:pPr>
        <w:numPr>
          <w:ilvl w:val="2"/>
          <w:numId w:val="900"/>
        </w:numPr>
        <w:spacing w:before="0" w:after="0"/>
      </w:pPr>
      <w:r>
        <w:t>Rarity Evaluation</w:t>
      </w:r>
    </w:p>
    <w:p>
      <w:pPr>
        <w:numPr>
          <w:ilvl w:val="3"/>
          <w:numId w:val="900"/>
        </w:numPr>
        <w:spacing w:before="0" w:after="0"/>
      </w:pPr>
      <w:r>
        <w:t>Uniqueness of Resources</w:t>
      </w:r>
    </w:p>
    <w:p>
      <w:pPr>
        <w:numPr>
          <w:ilvl w:val="3"/>
          <w:numId w:val="900"/>
        </w:numPr>
        <w:spacing w:before="0" w:after="0"/>
      </w:pPr>
      <w:r>
        <w:t>Scarcity Factors</w:t>
      </w:r>
    </w:p>
    <w:p>
      <w:pPr>
        <w:numPr>
          <w:ilvl w:val="2"/>
          <w:numId w:val="900"/>
        </w:numPr>
        <w:spacing w:before="0" w:after="0"/>
      </w:pPr>
      <w:r>
        <w:t>Inimitability Analysis</w:t>
      </w:r>
    </w:p>
    <w:p>
      <w:pPr>
        <w:numPr>
          <w:ilvl w:val="3"/>
          <w:numId w:val="900"/>
        </w:numPr>
        <w:spacing w:before="0" w:after="0"/>
      </w:pPr>
      <w:r>
        <w:t>Barriers to Imitation</w:t>
      </w:r>
    </w:p>
    <w:p>
      <w:pPr>
        <w:numPr>
          <w:ilvl w:val="3"/>
          <w:numId w:val="900"/>
        </w:numPr>
        <w:spacing w:before="0" w:after="0"/>
      </w:pPr>
      <w:r>
        <w:t>Causal Ambiguity</w:t>
      </w:r>
    </w:p>
    <w:p>
      <w:pPr>
        <w:numPr>
          <w:ilvl w:val="3"/>
          <w:numId w:val="900"/>
        </w:numPr>
        <w:spacing w:before="0" w:after="0"/>
      </w:pPr>
      <w:r>
        <w:t>Social Complexity</w:t>
      </w:r>
    </w:p>
    <w:p>
      <w:pPr>
        <w:numPr>
          <w:ilvl w:val="3"/>
          <w:numId w:val="900"/>
        </w:numPr>
        <w:spacing w:before="0" w:after="0"/>
      </w:pPr>
      <w:r>
        <w:t>Path Dependency</w:t>
      </w:r>
    </w:p>
    <w:p>
      <w:pPr>
        <w:numPr>
          <w:ilvl w:val="2"/>
          <w:numId w:val="900"/>
        </w:numPr>
        <w:spacing w:before="0" w:after="0"/>
      </w:pPr>
      <w:r>
        <w:t>Organization Alignment</w:t>
      </w:r>
    </w:p>
    <w:p>
      <w:pPr>
        <w:numPr>
          <w:ilvl w:val="3"/>
          <w:numId w:val="900"/>
        </w:numPr>
        <w:spacing w:before="0" w:after="0"/>
      </w:pPr>
      <w:r>
        <w:t>Organizational Systems</w:t>
      </w:r>
    </w:p>
    <w:p>
      <w:pPr>
        <w:numPr>
          <w:ilvl w:val="3"/>
          <w:numId w:val="900"/>
        </w:numPr>
        <w:spacing w:before="0" w:after="0"/>
      </w:pPr>
      <w:r>
        <w:t>Exploiting Resources Effectively</w:t>
      </w:r>
    </w:p>
    <w:p>
      <w:pPr>
        <w:numPr>
          <w:ilvl w:val="3"/>
          <w:numId w:val="900"/>
        </w:numPr>
        <w:spacing w:before="0" w:after="0"/>
      </w:pPr>
      <w:r>
        <w:t>Complementary Assets</w:t>
      </w:r>
    </w:p>
    <w:p>
      <w:pPr>
        <w:numPr>
          <w:ilvl w:val="1"/>
          <w:numId w:val="900"/>
        </w:numPr>
        <w:spacing w:before="0" w:after="0"/>
      </w:pPr>
      <w:r>
        <w:t>Resource Audit Techniques</w:t>
      </w:r>
    </w:p>
    <w:p>
      <w:pPr>
        <w:numPr>
          <w:ilvl w:val="1"/>
          <w:numId w:val="900"/>
        </w:numPr>
        <w:spacing w:before="0" w:after="0"/>
      </w:pPr>
      <w:r>
        <w:t>Benchmarking Resource Performance</w:t>
      </w:r>
    </w:p>
    <w:p>
      <w:pPr>
        <w:numPr>
          <w:ilvl w:val="0"/>
          <w:numId w:val="900"/>
        </w:numPr>
        <w:spacing w:before="0" w:after="0"/>
      </w:pPr>
      <w:r>
        <w:t>Value Chain Analysis</w:t>
      </w:r>
    </w:p>
    <w:p>
      <w:pPr>
        <w:numPr>
          <w:ilvl w:val="1"/>
          <w:numId w:val="900"/>
        </w:numPr>
        <w:spacing w:before="0" w:after="0"/>
      </w:pPr>
      <w:r>
        <w:t>Overview of the Value Chain Concept</w:t>
      </w:r>
    </w:p>
    <w:p>
      <w:pPr>
        <w:numPr>
          <w:ilvl w:val="1"/>
          <w:numId w:val="900"/>
        </w:numPr>
        <w:spacing w:before="0" w:after="0"/>
      </w:pPr>
      <w:r>
        <w:t>Primary Activities</w:t>
      </w:r>
    </w:p>
    <w:p>
      <w:pPr>
        <w:numPr>
          <w:ilvl w:val="2"/>
          <w:numId w:val="900"/>
        </w:numPr>
        <w:spacing w:before="0" w:after="0"/>
      </w:pPr>
      <w:r>
        <w:t>Inbound Logistics</w:t>
      </w:r>
    </w:p>
    <w:p>
      <w:pPr>
        <w:numPr>
          <w:ilvl w:val="2"/>
          <w:numId w:val="900"/>
        </w:numPr>
        <w:spacing w:before="0" w:after="0"/>
      </w:pPr>
      <w:r>
        <w:t>Operations</w:t>
      </w:r>
    </w:p>
    <w:p>
      <w:pPr>
        <w:numPr>
          <w:ilvl w:val="2"/>
          <w:numId w:val="900"/>
        </w:numPr>
        <w:spacing w:before="0" w:after="0"/>
      </w:pPr>
      <w:r>
        <w:t>Outbound Logistics</w:t>
      </w:r>
    </w:p>
    <w:p>
      <w:pPr>
        <w:numPr>
          <w:ilvl w:val="2"/>
          <w:numId w:val="900"/>
        </w:numPr>
        <w:spacing w:before="0" w:after="0"/>
      </w:pPr>
      <w:r>
        <w:t>Marketing and Sales</w:t>
      </w:r>
    </w:p>
    <w:p>
      <w:pPr>
        <w:numPr>
          <w:ilvl w:val="2"/>
          <w:numId w:val="900"/>
        </w:numPr>
        <w:spacing w:before="0" w:after="0"/>
      </w:pPr>
      <w:r>
        <w:t>Service</w:t>
      </w:r>
    </w:p>
    <w:p>
      <w:pPr>
        <w:numPr>
          <w:ilvl w:val="1"/>
          <w:numId w:val="900"/>
        </w:numPr>
        <w:spacing w:before="0" w:after="0"/>
      </w:pPr>
      <w:r>
        <w:t>Support Activities</w:t>
      </w:r>
    </w:p>
    <w:p>
      <w:pPr>
        <w:numPr>
          <w:ilvl w:val="2"/>
          <w:numId w:val="900"/>
        </w:numPr>
        <w:spacing w:before="0" w:after="0"/>
      </w:pPr>
      <w:r>
        <w:t>Firm Infrastructure</w:t>
      </w:r>
    </w:p>
    <w:p>
      <w:pPr>
        <w:numPr>
          <w:ilvl w:val="2"/>
          <w:numId w:val="900"/>
        </w:numPr>
        <w:spacing w:before="0" w:after="0"/>
      </w:pPr>
      <w:r>
        <w:t>Human Resource Management</w:t>
      </w:r>
    </w:p>
    <w:p>
      <w:pPr>
        <w:numPr>
          <w:ilvl w:val="2"/>
          <w:numId w:val="900"/>
        </w:numPr>
        <w:spacing w:before="0" w:after="0"/>
      </w:pPr>
      <w:r>
        <w:t>Technology Development</w:t>
      </w:r>
    </w:p>
    <w:p>
      <w:pPr>
        <w:numPr>
          <w:ilvl w:val="2"/>
          <w:numId w:val="900"/>
        </w:numPr>
        <w:spacing w:before="0" w:after="0"/>
      </w:pPr>
      <w:r>
        <w:t>Procurement</w:t>
      </w:r>
    </w:p>
    <w:p>
      <w:pPr>
        <w:numPr>
          <w:ilvl w:val="1"/>
          <w:numId w:val="900"/>
        </w:numPr>
        <w:spacing w:before="0" w:after="0"/>
      </w:pPr>
      <w:r>
        <w:t>Value Chain Linkages</w:t>
      </w:r>
    </w:p>
    <w:p>
      <w:pPr>
        <w:numPr>
          <w:ilvl w:val="2"/>
          <w:numId w:val="900"/>
        </w:numPr>
        <w:spacing w:before="0" w:after="0"/>
      </w:pPr>
      <w:r>
        <w:t>Internal Linkages</w:t>
      </w:r>
    </w:p>
    <w:p>
      <w:pPr>
        <w:numPr>
          <w:ilvl w:val="2"/>
          <w:numId w:val="900"/>
        </w:numPr>
        <w:spacing w:before="0" w:after="0"/>
      </w:pPr>
      <w:r>
        <w:t>Vertical Linkages</w:t>
      </w:r>
    </w:p>
    <w:p>
      <w:pPr>
        <w:numPr>
          <w:ilvl w:val="2"/>
          <w:numId w:val="900"/>
        </w:numPr>
        <w:spacing w:before="0" w:after="0"/>
      </w:pPr>
      <w:r>
        <w:t>Horizontal Linkages</w:t>
      </w:r>
    </w:p>
    <w:p>
      <w:pPr>
        <w:numPr>
          <w:ilvl w:val="1"/>
          <w:numId w:val="900"/>
        </w:numPr>
        <w:spacing w:before="0" w:after="0"/>
      </w:pPr>
      <w:r>
        <w:t>Value System Analysis</w:t>
      </w:r>
    </w:p>
    <w:p>
      <w:pPr>
        <w:numPr>
          <w:ilvl w:val="1"/>
          <w:numId w:val="900"/>
        </w:numPr>
        <w:spacing w:before="0" w:after="0"/>
      </w:pPr>
      <w:r>
        <w:t>Linking Value Chain to Competitive Advantage</w:t>
      </w:r>
    </w:p>
    <w:p>
      <w:pPr>
        <w:numPr>
          <w:ilvl w:val="2"/>
          <w:numId w:val="900"/>
        </w:numPr>
        <w:spacing w:before="0" w:after="0"/>
      </w:pPr>
      <w:r>
        <w:t>Identifying Value Drivers</w:t>
      </w:r>
    </w:p>
    <w:p>
      <w:pPr>
        <w:numPr>
          <w:ilvl w:val="2"/>
          <w:numId w:val="900"/>
        </w:numPr>
        <w:spacing w:before="0" w:after="0"/>
      </w:pPr>
      <w:r>
        <w:t>Cost Drivers Analysis</w:t>
      </w:r>
    </w:p>
    <w:p>
      <w:pPr>
        <w:numPr>
          <w:ilvl w:val="2"/>
          <w:numId w:val="900"/>
        </w:numPr>
        <w:spacing w:before="0" w:after="0"/>
      </w:pPr>
      <w:r>
        <w:t>Differentiation Drivers Analysis</w:t>
      </w:r>
    </w:p>
    <w:p>
      <w:pPr>
        <w:numPr>
          <w:ilvl w:val="0"/>
          <w:numId w:val="900"/>
        </w:numPr>
        <w:spacing w:before="0" w:after="0"/>
      </w:pPr>
      <w:r>
        <w:t>Core Competencies Framework</w:t>
      </w:r>
    </w:p>
    <w:p>
      <w:pPr>
        <w:numPr>
          <w:ilvl w:val="1"/>
          <w:numId w:val="900"/>
        </w:numPr>
        <w:spacing w:before="0" w:after="0"/>
      </w:pPr>
      <w:r>
        <w:t>Identifying Core Competencies</w:t>
      </w:r>
    </w:p>
    <w:p>
      <w:pPr>
        <w:numPr>
          <w:ilvl w:val="2"/>
          <w:numId w:val="900"/>
        </w:numPr>
        <w:spacing w:before="0" w:after="0"/>
      </w:pPr>
      <w:r>
        <w:t>Criteria for Core Competencies</w:t>
      </w:r>
    </w:p>
    <w:p>
      <w:pPr>
        <w:numPr>
          <w:ilvl w:val="2"/>
          <w:numId w:val="900"/>
        </w:numPr>
        <w:spacing w:before="0" w:after="0"/>
      </w:pPr>
      <w:r>
        <w:t>Assessment Methods</w:t>
      </w:r>
    </w:p>
    <w:p>
      <w:pPr>
        <w:numPr>
          <w:ilvl w:val="1"/>
          <w:numId w:val="900"/>
        </w:numPr>
        <w:spacing w:before="0" w:after="0"/>
      </w:pPr>
      <w:r>
        <w:t>Leveraging Core Competencies</w:t>
      </w:r>
    </w:p>
    <w:p>
      <w:pPr>
        <w:numPr>
          <w:ilvl w:val="2"/>
          <w:numId w:val="900"/>
        </w:numPr>
        <w:spacing w:before="0" w:after="0"/>
      </w:pPr>
      <w:r>
        <w:t>Market Extension</w:t>
      </w:r>
    </w:p>
    <w:p>
      <w:pPr>
        <w:numPr>
          <w:ilvl w:val="2"/>
          <w:numId w:val="900"/>
        </w:numPr>
        <w:spacing w:before="0" w:after="0"/>
      </w:pPr>
      <w:r>
        <w:t>Product Development</w:t>
      </w:r>
    </w:p>
    <w:p>
      <w:pPr>
        <w:numPr>
          <w:ilvl w:val="2"/>
          <w:numId w:val="900"/>
        </w:numPr>
        <w:spacing w:before="0" w:after="0"/>
      </w:pPr>
      <w:r>
        <w:t>New Business Creation</w:t>
      </w:r>
    </w:p>
    <w:p>
      <w:pPr>
        <w:numPr>
          <w:ilvl w:val="1"/>
          <w:numId w:val="900"/>
        </w:numPr>
        <w:spacing w:before="0" w:after="0"/>
      </w:pPr>
      <w:r>
        <w:t>Sustaining Core Competencies</w:t>
      </w:r>
    </w:p>
    <w:p>
      <w:pPr>
        <w:numPr>
          <w:ilvl w:val="2"/>
          <w:numId w:val="900"/>
        </w:numPr>
        <w:spacing w:before="0" w:after="0"/>
      </w:pPr>
      <w:r>
        <w:t>Continuous Development</w:t>
      </w:r>
    </w:p>
    <w:p>
      <w:pPr>
        <w:numPr>
          <w:ilvl w:val="2"/>
          <w:numId w:val="900"/>
        </w:numPr>
        <w:spacing w:before="0" w:after="0"/>
      </w:pPr>
      <w:r>
        <w:t>Protection Mechanisms</w:t>
      </w:r>
    </w:p>
    <w:p>
      <w:pPr>
        <w:numPr>
          <w:ilvl w:val="1"/>
          <w:numId w:val="900"/>
        </w:numPr>
        <w:spacing w:before="0" w:after="0"/>
      </w:pPr>
      <w:r>
        <w:t>Core Rigidities and Renewal</w:t>
      </w:r>
    </w:p>
    <w:p>
      <w:pPr>
        <w:pStyle w:val="Heading1"/>
      </w:pPr>
      <w:r>
        <w:t>Formulating Business-Level Strategy</w:t>
      </w:r>
    </w:p>
    <w:p>
      <w:pPr>
        <w:numPr>
          <w:ilvl w:val="0"/>
          <w:numId w:val="900"/>
        </w:numPr>
        <w:spacing w:before="0" w:after="0"/>
      </w:pPr>
      <w:r>
        <w:t>Generic Competitive Strategies</w:t>
      </w:r>
    </w:p>
    <w:p>
      <w:pPr>
        <w:numPr>
          <w:ilvl w:val="1"/>
          <w:numId w:val="900"/>
        </w:numPr>
        <w:spacing w:before="0" w:after="0"/>
      </w:pPr>
      <w:r>
        <w:t>Cost Leadership Strategy</w:t>
      </w:r>
    </w:p>
    <w:p>
      <w:pPr>
        <w:numPr>
          <w:ilvl w:val="2"/>
          <w:numId w:val="900"/>
        </w:numPr>
        <w:spacing w:before="0" w:after="0"/>
      </w:pPr>
      <w:r>
        <w:t>Sources of Cost Advantage</w:t>
      </w:r>
    </w:p>
    <w:p>
      <w:pPr>
        <w:numPr>
          <w:ilvl w:val="3"/>
          <w:numId w:val="900"/>
        </w:numPr>
        <w:spacing w:before="0" w:after="0"/>
      </w:pPr>
      <w:r>
        <w:t>Economies of Scale</w:t>
      </w:r>
    </w:p>
    <w:p>
      <w:pPr>
        <w:numPr>
          <w:ilvl w:val="3"/>
          <w:numId w:val="900"/>
        </w:numPr>
        <w:spacing w:before="0" w:after="0"/>
      </w:pPr>
      <w:r>
        <w:t>Learning Curve Effects</w:t>
      </w:r>
    </w:p>
    <w:p>
      <w:pPr>
        <w:numPr>
          <w:ilvl w:val="3"/>
          <w:numId w:val="900"/>
        </w:numPr>
        <w:spacing w:before="0" w:after="0"/>
      </w:pPr>
      <w:r>
        <w:t>Production Techniques</w:t>
      </w:r>
    </w:p>
    <w:p>
      <w:pPr>
        <w:numPr>
          <w:ilvl w:val="3"/>
          <w:numId w:val="900"/>
        </w:numPr>
        <w:spacing w:before="0" w:after="0"/>
      </w:pPr>
      <w:r>
        <w:t>Input Costs</w:t>
      </w:r>
    </w:p>
    <w:p>
      <w:pPr>
        <w:numPr>
          <w:ilvl w:val="3"/>
          <w:numId w:val="900"/>
        </w:numPr>
        <w:spacing w:before="0" w:after="0"/>
      </w:pPr>
      <w:r>
        <w:t>Capacity Utilization</w:t>
      </w:r>
    </w:p>
    <w:p>
      <w:pPr>
        <w:numPr>
          <w:ilvl w:val="3"/>
          <w:numId w:val="900"/>
        </w:numPr>
        <w:spacing w:before="0" w:after="0"/>
      </w:pPr>
      <w:r>
        <w:t>Operational Efficiency</w:t>
      </w:r>
    </w:p>
    <w:p>
      <w:pPr>
        <w:numPr>
          <w:ilvl w:val="2"/>
          <w:numId w:val="900"/>
        </w:numPr>
        <w:spacing w:before="0" w:after="0"/>
      </w:pPr>
      <w:r>
        <w:t>Implementation Requirements</w:t>
      </w:r>
    </w:p>
    <w:p>
      <w:pPr>
        <w:numPr>
          <w:ilvl w:val="3"/>
          <w:numId w:val="900"/>
        </w:numPr>
        <w:spacing w:before="0" w:after="0"/>
      </w:pPr>
      <w:r>
        <w:t>Organizational Structure</w:t>
      </w:r>
    </w:p>
    <w:p>
      <w:pPr>
        <w:numPr>
          <w:ilvl w:val="3"/>
          <w:numId w:val="900"/>
        </w:numPr>
        <w:spacing w:before="0" w:after="0"/>
      </w:pPr>
      <w:r>
        <w:t>Control Systems</w:t>
      </w:r>
    </w:p>
    <w:p>
      <w:pPr>
        <w:numPr>
          <w:ilvl w:val="3"/>
          <w:numId w:val="900"/>
        </w:numPr>
        <w:spacing w:before="0" w:after="0"/>
      </w:pPr>
      <w:r>
        <w:t>Culture and Skills</w:t>
      </w:r>
    </w:p>
    <w:p>
      <w:pPr>
        <w:numPr>
          <w:ilvl w:val="2"/>
          <w:numId w:val="900"/>
        </w:numPr>
        <w:spacing w:before="0" w:after="0"/>
      </w:pPr>
      <w:r>
        <w:t>Risks of Cost Leadership</w:t>
      </w:r>
    </w:p>
    <w:p>
      <w:pPr>
        <w:numPr>
          <w:ilvl w:val="3"/>
          <w:numId w:val="900"/>
        </w:numPr>
        <w:spacing w:before="0" w:after="0"/>
      </w:pPr>
      <w:r>
        <w:t>Technological Change</w:t>
      </w:r>
    </w:p>
    <w:p>
      <w:pPr>
        <w:numPr>
          <w:ilvl w:val="3"/>
          <w:numId w:val="900"/>
        </w:numPr>
        <w:spacing w:before="0" w:after="0"/>
      </w:pPr>
      <w:r>
        <w:t>Imitation by Competitors</w:t>
      </w:r>
    </w:p>
    <w:p>
      <w:pPr>
        <w:numPr>
          <w:ilvl w:val="3"/>
          <w:numId w:val="900"/>
        </w:numPr>
        <w:spacing w:before="0" w:after="0"/>
      </w:pPr>
      <w:r>
        <w:t>Focus on Cost vs. Value</w:t>
      </w:r>
    </w:p>
    <w:p>
      <w:pPr>
        <w:numPr>
          <w:ilvl w:val="1"/>
          <w:numId w:val="900"/>
        </w:numPr>
        <w:spacing w:before="0" w:after="0"/>
      </w:pPr>
      <w:r>
        <w:t>Differentiation Strategy</w:t>
      </w:r>
    </w:p>
    <w:p>
      <w:pPr>
        <w:numPr>
          <w:ilvl w:val="2"/>
          <w:numId w:val="900"/>
        </w:numPr>
        <w:spacing w:before="0" w:after="0"/>
      </w:pPr>
      <w:r>
        <w:t>Bases of Differentiation</w:t>
      </w:r>
    </w:p>
    <w:p>
      <w:pPr>
        <w:numPr>
          <w:ilvl w:val="3"/>
          <w:numId w:val="900"/>
        </w:numPr>
        <w:spacing w:before="0" w:after="0"/>
      </w:pPr>
      <w:r>
        <w:t>Product Features</w:t>
      </w:r>
    </w:p>
    <w:p>
      <w:pPr>
        <w:numPr>
          <w:ilvl w:val="3"/>
          <w:numId w:val="900"/>
        </w:numPr>
        <w:spacing w:before="0" w:after="0"/>
      </w:pPr>
      <w:r>
        <w:t>Customer Service</w:t>
      </w:r>
    </w:p>
    <w:p>
      <w:pPr>
        <w:numPr>
          <w:ilvl w:val="3"/>
          <w:numId w:val="900"/>
        </w:numPr>
        <w:spacing w:before="0" w:after="0"/>
      </w:pPr>
      <w:r>
        <w:t>Brand Image</w:t>
      </w:r>
    </w:p>
    <w:p>
      <w:pPr>
        <w:numPr>
          <w:ilvl w:val="3"/>
          <w:numId w:val="900"/>
        </w:numPr>
        <w:spacing w:before="0" w:after="0"/>
      </w:pPr>
      <w:r>
        <w:t>Technology</w:t>
      </w:r>
    </w:p>
    <w:p>
      <w:pPr>
        <w:numPr>
          <w:ilvl w:val="3"/>
          <w:numId w:val="900"/>
        </w:numPr>
        <w:spacing w:before="0" w:after="0"/>
      </w:pPr>
      <w:r>
        <w:t>Distribution Channels</w:t>
      </w:r>
    </w:p>
    <w:p>
      <w:pPr>
        <w:numPr>
          <w:ilvl w:val="3"/>
          <w:numId w:val="900"/>
        </w:numPr>
        <w:spacing w:before="0" w:after="0"/>
      </w:pPr>
      <w:r>
        <w:t>Timing</w:t>
      </w:r>
    </w:p>
    <w:p>
      <w:pPr>
        <w:numPr>
          <w:ilvl w:val="2"/>
          <w:numId w:val="900"/>
        </w:numPr>
        <w:spacing w:before="0" w:after="0"/>
      </w:pPr>
      <w:r>
        <w:t>Creating Perceived Value</w:t>
      </w:r>
    </w:p>
    <w:p>
      <w:pPr>
        <w:numPr>
          <w:ilvl w:val="2"/>
          <w:numId w:val="900"/>
        </w:numPr>
        <w:spacing w:before="0" w:after="0"/>
      </w:pPr>
      <w:r>
        <w:t>Implementation Requirements</w:t>
      </w:r>
    </w:p>
    <w:p>
      <w:pPr>
        <w:numPr>
          <w:ilvl w:val="3"/>
          <w:numId w:val="900"/>
        </w:numPr>
        <w:spacing w:before="0" w:after="0"/>
      </w:pPr>
      <w:r>
        <w:t>Innovation Capabilities</w:t>
      </w:r>
    </w:p>
    <w:p>
      <w:pPr>
        <w:numPr>
          <w:ilvl w:val="3"/>
          <w:numId w:val="900"/>
        </w:numPr>
        <w:spacing w:before="0" w:after="0"/>
      </w:pPr>
      <w:r>
        <w:t>Marketing Excellence</w:t>
      </w:r>
    </w:p>
    <w:p>
      <w:pPr>
        <w:numPr>
          <w:ilvl w:val="3"/>
          <w:numId w:val="900"/>
        </w:numPr>
        <w:spacing w:before="0" w:after="0"/>
      </w:pPr>
      <w:r>
        <w:t>Quality Systems</w:t>
      </w:r>
    </w:p>
    <w:p>
      <w:pPr>
        <w:numPr>
          <w:ilvl w:val="2"/>
          <w:numId w:val="900"/>
        </w:numPr>
        <w:spacing w:before="0" w:after="0"/>
      </w:pPr>
      <w:r>
        <w:t>Risks of Differentiation</w:t>
      </w:r>
    </w:p>
    <w:p>
      <w:pPr>
        <w:numPr>
          <w:ilvl w:val="3"/>
          <w:numId w:val="900"/>
        </w:numPr>
        <w:spacing w:before="0" w:after="0"/>
      </w:pPr>
      <w:r>
        <w:t>Imitation Threats</w:t>
      </w:r>
    </w:p>
    <w:p>
      <w:pPr>
        <w:numPr>
          <w:ilvl w:val="3"/>
          <w:numId w:val="900"/>
        </w:numPr>
        <w:spacing w:before="0" w:after="0"/>
      </w:pPr>
      <w:r>
        <w:t>Changing Customer Preferences</w:t>
      </w:r>
    </w:p>
    <w:p>
      <w:pPr>
        <w:numPr>
          <w:ilvl w:val="3"/>
          <w:numId w:val="900"/>
        </w:numPr>
        <w:spacing w:before="0" w:after="0"/>
      </w:pPr>
      <w:r>
        <w:t>Cost-Benefit Trade-offs</w:t>
      </w:r>
    </w:p>
    <w:p>
      <w:pPr>
        <w:numPr>
          <w:ilvl w:val="1"/>
          <w:numId w:val="900"/>
        </w:numPr>
        <w:spacing w:before="0" w:after="0"/>
      </w:pPr>
      <w:r>
        <w:t>Focus Strategies</w:t>
      </w:r>
    </w:p>
    <w:p>
      <w:pPr>
        <w:numPr>
          <w:ilvl w:val="2"/>
          <w:numId w:val="900"/>
        </w:numPr>
        <w:spacing w:before="0" w:after="0"/>
      </w:pPr>
      <w:r>
        <w:t>Focused Cost Leadership</w:t>
      </w:r>
    </w:p>
    <w:p>
      <w:pPr>
        <w:numPr>
          <w:ilvl w:val="3"/>
          <w:numId w:val="900"/>
        </w:numPr>
        <w:spacing w:before="0" w:after="0"/>
      </w:pPr>
      <w:r>
        <w:t>Target Segment Selection</w:t>
      </w:r>
    </w:p>
    <w:p>
      <w:pPr>
        <w:numPr>
          <w:ilvl w:val="3"/>
          <w:numId w:val="900"/>
        </w:numPr>
        <w:spacing w:before="0" w:after="0"/>
      </w:pPr>
      <w:r>
        <w:t>Cost Optimization for Niche</w:t>
      </w:r>
    </w:p>
    <w:p>
      <w:pPr>
        <w:numPr>
          <w:ilvl w:val="2"/>
          <w:numId w:val="900"/>
        </w:numPr>
        <w:spacing w:before="0" w:after="0"/>
      </w:pPr>
      <w:r>
        <w:t>Focused Differentiation</w:t>
      </w:r>
    </w:p>
    <w:p>
      <w:pPr>
        <w:numPr>
          <w:ilvl w:val="3"/>
          <w:numId w:val="900"/>
        </w:numPr>
        <w:spacing w:before="0" w:after="0"/>
      </w:pPr>
      <w:r>
        <w:t>Unique Value for Segment</w:t>
      </w:r>
    </w:p>
    <w:p>
      <w:pPr>
        <w:numPr>
          <w:ilvl w:val="3"/>
          <w:numId w:val="900"/>
        </w:numPr>
        <w:spacing w:before="0" w:after="0"/>
      </w:pPr>
      <w:r>
        <w:t>Specialized Capabilities</w:t>
      </w:r>
    </w:p>
    <w:p>
      <w:pPr>
        <w:numPr>
          <w:ilvl w:val="2"/>
          <w:numId w:val="900"/>
        </w:numPr>
        <w:spacing w:before="0" w:after="0"/>
      </w:pPr>
      <w:r>
        <w:t>Market Niche Analysis</w:t>
      </w:r>
    </w:p>
    <w:p>
      <w:pPr>
        <w:numPr>
          <w:ilvl w:val="2"/>
          <w:numId w:val="900"/>
        </w:numPr>
        <w:spacing w:before="0" w:after="0"/>
      </w:pPr>
      <w:r>
        <w:t>Risks of Focus Strategies</w:t>
      </w:r>
    </w:p>
    <w:p>
      <w:pPr>
        <w:numPr>
          <w:ilvl w:val="3"/>
          <w:numId w:val="900"/>
        </w:numPr>
        <w:spacing w:before="0" w:after="0"/>
      </w:pPr>
      <w:r>
        <w:t>Market Size Limitations</w:t>
      </w:r>
    </w:p>
    <w:p>
      <w:pPr>
        <w:numPr>
          <w:ilvl w:val="3"/>
          <w:numId w:val="900"/>
        </w:numPr>
        <w:spacing w:before="0" w:after="0"/>
      </w:pPr>
      <w:r>
        <w:t>Vulnerability to Broad-Based Competitors</w:t>
      </w:r>
    </w:p>
    <w:p>
      <w:pPr>
        <w:numPr>
          <w:ilvl w:val="3"/>
          <w:numId w:val="900"/>
        </w:numPr>
        <w:spacing w:before="0" w:after="0"/>
      </w:pPr>
      <w:r>
        <w:t>Segment Evolution</w:t>
      </w:r>
    </w:p>
    <w:p>
      <w:pPr>
        <w:numPr>
          <w:ilvl w:val="0"/>
          <w:numId w:val="900"/>
        </w:numPr>
        <w:spacing w:before="0" w:after="0"/>
      </w:pPr>
      <w:r>
        <w:t>Strategic Positioning Challenges</w:t>
      </w:r>
    </w:p>
    <w:p>
      <w:pPr>
        <w:numPr>
          <w:ilvl w:val="1"/>
          <w:numId w:val="900"/>
        </w:numPr>
        <w:spacing w:before="0" w:after="0"/>
      </w:pPr>
      <w:r>
        <w:t>The "Stuck in the Middle" Problem</w:t>
      </w:r>
    </w:p>
    <w:p>
      <w:pPr>
        <w:numPr>
          <w:ilvl w:val="2"/>
          <w:numId w:val="900"/>
        </w:numPr>
        <w:spacing w:before="0" w:after="0"/>
      </w:pPr>
      <w:r>
        <w:t>Causes and Consequences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2"/>
          <w:numId w:val="900"/>
        </w:numPr>
        <w:spacing w:before="0" w:after="0"/>
      </w:pPr>
      <w:r>
        <w:t>Avoiding Strategic Traps</w:t>
      </w:r>
    </w:p>
    <w:p>
      <w:pPr>
        <w:numPr>
          <w:ilvl w:val="1"/>
          <w:numId w:val="900"/>
        </w:numPr>
        <w:spacing w:before="0" w:after="0"/>
      </w:pPr>
      <w:r>
        <w:t>Integrated Cost Leadership/Differentiation</w:t>
      </w:r>
    </w:p>
    <w:p>
      <w:pPr>
        <w:numPr>
          <w:ilvl w:val="2"/>
          <w:numId w:val="900"/>
        </w:numPr>
        <w:spacing w:before="0" w:after="0"/>
      </w:pPr>
      <w:r>
        <w:t>Conditions for Success</w:t>
      </w:r>
    </w:p>
    <w:p>
      <w:pPr>
        <w:numPr>
          <w:ilvl w:val="2"/>
          <w:numId w:val="900"/>
        </w:numPr>
        <w:spacing w:before="0" w:after="0"/>
      </w:pPr>
      <w:r>
        <w:t>Balancing Cost and Differentiation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Mass Customization Approaches</w:t>
      </w:r>
    </w:p>
    <w:p>
      <w:pPr>
        <w:numPr>
          <w:ilvl w:val="0"/>
          <w:numId w:val="900"/>
        </w:numPr>
        <w:spacing w:before="0" w:after="0"/>
      </w:pPr>
      <w:r>
        <w:t>Strategic Choice Factors</w:t>
      </w:r>
    </w:p>
    <w:p>
      <w:pPr>
        <w:numPr>
          <w:ilvl w:val="1"/>
          <w:numId w:val="900"/>
        </w:numPr>
        <w:spacing w:before="0" w:after="0"/>
      </w:pPr>
      <w:r>
        <w:t>Industry Structure Influence</w:t>
      </w:r>
    </w:p>
    <w:p>
      <w:pPr>
        <w:numPr>
          <w:ilvl w:val="1"/>
          <w:numId w:val="900"/>
        </w:numPr>
        <w:spacing w:before="0" w:after="0"/>
      </w:pPr>
      <w:r>
        <w:t>Resource and Capability Constraints</w:t>
      </w:r>
    </w:p>
    <w:p>
      <w:pPr>
        <w:numPr>
          <w:ilvl w:val="1"/>
          <w:numId w:val="900"/>
        </w:numPr>
        <w:spacing w:before="0" w:after="0"/>
      </w:pPr>
      <w:r>
        <w:t>Competitive Dynamics</w:t>
      </w:r>
    </w:p>
    <w:p>
      <w:pPr>
        <w:numPr>
          <w:ilvl w:val="1"/>
          <w:numId w:val="900"/>
        </w:numPr>
        <w:spacing w:before="0" w:after="0"/>
      </w:pPr>
      <w:r>
        <w:t>Customer Requirements</w:t>
      </w:r>
    </w:p>
    <w:p>
      <w:pPr>
        <w:numPr>
          <w:ilvl w:val="1"/>
          <w:numId w:val="900"/>
        </w:numPr>
        <w:spacing w:before="0" w:after="0"/>
      </w:pPr>
      <w:r>
        <w:t>Stakeholder Expectations</w:t>
      </w:r>
    </w:p>
    <w:p>
      <w:pPr>
        <w:pStyle w:val="Heading1"/>
      </w:pPr>
      <w:r>
        <w:t>Corporate-Level Strategy</w:t>
      </w:r>
    </w:p>
    <w:p>
      <w:pPr>
        <w:numPr>
          <w:ilvl w:val="0"/>
          <w:numId w:val="900"/>
        </w:numPr>
        <w:spacing w:before="0" w:after="0"/>
      </w:pPr>
      <w:r>
        <w:t>Diversification Strategies</w:t>
      </w:r>
    </w:p>
    <w:p>
      <w:pPr>
        <w:numPr>
          <w:ilvl w:val="1"/>
          <w:numId w:val="900"/>
        </w:numPr>
        <w:spacing w:before="0" w:after="0"/>
      </w:pPr>
      <w:r>
        <w:t>Types of Diversification</w:t>
      </w:r>
    </w:p>
    <w:p>
      <w:pPr>
        <w:numPr>
          <w:ilvl w:val="2"/>
          <w:numId w:val="900"/>
        </w:numPr>
        <w:spacing w:before="0" w:after="0"/>
      </w:pPr>
      <w:r>
        <w:t>Related Diversification</w:t>
      </w:r>
    </w:p>
    <w:p>
      <w:pPr>
        <w:numPr>
          <w:ilvl w:val="2"/>
          <w:numId w:val="900"/>
        </w:numPr>
        <w:spacing w:before="0" w:after="0"/>
      </w:pPr>
      <w:r>
        <w:t>Unrelated Diversification</w:t>
      </w:r>
    </w:p>
    <w:p>
      <w:pPr>
        <w:numPr>
          <w:ilvl w:val="2"/>
          <w:numId w:val="900"/>
        </w:numPr>
        <w:spacing w:before="0" w:after="0"/>
      </w:pPr>
      <w:r>
        <w:t>Horizontal Diversification</w:t>
      </w:r>
    </w:p>
    <w:p>
      <w:pPr>
        <w:numPr>
          <w:ilvl w:val="2"/>
          <w:numId w:val="900"/>
        </w:numPr>
        <w:spacing w:before="0" w:after="0"/>
      </w:pPr>
      <w:r>
        <w:t>Vertical Integration</w:t>
      </w:r>
    </w:p>
    <w:p>
      <w:pPr>
        <w:numPr>
          <w:ilvl w:val="1"/>
          <w:numId w:val="900"/>
        </w:numPr>
        <w:spacing w:before="0" w:after="0"/>
      </w:pPr>
      <w:r>
        <w:t>Motives for Diversification</w:t>
      </w:r>
    </w:p>
    <w:p>
      <w:pPr>
        <w:numPr>
          <w:ilvl w:val="2"/>
          <w:numId w:val="900"/>
        </w:numPr>
        <w:spacing w:before="0" w:after="0"/>
      </w:pPr>
      <w:r>
        <w:t>Growth Objectives</w:t>
      </w:r>
    </w:p>
    <w:p>
      <w:pPr>
        <w:numPr>
          <w:ilvl w:val="2"/>
          <w:numId w:val="900"/>
        </w:numPr>
        <w:spacing w:before="0" w:after="0"/>
      </w:pPr>
      <w:r>
        <w:t>Risk Reduction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2"/>
          <w:numId w:val="900"/>
        </w:numPr>
        <w:spacing w:before="0" w:after="0"/>
      </w:pPr>
      <w:r>
        <w:t>Market Power</w:t>
      </w:r>
    </w:p>
    <w:p>
      <w:pPr>
        <w:numPr>
          <w:ilvl w:val="1"/>
          <w:numId w:val="900"/>
        </w:numPr>
        <w:spacing w:before="0" w:after="0"/>
      </w:pPr>
      <w:r>
        <w:t>Diversification Performance</w:t>
      </w:r>
    </w:p>
    <w:p>
      <w:pPr>
        <w:numPr>
          <w:ilvl w:val="2"/>
          <w:numId w:val="900"/>
        </w:numPr>
        <w:spacing w:before="0" w:after="0"/>
      </w:pPr>
      <w:r>
        <w:t>Success Factors</w:t>
      </w:r>
    </w:p>
    <w:p>
      <w:pPr>
        <w:numPr>
          <w:ilvl w:val="2"/>
          <w:numId w:val="900"/>
        </w:numPr>
        <w:spacing w:before="0" w:after="0"/>
      </w:pPr>
      <w:r>
        <w:t>Common Pitfalls</w:t>
      </w:r>
    </w:p>
    <w:p>
      <w:pPr>
        <w:numPr>
          <w:ilvl w:val="0"/>
          <w:numId w:val="900"/>
        </w:numPr>
        <w:spacing w:before="0" w:after="0"/>
      </w:pPr>
      <w:r>
        <w:t>Portfolio Management</w:t>
      </w:r>
    </w:p>
    <w:p>
      <w:pPr>
        <w:numPr>
          <w:ilvl w:val="1"/>
          <w:numId w:val="900"/>
        </w:numPr>
        <w:spacing w:before="0" w:after="0"/>
      </w:pPr>
      <w:r>
        <w:t>Portfolio Planning Models</w:t>
      </w:r>
    </w:p>
    <w:p>
      <w:pPr>
        <w:numPr>
          <w:ilvl w:val="2"/>
          <w:numId w:val="900"/>
        </w:numPr>
        <w:spacing w:before="0" w:after="0"/>
      </w:pPr>
      <w:r>
        <w:t>BCG Growth-Share Matrix</w:t>
      </w:r>
    </w:p>
    <w:p>
      <w:pPr>
        <w:numPr>
          <w:ilvl w:val="2"/>
          <w:numId w:val="900"/>
        </w:numPr>
        <w:spacing w:before="0" w:after="0"/>
      </w:pPr>
      <w:r>
        <w:t>GE-McKinsey Matrix</w:t>
      </w:r>
    </w:p>
    <w:p>
      <w:pPr>
        <w:numPr>
          <w:ilvl w:val="2"/>
          <w:numId w:val="900"/>
        </w:numPr>
        <w:spacing w:before="0" w:after="0"/>
      </w:pPr>
      <w:r>
        <w:t>Product Life Cycle Portfolio</w:t>
      </w:r>
    </w:p>
    <w:p>
      <w:pPr>
        <w:numPr>
          <w:ilvl w:val="1"/>
          <w:numId w:val="900"/>
        </w:numPr>
        <w:spacing w:before="0" w:after="0"/>
      </w:pPr>
      <w:r>
        <w:t>Resource Allocation Decisions</w:t>
      </w:r>
    </w:p>
    <w:p>
      <w:pPr>
        <w:numPr>
          <w:ilvl w:val="1"/>
          <w:numId w:val="900"/>
        </w:numPr>
        <w:spacing w:before="0" w:after="0"/>
      </w:pPr>
      <w:r>
        <w:t>Synergy Creation</w:t>
      </w:r>
    </w:p>
    <w:p>
      <w:pPr>
        <w:numPr>
          <w:ilvl w:val="2"/>
          <w:numId w:val="900"/>
        </w:numPr>
        <w:spacing w:before="0" w:after="0"/>
      </w:pPr>
      <w:r>
        <w:t>Operational Synergies</w:t>
      </w:r>
    </w:p>
    <w:p>
      <w:pPr>
        <w:numPr>
          <w:ilvl w:val="2"/>
          <w:numId w:val="900"/>
        </w:numPr>
        <w:spacing w:before="0" w:after="0"/>
      </w:pPr>
      <w:r>
        <w:t>Financial Synergies</w:t>
      </w:r>
    </w:p>
    <w:p>
      <w:pPr>
        <w:numPr>
          <w:ilvl w:val="2"/>
          <w:numId w:val="900"/>
        </w:numPr>
        <w:spacing w:before="0" w:after="0"/>
      </w:pPr>
      <w:r>
        <w:t>Managerial Synergies</w:t>
      </w:r>
    </w:p>
    <w:p>
      <w:pPr>
        <w:numPr>
          <w:ilvl w:val="0"/>
          <w:numId w:val="900"/>
        </w:numPr>
        <w:spacing w:before="0" w:after="0"/>
      </w:pPr>
      <w:r>
        <w:t>Vertical Integration Decisions</w:t>
      </w:r>
    </w:p>
    <w:p>
      <w:pPr>
        <w:numPr>
          <w:ilvl w:val="1"/>
          <w:numId w:val="900"/>
        </w:numPr>
        <w:spacing w:before="0" w:after="0"/>
      </w:pPr>
      <w:r>
        <w:t>Make vs. Buy Analysis</w:t>
      </w:r>
    </w:p>
    <w:p>
      <w:pPr>
        <w:numPr>
          <w:ilvl w:val="1"/>
          <w:numId w:val="900"/>
        </w:numPr>
        <w:spacing w:before="0" w:after="0"/>
      </w:pPr>
      <w:r>
        <w:t>Transaction Cost Economics</w:t>
      </w:r>
    </w:p>
    <w:p>
      <w:pPr>
        <w:numPr>
          <w:ilvl w:val="1"/>
          <w:numId w:val="900"/>
        </w:numPr>
        <w:spacing w:before="0" w:after="0"/>
      </w:pPr>
      <w:r>
        <w:t>Strategic Benefits and Risks</w:t>
      </w:r>
    </w:p>
    <w:p>
      <w:pPr>
        <w:numPr>
          <w:ilvl w:val="1"/>
          <w:numId w:val="900"/>
        </w:numPr>
        <w:spacing w:before="0" w:after="0"/>
      </w:pPr>
      <w:r>
        <w:t>Alternatives to Integration</w:t>
      </w:r>
    </w:p>
    <w:p>
      <w:pPr>
        <w:numPr>
          <w:ilvl w:val="2"/>
          <w:numId w:val="900"/>
        </w:numPr>
        <w:spacing w:before="0" w:after="0"/>
      </w:pPr>
      <w:r>
        <w:t>Strategic Alliances</w:t>
      </w:r>
    </w:p>
    <w:p>
      <w:pPr>
        <w:numPr>
          <w:ilvl w:val="2"/>
          <w:numId w:val="900"/>
        </w:numPr>
        <w:spacing w:before="0" w:after="0"/>
      </w:pPr>
      <w:r>
        <w:t>Joint Ventures</w:t>
      </w:r>
    </w:p>
    <w:p>
      <w:pPr>
        <w:numPr>
          <w:ilvl w:val="2"/>
          <w:numId w:val="900"/>
        </w:numPr>
        <w:spacing w:before="0" w:after="0"/>
      </w:pPr>
      <w:r>
        <w:t>Licensing Agreements</w:t>
      </w:r>
    </w:p>
    <w:p>
      <w:pPr>
        <w:pStyle w:val="Heading1"/>
      </w:pPr>
      <w:r>
        <w:t>Dynamic Contexts and Advanced Strategic Concepts</w:t>
      </w:r>
    </w:p>
    <w:p>
      <w:pPr>
        <w:numPr>
          <w:ilvl w:val="0"/>
          <w:numId w:val="900"/>
        </w:numPr>
        <w:spacing w:before="0" w:after="0"/>
      </w:pPr>
      <w:r>
        <w:t>Game Theory and Strategic Interaction</w:t>
      </w:r>
    </w:p>
    <w:p>
      <w:pPr>
        <w:numPr>
          <w:ilvl w:val="1"/>
          <w:numId w:val="900"/>
        </w:numPr>
        <w:spacing w:before="0" w:after="0"/>
      </w:pPr>
      <w:r>
        <w:t>Basic Principles of Game Theory</w:t>
      </w:r>
    </w:p>
    <w:p>
      <w:pPr>
        <w:numPr>
          <w:ilvl w:val="1"/>
          <w:numId w:val="900"/>
        </w:numPr>
        <w:spacing w:before="0" w:after="0"/>
      </w:pPr>
      <w:r>
        <w:t>Game Types and Structures</w:t>
      </w:r>
    </w:p>
    <w:p>
      <w:pPr>
        <w:numPr>
          <w:ilvl w:val="2"/>
          <w:numId w:val="900"/>
        </w:numPr>
        <w:spacing w:before="0" w:after="0"/>
      </w:pPr>
      <w:r>
        <w:t>Zero-Sum Games</w:t>
      </w:r>
    </w:p>
    <w:p>
      <w:pPr>
        <w:numPr>
          <w:ilvl w:val="2"/>
          <w:numId w:val="900"/>
        </w:numPr>
        <w:spacing w:before="0" w:after="0"/>
      </w:pPr>
      <w:r>
        <w:t>Non-Zero-Sum Games</w:t>
      </w:r>
    </w:p>
    <w:p>
      <w:pPr>
        <w:numPr>
          <w:ilvl w:val="2"/>
          <w:numId w:val="900"/>
        </w:numPr>
        <w:spacing w:before="0" w:after="0"/>
      </w:pPr>
      <w:r>
        <w:t>Cooperative vs. Non-Cooperative Games</w:t>
      </w:r>
    </w:p>
    <w:p>
      <w:pPr>
        <w:numPr>
          <w:ilvl w:val="1"/>
          <w:numId w:val="900"/>
        </w:numPr>
        <w:spacing w:before="0" w:after="0"/>
      </w:pPr>
      <w:r>
        <w:t>The Prisoner's Dilemma</w:t>
      </w:r>
    </w:p>
    <w:p>
      <w:pPr>
        <w:numPr>
          <w:ilvl w:val="2"/>
          <w:numId w:val="900"/>
        </w:numPr>
        <w:spacing w:before="0" w:after="0"/>
      </w:pPr>
      <w:r>
        <w:t>Strategic Implications</w:t>
      </w:r>
    </w:p>
    <w:p>
      <w:pPr>
        <w:numPr>
          <w:ilvl w:val="2"/>
          <w:numId w:val="900"/>
        </w:numPr>
        <w:spacing w:before="0" w:after="0"/>
      </w:pPr>
      <w:r>
        <w:t>Real-World Applications</w:t>
      </w:r>
    </w:p>
    <w:p>
      <w:pPr>
        <w:numPr>
          <w:ilvl w:val="1"/>
          <w:numId w:val="900"/>
        </w:numPr>
        <w:spacing w:before="0" w:after="0"/>
      </w:pPr>
      <w:r>
        <w:t>Sequential vs. Simultaneous Games</w:t>
      </w:r>
    </w:p>
    <w:p>
      <w:pPr>
        <w:numPr>
          <w:ilvl w:val="2"/>
          <w:numId w:val="900"/>
        </w:numPr>
        <w:spacing w:before="0" w:after="0"/>
      </w:pPr>
      <w:r>
        <w:t>Game Trees and Decision Making</w:t>
      </w:r>
    </w:p>
    <w:p>
      <w:pPr>
        <w:numPr>
          <w:ilvl w:val="2"/>
          <w:numId w:val="900"/>
        </w:numPr>
        <w:spacing w:before="0" w:after="0"/>
      </w:pPr>
      <w:r>
        <w:t>First-Mover and Second-Mover Considerations</w:t>
      </w:r>
    </w:p>
    <w:p>
      <w:pPr>
        <w:numPr>
          <w:ilvl w:val="1"/>
          <w:numId w:val="900"/>
        </w:numPr>
        <w:spacing w:before="0" w:after="0"/>
      </w:pPr>
      <w:r>
        <w:t>Nash Equilibrium Concepts</w:t>
      </w:r>
    </w:p>
    <w:p>
      <w:pPr>
        <w:numPr>
          <w:ilvl w:val="1"/>
          <w:numId w:val="900"/>
        </w:numPr>
        <w:spacing w:before="0" w:after="0"/>
      </w:pPr>
      <w:r>
        <w:t>Credible Commitments and Threats</w:t>
      </w:r>
    </w:p>
    <w:p>
      <w:pPr>
        <w:numPr>
          <w:ilvl w:val="2"/>
          <w:numId w:val="900"/>
        </w:numPr>
        <w:spacing w:before="0" w:after="0"/>
      </w:pPr>
      <w:r>
        <w:t>Establishing Credibility</w:t>
      </w:r>
    </w:p>
    <w:p>
      <w:pPr>
        <w:numPr>
          <w:ilvl w:val="2"/>
          <w:numId w:val="900"/>
        </w:numPr>
        <w:spacing w:before="0" w:after="0"/>
      </w:pPr>
      <w:r>
        <w:t>Strategic Signaling</w:t>
      </w:r>
    </w:p>
    <w:p>
      <w:pPr>
        <w:numPr>
          <w:ilvl w:val="2"/>
          <w:numId w:val="900"/>
        </w:numPr>
        <w:spacing w:before="0" w:after="0"/>
      </w:pPr>
      <w:r>
        <w:t>Reputation Effects</w:t>
      </w:r>
    </w:p>
    <w:p>
      <w:pPr>
        <w:numPr>
          <w:ilvl w:val="0"/>
          <w:numId w:val="900"/>
        </w:numPr>
        <w:spacing w:before="0" w:after="0"/>
      </w:pPr>
      <w:r>
        <w:t>Competitive Dynamics</w:t>
      </w:r>
    </w:p>
    <w:p>
      <w:pPr>
        <w:numPr>
          <w:ilvl w:val="1"/>
          <w:numId w:val="900"/>
        </w:numPr>
        <w:spacing w:before="0" w:after="0"/>
      </w:pPr>
      <w:r>
        <w:t>Action-Response Dynamics</w:t>
      </w:r>
    </w:p>
    <w:p>
      <w:pPr>
        <w:numPr>
          <w:ilvl w:val="2"/>
          <w:numId w:val="900"/>
        </w:numPr>
        <w:spacing w:before="0" w:after="0"/>
      </w:pPr>
      <w:r>
        <w:t>Competitive Actions</w:t>
      </w:r>
    </w:p>
    <w:p>
      <w:pPr>
        <w:numPr>
          <w:ilvl w:val="2"/>
          <w:numId w:val="900"/>
        </w:numPr>
        <w:spacing w:before="0" w:after="0"/>
      </w:pPr>
      <w:r>
        <w:t>Competitive Responses</w:t>
      </w:r>
    </w:p>
    <w:p>
      <w:pPr>
        <w:numPr>
          <w:ilvl w:val="2"/>
          <w:numId w:val="900"/>
        </w:numPr>
        <w:spacing w:before="0" w:after="0"/>
      </w:pPr>
      <w:r>
        <w:t>Response Likelihood Factors</w:t>
      </w:r>
    </w:p>
    <w:p>
      <w:pPr>
        <w:numPr>
          <w:ilvl w:val="1"/>
          <w:numId w:val="900"/>
        </w:numPr>
        <w:spacing w:before="0" w:after="0"/>
      </w:pPr>
      <w:r>
        <w:t>First-Mover Advantage</w:t>
      </w:r>
    </w:p>
    <w:p>
      <w:pPr>
        <w:numPr>
          <w:ilvl w:val="2"/>
          <w:numId w:val="900"/>
        </w:numPr>
        <w:spacing w:before="0" w:after="0"/>
      </w:pPr>
      <w:r>
        <w:t>Sources of Advantage</w:t>
      </w:r>
    </w:p>
    <w:p>
      <w:pPr>
        <w:numPr>
          <w:ilvl w:val="3"/>
          <w:numId w:val="900"/>
        </w:numPr>
        <w:spacing w:before="0" w:after="0"/>
      </w:pPr>
      <w:r>
        <w:t>Technology Leadership</w:t>
      </w:r>
    </w:p>
    <w:p>
      <w:pPr>
        <w:numPr>
          <w:ilvl w:val="3"/>
          <w:numId w:val="900"/>
        </w:numPr>
        <w:spacing w:before="0" w:after="0"/>
      </w:pPr>
      <w:r>
        <w:t>Resource Preemption</w:t>
      </w:r>
    </w:p>
    <w:p>
      <w:pPr>
        <w:numPr>
          <w:ilvl w:val="3"/>
          <w:numId w:val="900"/>
        </w:numPr>
        <w:spacing w:before="0" w:after="0"/>
      </w:pPr>
      <w:r>
        <w:t>Buyer Switching Costs</w:t>
      </w:r>
    </w:p>
    <w:p>
      <w:pPr>
        <w:numPr>
          <w:ilvl w:val="3"/>
          <w:numId w:val="900"/>
        </w:numPr>
        <w:spacing w:before="0" w:after="0"/>
      </w:pPr>
      <w:r>
        <w:t>Network Effects</w:t>
      </w:r>
    </w:p>
    <w:p>
      <w:pPr>
        <w:numPr>
          <w:ilvl w:val="2"/>
          <w:numId w:val="900"/>
        </w:numPr>
        <w:spacing w:before="0" w:after="0"/>
      </w:pPr>
      <w:r>
        <w:t>Risks and Limitations</w:t>
      </w:r>
    </w:p>
    <w:p>
      <w:pPr>
        <w:numPr>
          <w:ilvl w:val="1"/>
          <w:numId w:val="900"/>
        </w:numPr>
        <w:spacing w:before="0" w:after="0"/>
      </w:pPr>
      <w:r>
        <w:t>Second-Mover Advantage</w:t>
      </w:r>
    </w:p>
    <w:p>
      <w:pPr>
        <w:numPr>
          <w:ilvl w:val="2"/>
          <w:numId w:val="900"/>
        </w:numPr>
        <w:spacing w:before="0" w:after="0"/>
      </w:pPr>
      <w:r>
        <w:t>Learning from Predecessors</w:t>
      </w:r>
    </w:p>
    <w:p>
      <w:pPr>
        <w:numPr>
          <w:ilvl w:val="2"/>
          <w:numId w:val="900"/>
        </w:numPr>
        <w:spacing w:before="0" w:after="0"/>
      </w:pPr>
      <w:r>
        <w:t>Strategic Timing</w:t>
      </w:r>
    </w:p>
    <w:p>
      <w:pPr>
        <w:numPr>
          <w:ilvl w:val="2"/>
          <w:numId w:val="900"/>
        </w:numPr>
        <w:spacing w:before="0" w:after="0"/>
      </w:pPr>
      <w:r>
        <w:t>Free-Rider Benefits</w:t>
      </w:r>
    </w:p>
    <w:p>
      <w:pPr>
        <w:numPr>
          <w:ilvl w:val="1"/>
          <w:numId w:val="900"/>
        </w:numPr>
        <w:spacing w:before="0" w:after="0"/>
      </w:pPr>
      <w:r>
        <w:t>Speed of Response</w:t>
      </w:r>
    </w:p>
    <w:p>
      <w:pPr>
        <w:numPr>
          <w:ilvl w:val="2"/>
          <w:numId w:val="900"/>
        </w:numPr>
        <w:spacing w:before="0" w:after="0"/>
      </w:pPr>
      <w:r>
        <w:t>Importance in Dynamic Markets</w:t>
      </w:r>
    </w:p>
    <w:p>
      <w:pPr>
        <w:numPr>
          <w:ilvl w:val="2"/>
          <w:numId w:val="900"/>
        </w:numPr>
        <w:spacing w:before="0" w:after="0"/>
      </w:pPr>
      <w:r>
        <w:t>Response Capabilities</w:t>
      </w:r>
    </w:p>
    <w:p>
      <w:pPr>
        <w:numPr>
          <w:ilvl w:val="1"/>
          <w:numId w:val="900"/>
        </w:numPr>
        <w:spacing w:before="0" w:after="0"/>
      </w:pPr>
      <w:r>
        <w:t>Multi-Market Competition</w:t>
      </w:r>
    </w:p>
    <w:p>
      <w:pPr>
        <w:numPr>
          <w:ilvl w:val="2"/>
          <w:numId w:val="900"/>
        </w:numPr>
        <w:spacing w:before="0" w:after="0"/>
      </w:pPr>
      <w:r>
        <w:t>Cross-Market Retaliation</w:t>
      </w:r>
    </w:p>
    <w:p>
      <w:pPr>
        <w:numPr>
          <w:ilvl w:val="2"/>
          <w:numId w:val="900"/>
        </w:numPr>
        <w:spacing w:before="0" w:after="0"/>
      </w:pPr>
      <w:r>
        <w:t>Strategic Interdependence</w:t>
      </w:r>
    </w:p>
    <w:p>
      <w:pPr>
        <w:numPr>
          <w:ilvl w:val="2"/>
          <w:numId w:val="900"/>
        </w:numPr>
        <w:spacing w:before="0" w:after="0"/>
      </w:pPr>
      <w:r>
        <w:t>Mutual Forbearance</w:t>
      </w:r>
    </w:p>
    <w:p>
      <w:pPr>
        <w:numPr>
          <w:ilvl w:val="0"/>
          <w:numId w:val="900"/>
        </w:numPr>
        <w:spacing w:before="0" w:after="0"/>
      </w:pPr>
      <w:r>
        <w:t>Hypercompetition and Disruption</w:t>
      </w:r>
    </w:p>
    <w:p>
      <w:pPr>
        <w:numPr>
          <w:ilvl w:val="1"/>
          <w:numId w:val="900"/>
        </w:numPr>
        <w:spacing w:before="0" w:after="0"/>
      </w:pPr>
      <w:r>
        <w:t>Characteristics of Hypercompetitive Environments</w:t>
      </w:r>
    </w:p>
    <w:p>
      <w:pPr>
        <w:numPr>
          <w:ilvl w:val="2"/>
          <w:numId w:val="900"/>
        </w:numPr>
        <w:spacing w:before="0" w:after="0"/>
      </w:pPr>
      <w:r>
        <w:t>Rapid Change</w:t>
      </w:r>
    </w:p>
    <w:p>
      <w:pPr>
        <w:numPr>
          <w:ilvl w:val="2"/>
          <w:numId w:val="900"/>
        </w:numPr>
        <w:spacing w:before="0" w:after="0"/>
      </w:pPr>
      <w:r>
        <w:t>Short Advantage Periods</w:t>
      </w:r>
    </w:p>
    <w:p>
      <w:pPr>
        <w:numPr>
          <w:ilvl w:val="2"/>
          <w:numId w:val="900"/>
        </w:numPr>
        <w:spacing w:before="0" w:after="0"/>
      </w:pPr>
      <w:r>
        <w:t>Aggressive Competition</w:t>
      </w:r>
    </w:p>
    <w:p>
      <w:pPr>
        <w:numPr>
          <w:ilvl w:val="1"/>
          <w:numId w:val="900"/>
        </w:numPr>
        <w:spacing w:before="0" w:after="0"/>
      </w:pPr>
      <w:r>
        <w:t>Strategies for Hypercompetition</w:t>
      </w:r>
    </w:p>
    <w:p>
      <w:pPr>
        <w:numPr>
          <w:ilvl w:val="2"/>
          <w:numId w:val="900"/>
        </w:numPr>
        <w:spacing w:before="0" w:after="0"/>
      </w:pPr>
      <w:r>
        <w:t>Continuous Innovation</w:t>
      </w:r>
    </w:p>
    <w:p>
      <w:pPr>
        <w:numPr>
          <w:ilvl w:val="2"/>
          <w:numId w:val="900"/>
        </w:numPr>
        <w:spacing w:before="0" w:after="0"/>
      </w:pPr>
      <w:r>
        <w:t>Speed and Flexibility</w:t>
      </w:r>
    </w:p>
    <w:p>
      <w:pPr>
        <w:numPr>
          <w:ilvl w:val="2"/>
          <w:numId w:val="900"/>
        </w:numPr>
        <w:spacing w:before="0" w:after="0"/>
      </w:pPr>
      <w:r>
        <w:t>Disruption Strategies</w:t>
      </w:r>
    </w:p>
    <w:p>
      <w:pPr>
        <w:numPr>
          <w:ilvl w:val="1"/>
          <w:numId w:val="900"/>
        </w:numPr>
        <w:spacing w:before="0" w:after="0"/>
      </w:pPr>
      <w:r>
        <w:t>Disruptive Innovation Theory</w:t>
      </w:r>
    </w:p>
    <w:p>
      <w:pPr>
        <w:numPr>
          <w:ilvl w:val="2"/>
          <w:numId w:val="900"/>
        </w:numPr>
        <w:spacing w:before="0" w:after="0"/>
      </w:pPr>
      <w:r>
        <w:t>Types of Disruption</w:t>
      </w:r>
    </w:p>
    <w:p>
      <w:pPr>
        <w:numPr>
          <w:ilvl w:val="2"/>
          <w:numId w:val="900"/>
        </w:numPr>
        <w:spacing w:before="0" w:after="0"/>
      </w:pPr>
      <w:r>
        <w:t>Disruption Process</w:t>
      </w:r>
    </w:p>
    <w:p>
      <w:pPr>
        <w:numPr>
          <w:ilvl w:val="2"/>
          <w:numId w:val="900"/>
        </w:numPr>
        <w:spacing w:before="0" w:after="0"/>
      </w:pPr>
      <w:r>
        <w:t>Incumbent Responses</w:t>
      </w:r>
    </w:p>
    <w:p>
      <w:pPr>
        <w:numPr>
          <w:ilvl w:val="0"/>
          <w:numId w:val="900"/>
        </w:numPr>
        <w:spacing w:before="0" w:after="0"/>
      </w:pPr>
      <w:r>
        <w:t>Blue Ocean Strategy</w:t>
      </w:r>
    </w:p>
    <w:p>
      <w:pPr>
        <w:numPr>
          <w:ilvl w:val="1"/>
          <w:numId w:val="900"/>
        </w:numPr>
        <w:spacing w:before="0" w:after="0"/>
      </w:pPr>
      <w:r>
        <w:t>Value Innovation Concept</w:t>
      </w:r>
    </w:p>
    <w:p>
      <w:pPr>
        <w:numPr>
          <w:ilvl w:val="2"/>
          <w:numId w:val="900"/>
        </w:numPr>
        <w:spacing w:before="0" w:after="0"/>
      </w:pPr>
      <w:r>
        <w:t>Creating Uncontested Market Space</w:t>
      </w:r>
    </w:p>
    <w:p>
      <w:pPr>
        <w:numPr>
          <w:ilvl w:val="2"/>
          <w:numId w:val="900"/>
        </w:numPr>
        <w:spacing w:before="0" w:after="0"/>
      </w:pPr>
      <w:r>
        <w:t>Simultaneous Differentiation and Low Cost</w:t>
      </w:r>
    </w:p>
    <w:p>
      <w:pPr>
        <w:numPr>
          <w:ilvl w:val="1"/>
          <w:numId w:val="900"/>
        </w:numPr>
        <w:spacing w:before="0" w:after="0"/>
      </w:pPr>
      <w:r>
        <w:t>Red Ocean vs. Blue Ocean</w:t>
      </w:r>
    </w:p>
    <w:p>
      <w:pPr>
        <w:numPr>
          <w:ilvl w:val="1"/>
          <w:numId w:val="900"/>
        </w:numPr>
        <w:spacing w:before="0" w:after="0"/>
      </w:pPr>
      <w:r>
        <w:t>The Four Actions Framework</w:t>
      </w:r>
    </w:p>
    <w:p>
      <w:pPr>
        <w:numPr>
          <w:ilvl w:val="2"/>
          <w:numId w:val="900"/>
        </w:numPr>
        <w:spacing w:before="0" w:after="0"/>
      </w:pPr>
      <w:r>
        <w:t>Eliminate Factors</w:t>
      </w:r>
    </w:p>
    <w:p>
      <w:pPr>
        <w:numPr>
          <w:ilvl w:val="2"/>
          <w:numId w:val="900"/>
        </w:numPr>
        <w:spacing w:before="0" w:after="0"/>
      </w:pPr>
      <w:r>
        <w:t>Reduce Factors</w:t>
      </w:r>
    </w:p>
    <w:p>
      <w:pPr>
        <w:numPr>
          <w:ilvl w:val="2"/>
          <w:numId w:val="900"/>
        </w:numPr>
        <w:spacing w:before="0" w:after="0"/>
      </w:pPr>
      <w:r>
        <w:t>Raise Factors</w:t>
      </w:r>
    </w:p>
    <w:p>
      <w:pPr>
        <w:numPr>
          <w:ilvl w:val="2"/>
          <w:numId w:val="900"/>
        </w:numPr>
        <w:spacing w:before="0" w:after="0"/>
      </w:pPr>
      <w:r>
        <w:t>Create New Factors</w:t>
      </w:r>
    </w:p>
    <w:p>
      <w:pPr>
        <w:numPr>
          <w:ilvl w:val="1"/>
          <w:numId w:val="900"/>
        </w:numPr>
        <w:spacing w:before="0" w:after="0"/>
      </w:pPr>
      <w:r>
        <w:t>The Strategy Canvas</w:t>
      </w:r>
    </w:p>
    <w:p>
      <w:pPr>
        <w:numPr>
          <w:ilvl w:val="2"/>
          <w:numId w:val="900"/>
        </w:numPr>
        <w:spacing w:before="0" w:after="0"/>
      </w:pPr>
      <w:r>
        <w:t>Visualizing Strategic Positioning</w:t>
      </w:r>
    </w:p>
    <w:p>
      <w:pPr>
        <w:numPr>
          <w:ilvl w:val="2"/>
          <w:numId w:val="900"/>
        </w:numPr>
        <w:spacing w:before="0" w:after="0"/>
      </w:pPr>
      <w:r>
        <w:t>Identifying Value Innovation Opportunities</w:t>
      </w:r>
    </w:p>
    <w:p>
      <w:pPr>
        <w:numPr>
          <w:ilvl w:val="1"/>
          <w:numId w:val="900"/>
        </w:numPr>
        <w:spacing w:before="0" w:after="0"/>
      </w:pPr>
      <w:r>
        <w:t>Implementation Challenges</w:t>
      </w:r>
    </w:p>
    <w:p>
      <w:pPr>
        <w:numPr>
          <w:ilvl w:val="0"/>
          <w:numId w:val="900"/>
        </w:numPr>
        <w:spacing w:before="0" w:after="0"/>
      </w:pPr>
      <w:r>
        <w:t>Platform and Network Strategies</w:t>
      </w:r>
    </w:p>
    <w:p>
      <w:pPr>
        <w:numPr>
          <w:ilvl w:val="1"/>
          <w:numId w:val="900"/>
        </w:numPr>
        <w:spacing w:before="0" w:after="0"/>
      </w:pPr>
      <w:r>
        <w:t>Platform Business Models</w:t>
      </w:r>
    </w:p>
    <w:p>
      <w:pPr>
        <w:numPr>
          <w:ilvl w:val="2"/>
          <w:numId w:val="900"/>
        </w:numPr>
        <w:spacing w:before="0" w:after="0"/>
      </w:pPr>
      <w:r>
        <w:t>Multi-Sided Platforms</w:t>
      </w:r>
    </w:p>
    <w:p>
      <w:pPr>
        <w:numPr>
          <w:ilvl w:val="2"/>
          <w:numId w:val="900"/>
        </w:numPr>
        <w:spacing w:before="0" w:after="0"/>
      </w:pPr>
      <w:r>
        <w:t>Platform Architecture</w:t>
      </w:r>
    </w:p>
    <w:p>
      <w:pPr>
        <w:numPr>
          <w:ilvl w:val="2"/>
          <w:numId w:val="900"/>
        </w:numPr>
        <w:spacing w:before="0" w:after="0"/>
      </w:pPr>
      <w:r>
        <w:t>Platform Governance</w:t>
      </w:r>
    </w:p>
    <w:p>
      <w:pPr>
        <w:numPr>
          <w:ilvl w:val="1"/>
          <w:numId w:val="900"/>
        </w:numPr>
        <w:spacing w:before="0" w:after="0"/>
      </w:pPr>
      <w:r>
        <w:t>Network Effects</w:t>
      </w:r>
    </w:p>
    <w:p>
      <w:pPr>
        <w:numPr>
          <w:ilvl w:val="2"/>
          <w:numId w:val="900"/>
        </w:numPr>
        <w:spacing w:before="0" w:after="0"/>
      </w:pPr>
      <w:r>
        <w:t>Direct Network Effects</w:t>
      </w:r>
    </w:p>
    <w:p>
      <w:pPr>
        <w:numPr>
          <w:ilvl w:val="2"/>
          <w:numId w:val="900"/>
        </w:numPr>
        <w:spacing w:before="0" w:after="0"/>
      </w:pPr>
      <w:r>
        <w:t>Indirect Network Effects</w:t>
      </w:r>
    </w:p>
    <w:p>
      <w:pPr>
        <w:numPr>
          <w:ilvl w:val="2"/>
          <w:numId w:val="900"/>
        </w:numPr>
        <w:spacing w:before="0" w:after="0"/>
      </w:pPr>
      <w:r>
        <w:t>Data Network Effects</w:t>
      </w:r>
    </w:p>
    <w:p>
      <w:pPr>
        <w:numPr>
          <w:ilvl w:val="1"/>
          <w:numId w:val="900"/>
        </w:numPr>
        <w:spacing w:before="0" w:after="0"/>
      </w:pPr>
      <w:r>
        <w:t>Two-Sided Markets</w:t>
      </w:r>
    </w:p>
    <w:p>
      <w:pPr>
        <w:numPr>
          <w:ilvl w:val="2"/>
          <w:numId w:val="900"/>
        </w:numPr>
        <w:spacing w:before="0" w:after="0"/>
      </w:pPr>
      <w:r>
        <w:t>Platform Participants</w:t>
      </w:r>
    </w:p>
    <w:p>
      <w:pPr>
        <w:numPr>
          <w:ilvl w:val="2"/>
          <w:numId w:val="900"/>
        </w:numPr>
        <w:spacing w:before="0" w:after="0"/>
      </w:pPr>
      <w:r>
        <w:t>Pricing Strategies</w:t>
      </w:r>
    </w:p>
    <w:p>
      <w:pPr>
        <w:numPr>
          <w:ilvl w:val="2"/>
          <w:numId w:val="900"/>
        </w:numPr>
        <w:spacing w:before="0" w:after="0"/>
      </w:pPr>
      <w:r>
        <w:t>Managing Platform Ecosystem</w:t>
      </w:r>
    </w:p>
    <w:p>
      <w:pPr>
        <w:numPr>
          <w:ilvl w:val="1"/>
          <w:numId w:val="900"/>
        </w:numPr>
        <w:spacing w:before="0" w:after="0"/>
      </w:pPr>
      <w:r>
        <w:t>Winner-Take-All Dynamics</w:t>
      </w:r>
    </w:p>
    <w:p>
      <w:pPr>
        <w:numPr>
          <w:ilvl w:val="1"/>
          <w:numId w:val="900"/>
        </w:numPr>
        <w:spacing w:before="0" w:after="0"/>
      </w:pPr>
      <w:r>
        <w:t>Platform Competition Strategies</w:t>
      </w:r>
    </w:p>
    <w:p>
      <w:pPr>
        <w:pStyle w:val="Heading1"/>
      </w:pPr>
      <w:r>
        <w:t>International and Global Strategy</w:t>
      </w:r>
    </w:p>
    <w:p>
      <w:pPr>
        <w:numPr>
          <w:ilvl w:val="0"/>
          <w:numId w:val="900"/>
        </w:numPr>
        <w:spacing w:before="0" w:after="0"/>
      </w:pPr>
      <w:r>
        <w:t>Globalization and Strategy</w:t>
      </w:r>
    </w:p>
    <w:p>
      <w:pPr>
        <w:numPr>
          <w:ilvl w:val="1"/>
          <w:numId w:val="900"/>
        </w:numPr>
        <w:spacing w:before="0" w:after="0"/>
      </w:pPr>
      <w:r>
        <w:t>Drivers of Globalization</w:t>
      </w:r>
    </w:p>
    <w:p>
      <w:pPr>
        <w:numPr>
          <w:ilvl w:val="1"/>
          <w:numId w:val="900"/>
        </w:numPr>
        <w:spacing w:before="0" w:after="0"/>
      </w:pPr>
      <w:r>
        <w:t>Global Integration vs. Local Responsiveness</w:t>
      </w:r>
    </w:p>
    <w:p>
      <w:pPr>
        <w:numPr>
          <w:ilvl w:val="1"/>
          <w:numId w:val="900"/>
        </w:numPr>
        <w:spacing w:before="0" w:after="0"/>
      </w:pPr>
      <w:r>
        <w:t>International Strategy Framework</w:t>
      </w:r>
    </w:p>
    <w:p>
      <w:pPr>
        <w:numPr>
          <w:ilvl w:val="0"/>
          <w:numId w:val="900"/>
        </w:numPr>
        <w:spacing w:before="0" w:after="0"/>
      </w:pPr>
      <w:r>
        <w:t>Entry Mode Strategies</w:t>
      </w:r>
    </w:p>
    <w:p>
      <w:pPr>
        <w:numPr>
          <w:ilvl w:val="1"/>
          <w:numId w:val="900"/>
        </w:numPr>
        <w:spacing w:before="0" w:after="0"/>
      </w:pPr>
      <w:r>
        <w:t>Exporting</w:t>
      </w:r>
    </w:p>
    <w:p>
      <w:pPr>
        <w:numPr>
          <w:ilvl w:val="1"/>
          <w:numId w:val="900"/>
        </w:numPr>
        <w:spacing w:before="0" w:after="0"/>
      </w:pPr>
      <w:r>
        <w:t>Licensing and Franchising</w:t>
      </w:r>
    </w:p>
    <w:p>
      <w:pPr>
        <w:numPr>
          <w:ilvl w:val="1"/>
          <w:numId w:val="900"/>
        </w:numPr>
        <w:spacing w:before="0" w:after="0"/>
      </w:pPr>
      <w:r>
        <w:t>Strategic Alliances</w:t>
      </w:r>
    </w:p>
    <w:p>
      <w:pPr>
        <w:numPr>
          <w:ilvl w:val="1"/>
          <w:numId w:val="900"/>
        </w:numPr>
        <w:spacing w:before="0" w:after="0"/>
      </w:pPr>
      <w:r>
        <w:t>Acquisitions</w:t>
      </w:r>
    </w:p>
    <w:p>
      <w:pPr>
        <w:numPr>
          <w:ilvl w:val="1"/>
          <w:numId w:val="900"/>
        </w:numPr>
        <w:spacing w:before="0" w:after="0"/>
      </w:pPr>
      <w:r>
        <w:t>Greenfield Investments</w:t>
      </w:r>
    </w:p>
    <w:p>
      <w:pPr>
        <w:numPr>
          <w:ilvl w:val="0"/>
          <w:numId w:val="900"/>
        </w:numPr>
        <w:spacing w:before="0" w:after="0"/>
      </w:pPr>
      <w:r>
        <w:t>Global Competitive Dynamics</w:t>
      </w:r>
    </w:p>
    <w:p>
      <w:pPr>
        <w:numPr>
          <w:ilvl w:val="1"/>
          <w:numId w:val="900"/>
        </w:numPr>
        <w:spacing w:before="0" w:after="0"/>
      </w:pPr>
      <w:r>
        <w:t>Global Industry Analysis</w:t>
      </w:r>
    </w:p>
    <w:p>
      <w:pPr>
        <w:numPr>
          <w:ilvl w:val="1"/>
          <w:numId w:val="900"/>
        </w:numPr>
        <w:spacing w:before="0" w:after="0"/>
      </w:pPr>
      <w:r>
        <w:t>Cross-Border Rivalry</w:t>
      </w:r>
    </w:p>
    <w:p>
      <w:pPr>
        <w:numPr>
          <w:ilvl w:val="1"/>
          <w:numId w:val="900"/>
        </w:numPr>
        <w:spacing w:before="0" w:after="0"/>
      </w:pPr>
      <w:r>
        <w:t>Regional Strategy Considerations</w:t>
      </w:r>
    </w:p>
    <w:p>
      <w:pPr>
        <w:numPr>
          <w:ilvl w:val="0"/>
          <w:numId w:val="900"/>
        </w:numPr>
        <w:spacing w:before="0" w:after="0"/>
      </w:pPr>
      <w:r>
        <w:t>Managing Global Operations</w:t>
      </w:r>
    </w:p>
    <w:p>
      <w:pPr>
        <w:numPr>
          <w:ilvl w:val="1"/>
          <w:numId w:val="900"/>
        </w:numPr>
        <w:spacing w:before="0" w:after="0"/>
      </w:pPr>
      <w:r>
        <w:t>Configuration of Value Activities</w:t>
      </w:r>
    </w:p>
    <w:p>
      <w:pPr>
        <w:numPr>
          <w:ilvl w:val="1"/>
          <w:numId w:val="900"/>
        </w:numPr>
        <w:spacing w:before="0" w:after="0"/>
      </w:pPr>
      <w:r>
        <w:t>Coordination Mechanisms</w:t>
      </w:r>
    </w:p>
    <w:p>
      <w:pPr>
        <w:numPr>
          <w:ilvl w:val="1"/>
          <w:numId w:val="900"/>
        </w:numPr>
        <w:spacing w:before="0" w:after="0"/>
      </w:pPr>
      <w:r>
        <w:t>Knowledge Transfer</w:t>
      </w:r>
    </w:p>
    <w:p>
      <w:pPr>
        <w:pStyle w:val="Heading1"/>
      </w:pPr>
      <w:r>
        <w:t>Strategic Alliances and Partnerships</w:t>
      </w:r>
    </w:p>
    <w:p>
      <w:pPr>
        <w:numPr>
          <w:ilvl w:val="0"/>
          <w:numId w:val="900"/>
        </w:numPr>
        <w:spacing w:before="0" w:after="0"/>
      </w:pPr>
      <w:r>
        <w:t>Alliance Strategy Fundamentals</w:t>
      </w:r>
    </w:p>
    <w:p>
      <w:pPr>
        <w:numPr>
          <w:ilvl w:val="1"/>
          <w:numId w:val="900"/>
        </w:numPr>
        <w:spacing w:before="0" w:after="0"/>
      </w:pPr>
      <w:r>
        <w:t>Rationales for Alliances</w:t>
      </w:r>
    </w:p>
    <w:p>
      <w:pPr>
        <w:numPr>
          <w:ilvl w:val="1"/>
          <w:numId w:val="900"/>
        </w:numPr>
        <w:spacing w:before="0" w:after="0"/>
      </w:pPr>
      <w:r>
        <w:t>Types of Strategic Alliances</w:t>
      </w:r>
    </w:p>
    <w:p>
      <w:pPr>
        <w:numPr>
          <w:ilvl w:val="1"/>
          <w:numId w:val="900"/>
        </w:numPr>
        <w:spacing w:before="0" w:after="0"/>
      </w:pPr>
      <w:r>
        <w:t>Alliance vs. Acquisition Decisions</w:t>
      </w:r>
    </w:p>
    <w:p>
      <w:pPr>
        <w:numPr>
          <w:ilvl w:val="0"/>
          <w:numId w:val="900"/>
        </w:numPr>
        <w:spacing w:before="0" w:after="0"/>
      </w:pPr>
      <w:r>
        <w:t>Alliance Formation and Design</w:t>
      </w:r>
    </w:p>
    <w:p>
      <w:pPr>
        <w:numPr>
          <w:ilvl w:val="1"/>
          <w:numId w:val="900"/>
        </w:numPr>
        <w:spacing w:before="0" w:after="0"/>
      </w:pPr>
      <w:r>
        <w:t>Partner Selection Criteria</w:t>
      </w:r>
    </w:p>
    <w:p>
      <w:pPr>
        <w:numPr>
          <w:ilvl w:val="1"/>
          <w:numId w:val="900"/>
        </w:numPr>
        <w:spacing w:before="0" w:after="0"/>
      </w:pPr>
      <w:r>
        <w:t>Alliance Structure Options</w:t>
      </w:r>
    </w:p>
    <w:p>
      <w:pPr>
        <w:numPr>
          <w:ilvl w:val="1"/>
          <w:numId w:val="900"/>
        </w:numPr>
        <w:spacing w:before="0" w:after="0"/>
      </w:pPr>
      <w:r>
        <w:t>Governance Mechanisms</w:t>
      </w:r>
    </w:p>
    <w:p>
      <w:pPr>
        <w:numPr>
          <w:ilvl w:val="1"/>
          <w:numId w:val="900"/>
        </w:numPr>
        <w:spacing w:before="0" w:after="0"/>
      </w:pPr>
      <w:r>
        <w:t>Contract Design</w:t>
      </w:r>
    </w:p>
    <w:p>
      <w:pPr>
        <w:numPr>
          <w:ilvl w:val="0"/>
          <w:numId w:val="900"/>
        </w:numPr>
        <w:spacing w:before="0" w:after="0"/>
      </w:pPr>
      <w:r>
        <w:t>Alliance Management</w:t>
      </w:r>
    </w:p>
    <w:p>
      <w:pPr>
        <w:numPr>
          <w:ilvl w:val="1"/>
          <w:numId w:val="900"/>
        </w:numPr>
        <w:spacing w:before="0" w:after="0"/>
      </w:pPr>
      <w:r>
        <w:t>Managing Alliance Relationships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Alliance Evolution</w:t>
      </w:r>
    </w:p>
    <w:p>
      <w:pPr>
        <w:numPr>
          <w:ilvl w:val="0"/>
          <w:numId w:val="900"/>
        </w:numPr>
        <w:spacing w:before="0" w:after="0"/>
      </w:pPr>
      <w:r>
        <w:t>Alliance Networks</w:t>
      </w:r>
    </w:p>
    <w:p>
      <w:pPr>
        <w:numPr>
          <w:ilvl w:val="1"/>
          <w:numId w:val="900"/>
        </w:numPr>
        <w:spacing w:before="0" w:after="0"/>
      </w:pPr>
      <w:r>
        <w:t>Network Position and Benefits</w:t>
      </w:r>
    </w:p>
    <w:p>
      <w:pPr>
        <w:numPr>
          <w:ilvl w:val="1"/>
          <w:numId w:val="900"/>
        </w:numPr>
        <w:spacing w:before="0" w:after="0"/>
      </w:pPr>
      <w:r>
        <w:t>Network Management</w:t>
      </w:r>
    </w:p>
    <w:p>
      <w:pPr>
        <w:numPr>
          <w:ilvl w:val="1"/>
          <w:numId w:val="900"/>
        </w:numPr>
        <w:spacing w:before="0" w:after="0"/>
      </w:pPr>
      <w:r>
        <w:t>Ecosystem Strategies</w:t>
      </w:r>
    </w:p>
    <w:p>
      <w:pPr>
        <w:pStyle w:val="Heading1"/>
      </w:pPr>
      <w:r>
        <w:t>Innovation and Technology Strategy</w:t>
      </w:r>
    </w:p>
    <w:p>
      <w:pPr>
        <w:numPr>
          <w:ilvl w:val="0"/>
          <w:numId w:val="900"/>
        </w:numPr>
        <w:spacing w:before="0" w:after="0"/>
      </w:pPr>
      <w:r>
        <w:t>Innovation as Competitive Advantage</w:t>
      </w:r>
    </w:p>
    <w:p>
      <w:pPr>
        <w:numPr>
          <w:ilvl w:val="1"/>
          <w:numId w:val="900"/>
        </w:numPr>
        <w:spacing w:before="0" w:after="0"/>
      </w:pPr>
      <w:r>
        <w:t>Types of Innovation</w:t>
      </w:r>
    </w:p>
    <w:p>
      <w:pPr>
        <w:numPr>
          <w:ilvl w:val="2"/>
          <w:numId w:val="900"/>
        </w:numPr>
        <w:spacing w:before="0" w:after="0"/>
      </w:pPr>
      <w:r>
        <w:t>Product Innovation</w:t>
      </w:r>
    </w:p>
    <w:p>
      <w:pPr>
        <w:numPr>
          <w:ilvl w:val="2"/>
          <w:numId w:val="900"/>
        </w:numPr>
        <w:spacing w:before="0" w:after="0"/>
      </w:pPr>
      <w:r>
        <w:t>Process Innovation</w:t>
      </w:r>
    </w:p>
    <w:p>
      <w:pPr>
        <w:numPr>
          <w:ilvl w:val="2"/>
          <w:numId w:val="900"/>
        </w:numPr>
        <w:spacing w:before="0" w:after="0"/>
      </w:pPr>
      <w:r>
        <w:t>Business Model Innovation</w:t>
      </w:r>
    </w:p>
    <w:p>
      <w:pPr>
        <w:numPr>
          <w:ilvl w:val="2"/>
          <w:numId w:val="900"/>
        </w:numPr>
        <w:spacing w:before="0" w:after="0"/>
      </w:pPr>
      <w:r>
        <w:t>Organizational Innovation</w:t>
      </w:r>
    </w:p>
    <w:p>
      <w:pPr>
        <w:numPr>
          <w:ilvl w:val="1"/>
          <w:numId w:val="900"/>
        </w:numPr>
        <w:spacing w:before="0" w:after="0"/>
      </w:pPr>
      <w:r>
        <w:t>Innovation Patterns</w:t>
      </w:r>
    </w:p>
    <w:p>
      <w:pPr>
        <w:numPr>
          <w:ilvl w:val="2"/>
          <w:numId w:val="900"/>
        </w:numPr>
        <w:spacing w:before="0" w:after="0"/>
      </w:pPr>
      <w:r>
        <w:t>Incremental Innovation</w:t>
      </w:r>
    </w:p>
    <w:p>
      <w:pPr>
        <w:numPr>
          <w:ilvl w:val="2"/>
          <w:numId w:val="900"/>
        </w:numPr>
        <w:spacing w:before="0" w:after="0"/>
      </w:pPr>
      <w:r>
        <w:t>Radical Innovation</w:t>
      </w:r>
    </w:p>
    <w:p>
      <w:pPr>
        <w:numPr>
          <w:ilvl w:val="2"/>
          <w:numId w:val="900"/>
        </w:numPr>
        <w:spacing w:before="0" w:after="0"/>
      </w:pPr>
      <w:r>
        <w:t>Architectural Innovation</w:t>
      </w:r>
    </w:p>
    <w:p>
      <w:pPr>
        <w:numPr>
          <w:ilvl w:val="2"/>
          <w:numId w:val="900"/>
        </w:numPr>
        <w:spacing w:before="0" w:after="0"/>
      </w:pPr>
      <w:r>
        <w:t>Disruptive Innovation</w:t>
      </w:r>
    </w:p>
    <w:p>
      <w:pPr>
        <w:numPr>
          <w:ilvl w:val="0"/>
          <w:numId w:val="900"/>
        </w:numPr>
        <w:spacing w:before="0" w:after="0"/>
      </w:pPr>
      <w:r>
        <w:t>Technology Strategy</w:t>
      </w:r>
    </w:p>
    <w:p>
      <w:pPr>
        <w:numPr>
          <w:ilvl w:val="1"/>
          <w:numId w:val="900"/>
        </w:numPr>
        <w:spacing w:before="0" w:after="0"/>
      </w:pPr>
      <w:r>
        <w:t>Technology Life Cycles</w:t>
      </w:r>
    </w:p>
    <w:p>
      <w:pPr>
        <w:numPr>
          <w:ilvl w:val="1"/>
          <w:numId w:val="900"/>
        </w:numPr>
        <w:spacing w:before="0" w:after="0"/>
      </w:pPr>
      <w:r>
        <w:t>Technology Adoption Patterns</w:t>
      </w:r>
    </w:p>
    <w:p>
      <w:pPr>
        <w:numPr>
          <w:ilvl w:val="1"/>
          <w:numId w:val="900"/>
        </w:numPr>
        <w:spacing w:before="0" w:after="0"/>
      </w:pPr>
      <w:r>
        <w:t>Standards and Dominant Designs</w:t>
      </w:r>
    </w:p>
    <w:p>
      <w:pPr>
        <w:numPr>
          <w:ilvl w:val="1"/>
          <w:numId w:val="900"/>
        </w:numPr>
        <w:spacing w:before="0" w:after="0"/>
      </w:pPr>
      <w:r>
        <w:t>Intellectual Property Strategy</w:t>
      </w:r>
    </w:p>
    <w:p>
      <w:pPr>
        <w:numPr>
          <w:ilvl w:val="0"/>
          <w:numId w:val="900"/>
        </w:numPr>
        <w:spacing w:before="0" w:after="0"/>
      </w:pPr>
      <w:r>
        <w:t>Managing Innovation</w:t>
      </w:r>
    </w:p>
    <w:p>
      <w:pPr>
        <w:numPr>
          <w:ilvl w:val="1"/>
          <w:numId w:val="900"/>
        </w:numPr>
        <w:spacing w:before="0" w:after="0"/>
      </w:pPr>
      <w:r>
        <w:t>Innovation Processes</w:t>
      </w:r>
    </w:p>
    <w:p>
      <w:pPr>
        <w:numPr>
          <w:ilvl w:val="1"/>
          <w:numId w:val="900"/>
        </w:numPr>
        <w:spacing w:before="0" w:after="0"/>
      </w:pPr>
      <w:r>
        <w:t>R&amp;D Management</w:t>
      </w:r>
    </w:p>
    <w:p>
      <w:pPr>
        <w:numPr>
          <w:ilvl w:val="1"/>
          <w:numId w:val="900"/>
        </w:numPr>
        <w:spacing w:before="0" w:after="0"/>
      </w:pPr>
      <w:r>
        <w:t>Open Innovation</w:t>
      </w:r>
    </w:p>
    <w:p>
      <w:pPr>
        <w:numPr>
          <w:ilvl w:val="1"/>
          <w:numId w:val="900"/>
        </w:numPr>
        <w:spacing w:before="0" w:after="0"/>
      </w:pPr>
      <w:r>
        <w:t>Innovation Ecosystems</w:t>
      </w:r>
    </w:p>
    <w:p>
      <w:pPr>
        <w:numPr>
          <w:ilvl w:val="0"/>
          <w:numId w:val="900"/>
        </w:numPr>
        <w:spacing w:before="0" w:after="0"/>
      </w:pPr>
      <w:r>
        <w:t>Digital Transformation</w:t>
      </w:r>
    </w:p>
    <w:p>
      <w:pPr>
        <w:numPr>
          <w:ilvl w:val="1"/>
          <w:numId w:val="900"/>
        </w:numPr>
        <w:spacing w:before="0" w:after="0"/>
      </w:pPr>
      <w:r>
        <w:t>Digital Strategy Fundamentals</w:t>
      </w:r>
    </w:p>
    <w:p>
      <w:pPr>
        <w:numPr>
          <w:ilvl w:val="1"/>
          <w:numId w:val="900"/>
        </w:numPr>
        <w:spacing w:before="0" w:after="0"/>
      </w:pPr>
      <w:r>
        <w:t>Platform Strategies</w:t>
      </w:r>
    </w:p>
    <w:p>
      <w:pPr>
        <w:numPr>
          <w:ilvl w:val="1"/>
          <w:numId w:val="900"/>
        </w:numPr>
        <w:spacing w:before="0" w:after="0"/>
      </w:pPr>
      <w:r>
        <w:t>Data and Analytics Strategy</w:t>
      </w:r>
    </w:p>
    <w:p>
      <w:pPr>
        <w:numPr>
          <w:ilvl w:val="1"/>
          <w:numId w:val="900"/>
        </w:numPr>
        <w:spacing w:before="0" w:after="0"/>
      </w:pPr>
      <w:r>
        <w:t>Artificial Intelligence Applications</w:t>
      </w:r>
    </w:p>
    <w:p>
      <w:pPr>
        <w:pStyle w:val="Heading1"/>
      </w:pPr>
      <w:r>
        <w:t>Strategy Implementation and Execution</w:t>
      </w:r>
    </w:p>
    <w:p>
      <w:pPr>
        <w:numPr>
          <w:ilvl w:val="0"/>
          <w:numId w:val="900"/>
        </w:numPr>
        <w:spacing w:before="0" w:after="0"/>
      </w:pPr>
      <w:r>
        <w:t>Strategy-Structure Alignment</w:t>
      </w:r>
    </w:p>
    <w:p>
      <w:pPr>
        <w:numPr>
          <w:ilvl w:val="1"/>
          <w:numId w:val="900"/>
        </w:numPr>
        <w:spacing w:before="0" w:after="0"/>
      </w:pPr>
      <w:r>
        <w:t>Importance of Strategic Fit</w:t>
      </w:r>
    </w:p>
    <w:p>
      <w:pPr>
        <w:numPr>
          <w:ilvl w:val="1"/>
          <w:numId w:val="900"/>
        </w:numPr>
        <w:spacing w:before="0" w:after="0"/>
      </w:pPr>
      <w:r>
        <w:t>Organizational Design Principles</w:t>
      </w:r>
    </w:p>
    <w:p>
      <w:pPr>
        <w:numPr>
          <w:ilvl w:val="1"/>
          <w:numId w:val="900"/>
        </w:numPr>
        <w:spacing w:before="0" w:after="0"/>
      </w:pPr>
      <w:r>
        <w:t>Organizational Structures</w:t>
      </w:r>
    </w:p>
    <w:p>
      <w:pPr>
        <w:numPr>
          <w:ilvl w:val="2"/>
          <w:numId w:val="900"/>
        </w:numPr>
        <w:spacing w:before="0" w:after="0"/>
      </w:pPr>
      <w:r>
        <w:t>Simple Structure</w:t>
      </w:r>
    </w:p>
    <w:p>
      <w:pPr>
        <w:numPr>
          <w:ilvl w:val="2"/>
          <w:numId w:val="900"/>
        </w:numPr>
        <w:spacing w:before="0" w:after="0"/>
      </w:pPr>
      <w:r>
        <w:t>Functional Structure</w:t>
      </w:r>
    </w:p>
    <w:p>
      <w:pPr>
        <w:numPr>
          <w:ilvl w:val="2"/>
          <w:numId w:val="900"/>
        </w:numPr>
        <w:spacing w:before="0" w:after="0"/>
      </w:pPr>
      <w:r>
        <w:t>Multidivisional Structure</w:t>
      </w:r>
    </w:p>
    <w:p>
      <w:pPr>
        <w:numPr>
          <w:ilvl w:val="2"/>
          <w:numId w:val="900"/>
        </w:numPr>
        <w:spacing w:before="0" w:after="0"/>
      </w:pPr>
      <w:r>
        <w:t>Matrix Structure</w:t>
      </w:r>
    </w:p>
    <w:p>
      <w:pPr>
        <w:numPr>
          <w:ilvl w:val="2"/>
          <w:numId w:val="900"/>
        </w:numPr>
        <w:spacing w:before="0" w:after="0"/>
      </w:pPr>
      <w:r>
        <w:t>Network Structure</w:t>
      </w:r>
    </w:p>
    <w:p>
      <w:pPr>
        <w:numPr>
          <w:ilvl w:val="2"/>
          <w:numId w:val="900"/>
        </w:numPr>
        <w:spacing w:before="0" w:after="0"/>
      </w:pPr>
      <w:r>
        <w:t>Hybrid Structures</w:t>
      </w:r>
    </w:p>
    <w:p>
      <w:pPr>
        <w:numPr>
          <w:ilvl w:val="1"/>
          <w:numId w:val="900"/>
        </w:numPr>
        <w:spacing w:before="0" w:after="0"/>
      </w:pPr>
      <w:r>
        <w:t>Matching Structure to Strategy</w:t>
      </w:r>
    </w:p>
    <w:p>
      <w:pPr>
        <w:numPr>
          <w:ilvl w:val="1"/>
          <w:numId w:val="900"/>
        </w:numPr>
        <w:spacing w:before="0" w:after="0"/>
      </w:pPr>
      <w:r>
        <w:t>Structural Evolution</w:t>
      </w:r>
    </w:p>
    <w:p>
      <w:pPr>
        <w:numPr>
          <w:ilvl w:val="0"/>
          <w:numId w:val="900"/>
        </w:numPr>
        <w:spacing w:before="0" w:after="0"/>
      </w:pPr>
      <w:r>
        <w:t>Strategic Leadership and Governance</w:t>
      </w:r>
    </w:p>
    <w:p>
      <w:pPr>
        <w:numPr>
          <w:ilvl w:val="1"/>
          <w:numId w:val="900"/>
        </w:numPr>
        <w:spacing w:before="0" w:after="0"/>
      </w:pPr>
      <w:r>
        <w:t>Role of Top Management</w:t>
      </w:r>
    </w:p>
    <w:p>
      <w:pPr>
        <w:numPr>
          <w:ilvl w:val="2"/>
          <w:numId w:val="900"/>
        </w:numPr>
        <w:spacing w:before="0" w:after="0"/>
      </w:pPr>
      <w:r>
        <w:t>CEO Leadership</w:t>
      </w:r>
    </w:p>
    <w:p>
      <w:pPr>
        <w:numPr>
          <w:ilvl w:val="2"/>
          <w:numId w:val="900"/>
        </w:numPr>
        <w:spacing w:before="0" w:after="0"/>
      </w:pPr>
      <w:r>
        <w:t>Top Management Team Dynamics</w:t>
      </w:r>
    </w:p>
    <w:p>
      <w:pPr>
        <w:numPr>
          <w:ilvl w:val="2"/>
          <w:numId w:val="900"/>
        </w:numPr>
        <w:spacing w:before="0" w:after="0"/>
      </w:pPr>
      <w:r>
        <w:t>Strategic Decision Making</w:t>
      </w:r>
    </w:p>
    <w:p>
      <w:pPr>
        <w:numPr>
          <w:ilvl w:val="1"/>
          <w:numId w:val="900"/>
        </w:numPr>
        <w:spacing w:before="0" w:after="0"/>
      </w:pPr>
      <w:r>
        <w:t>Board of Directors</w:t>
      </w:r>
    </w:p>
    <w:p>
      <w:pPr>
        <w:numPr>
          <w:ilvl w:val="2"/>
          <w:numId w:val="900"/>
        </w:numPr>
        <w:spacing w:before="0" w:after="0"/>
      </w:pPr>
      <w:r>
        <w:t>Board Composition</w:t>
      </w:r>
    </w:p>
    <w:p>
      <w:pPr>
        <w:numPr>
          <w:ilvl w:val="2"/>
          <w:numId w:val="900"/>
        </w:numPr>
        <w:spacing w:before="0" w:after="0"/>
      </w:pPr>
      <w:r>
        <w:t>Board Responsibilities</w:t>
      </w:r>
    </w:p>
    <w:p>
      <w:pPr>
        <w:numPr>
          <w:ilvl w:val="2"/>
          <w:numId w:val="900"/>
        </w:numPr>
        <w:spacing w:before="0" w:after="0"/>
      </w:pPr>
      <w:r>
        <w:t>Board Effectiveness</w:t>
      </w:r>
    </w:p>
    <w:p>
      <w:pPr>
        <w:numPr>
          <w:ilvl w:val="1"/>
          <w:numId w:val="900"/>
        </w:numPr>
        <w:spacing w:before="0" w:after="0"/>
      </w:pPr>
      <w:r>
        <w:t>Corporate Governance Systems</w:t>
      </w:r>
    </w:p>
    <w:p>
      <w:pPr>
        <w:numPr>
          <w:ilvl w:val="1"/>
          <w:numId w:val="900"/>
        </w:numPr>
        <w:spacing w:before="0" w:after="0"/>
      </w:pPr>
      <w:r>
        <w:t>Stakeholder Management</w:t>
      </w:r>
    </w:p>
    <w:p>
      <w:pPr>
        <w:numPr>
          <w:ilvl w:val="2"/>
          <w:numId w:val="900"/>
        </w:numPr>
        <w:spacing w:before="0" w:after="0"/>
      </w:pPr>
      <w:r>
        <w:t>Stakeholder Identification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Balancing Stakeholder Interests</w:t>
      </w:r>
    </w:p>
    <w:p>
      <w:pPr>
        <w:numPr>
          <w:ilvl w:val="1"/>
          <w:numId w:val="900"/>
        </w:numPr>
        <w:spacing w:before="0" w:after="0"/>
      </w:pPr>
      <w:r>
        <w:t>Ethical Leadership</w:t>
      </w:r>
    </w:p>
    <w:p>
      <w:pPr>
        <w:numPr>
          <w:ilvl w:val="2"/>
          <w:numId w:val="900"/>
        </w:numPr>
        <w:spacing w:before="0" w:after="0"/>
      </w:pPr>
      <w:r>
        <w:t>Ethical Decision Making</w:t>
      </w:r>
    </w:p>
    <w:p>
      <w:pPr>
        <w:numPr>
          <w:ilvl w:val="2"/>
          <w:numId w:val="900"/>
        </w:numPr>
        <w:spacing w:before="0" w:after="0"/>
      </w:pPr>
      <w:r>
        <w:t>Corporate Social Responsibility</w:t>
      </w:r>
    </w:p>
    <w:p>
      <w:pPr>
        <w:numPr>
          <w:ilvl w:val="0"/>
          <w:numId w:val="900"/>
        </w:numPr>
        <w:spacing w:before="0" w:after="0"/>
      </w:pPr>
      <w:r>
        <w:t>Organizational Culture and Strategy</w:t>
      </w:r>
    </w:p>
    <w:p>
      <w:pPr>
        <w:numPr>
          <w:ilvl w:val="1"/>
          <w:numId w:val="900"/>
        </w:numPr>
        <w:spacing w:before="0" w:after="0"/>
      </w:pPr>
      <w:r>
        <w:t>Culture-Strategy Alignment</w:t>
      </w:r>
    </w:p>
    <w:p>
      <w:pPr>
        <w:numPr>
          <w:ilvl w:val="1"/>
          <w:numId w:val="900"/>
        </w:numPr>
        <w:spacing w:before="0" w:after="0"/>
      </w:pPr>
      <w:r>
        <w:t>Shaping Organizational Culture</w:t>
      </w:r>
    </w:p>
    <w:p>
      <w:pPr>
        <w:numPr>
          <w:ilvl w:val="1"/>
          <w:numId w:val="900"/>
        </w:numPr>
        <w:spacing w:before="0" w:after="0"/>
      </w:pPr>
      <w:r>
        <w:t>Cultural Change Management</w:t>
      </w:r>
    </w:p>
    <w:p>
      <w:pPr>
        <w:numPr>
          <w:ilvl w:val="1"/>
          <w:numId w:val="900"/>
        </w:numPr>
        <w:spacing w:before="0" w:after="0"/>
      </w:pPr>
      <w:r>
        <w:t>Values-Based Leadership</w:t>
      </w:r>
    </w:p>
    <w:p>
      <w:pPr>
        <w:numPr>
          <w:ilvl w:val="0"/>
          <w:numId w:val="900"/>
        </w:numPr>
        <w:spacing w:before="0" w:after="0"/>
      </w:pPr>
      <w:r>
        <w:t>Strategic Control Systems</w:t>
      </w:r>
    </w:p>
    <w:p>
      <w:pPr>
        <w:numPr>
          <w:ilvl w:val="1"/>
          <w:numId w:val="900"/>
        </w:numPr>
        <w:spacing w:before="0" w:after="0"/>
      </w:pPr>
      <w:r>
        <w:t>Types of Strategic Controls</w:t>
      </w:r>
    </w:p>
    <w:p>
      <w:pPr>
        <w:numPr>
          <w:ilvl w:val="2"/>
          <w:numId w:val="900"/>
        </w:numPr>
        <w:spacing w:before="0" w:after="0"/>
      </w:pPr>
      <w:r>
        <w:t>Strategic Controls</w:t>
      </w:r>
    </w:p>
    <w:p>
      <w:pPr>
        <w:numPr>
          <w:ilvl w:val="2"/>
          <w:numId w:val="900"/>
        </w:numPr>
        <w:spacing w:before="0" w:after="0"/>
      </w:pPr>
      <w:r>
        <w:t>Financial Controls</w:t>
      </w:r>
    </w:p>
    <w:p>
      <w:pPr>
        <w:numPr>
          <w:ilvl w:val="2"/>
          <w:numId w:val="900"/>
        </w:numPr>
        <w:spacing w:before="0" w:after="0"/>
      </w:pPr>
      <w:r>
        <w:t>Operational Controls</w:t>
      </w:r>
    </w:p>
    <w:p>
      <w:pPr>
        <w:numPr>
          <w:ilvl w:val="1"/>
          <w:numId w:val="900"/>
        </w:numPr>
        <w:spacing w:before="0" w:after="0"/>
      </w:pPr>
      <w:r>
        <w:t>Performance Measurement Systems</w:t>
      </w:r>
    </w:p>
    <w:p>
      <w:pPr>
        <w:numPr>
          <w:ilvl w:val="2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Balanced Scorecard Approach</w:t>
      </w:r>
    </w:p>
    <w:p>
      <w:pPr>
        <w:numPr>
          <w:ilvl w:val="3"/>
          <w:numId w:val="900"/>
        </w:numPr>
        <w:spacing w:before="0" w:after="0"/>
      </w:pPr>
      <w:r>
        <w:t>Financial Perspective</w:t>
      </w:r>
    </w:p>
    <w:p>
      <w:pPr>
        <w:numPr>
          <w:ilvl w:val="3"/>
          <w:numId w:val="900"/>
        </w:numPr>
        <w:spacing w:before="0" w:after="0"/>
      </w:pPr>
      <w:r>
        <w:t>Customer Perspective</w:t>
      </w:r>
    </w:p>
    <w:p>
      <w:pPr>
        <w:numPr>
          <w:ilvl w:val="3"/>
          <w:numId w:val="900"/>
        </w:numPr>
        <w:spacing w:before="0" w:after="0"/>
      </w:pPr>
      <w:r>
        <w:t>Internal Process Perspective</w:t>
      </w:r>
    </w:p>
    <w:p>
      <w:pPr>
        <w:numPr>
          <w:ilvl w:val="3"/>
          <w:numId w:val="900"/>
        </w:numPr>
        <w:spacing w:before="0" w:after="0"/>
      </w:pPr>
      <w:r>
        <w:t>Learning and Growth Perspective</w:t>
      </w:r>
    </w:p>
    <w:p>
      <w:pPr>
        <w:numPr>
          <w:ilvl w:val="2"/>
          <w:numId w:val="900"/>
        </w:numPr>
        <w:spacing w:before="0" w:after="0"/>
      </w:pPr>
      <w:r>
        <w:t>Linking Metrics to Strategy</w:t>
      </w:r>
    </w:p>
    <w:p>
      <w:pPr>
        <w:numPr>
          <w:ilvl w:val="1"/>
          <w:numId w:val="900"/>
        </w:numPr>
        <w:spacing w:before="0" w:after="0"/>
      </w:pPr>
      <w:r>
        <w:t>Management Control Systems</w:t>
      </w:r>
    </w:p>
    <w:p>
      <w:pPr>
        <w:numPr>
          <w:ilvl w:val="1"/>
          <w:numId w:val="900"/>
        </w:numPr>
        <w:spacing w:before="0" w:after="0"/>
      </w:pPr>
      <w:r>
        <w:t>Incentive Alignment</w:t>
      </w:r>
    </w:p>
    <w:p>
      <w:pPr>
        <w:numPr>
          <w:ilvl w:val="0"/>
          <w:numId w:val="900"/>
        </w:numPr>
        <w:spacing w:before="0" w:after="0"/>
      </w:pPr>
      <w:r>
        <w:t>Managing Strategic Change</w:t>
      </w:r>
    </w:p>
    <w:p>
      <w:pPr>
        <w:numPr>
          <w:ilvl w:val="1"/>
          <w:numId w:val="900"/>
        </w:numPr>
        <w:spacing w:before="0" w:after="0"/>
      </w:pPr>
      <w:r>
        <w:t>Change Management Fundamentals</w:t>
      </w:r>
    </w:p>
    <w:p>
      <w:pPr>
        <w:numPr>
          <w:ilvl w:val="1"/>
          <w:numId w:val="900"/>
        </w:numPr>
        <w:spacing w:before="0" w:after="0"/>
      </w:pPr>
      <w:r>
        <w:t>Drivers of Strategic Change</w:t>
      </w:r>
    </w:p>
    <w:p>
      <w:pPr>
        <w:numPr>
          <w:ilvl w:val="2"/>
          <w:numId w:val="900"/>
        </w:numPr>
        <w:spacing w:before="0" w:after="0"/>
      </w:pPr>
      <w:r>
        <w:t>External Pressures</w:t>
      </w:r>
    </w:p>
    <w:p>
      <w:pPr>
        <w:numPr>
          <w:ilvl w:val="2"/>
          <w:numId w:val="900"/>
        </w:numPr>
        <w:spacing w:before="0" w:after="0"/>
      </w:pPr>
      <w:r>
        <w:t>Internal Catalysts</w:t>
      </w:r>
    </w:p>
    <w:p>
      <w:pPr>
        <w:numPr>
          <w:ilvl w:val="1"/>
          <w:numId w:val="900"/>
        </w:numPr>
        <w:spacing w:before="0" w:after="0"/>
      </w:pPr>
      <w:r>
        <w:t>Change Process Models</w:t>
      </w:r>
    </w:p>
    <w:p>
      <w:pPr>
        <w:numPr>
          <w:ilvl w:val="1"/>
          <w:numId w:val="900"/>
        </w:numPr>
        <w:spacing w:before="0" w:after="0"/>
      </w:pPr>
      <w:r>
        <w:t>Overcoming Resistance to Change</w:t>
      </w:r>
    </w:p>
    <w:p>
      <w:pPr>
        <w:numPr>
          <w:ilvl w:val="2"/>
          <w:numId w:val="900"/>
        </w:numPr>
        <w:spacing w:before="0" w:after="0"/>
      </w:pPr>
      <w:r>
        <w:t>Sources of Resistance</w:t>
      </w:r>
    </w:p>
    <w:p>
      <w:pPr>
        <w:numPr>
          <w:ilvl w:val="2"/>
          <w:numId w:val="900"/>
        </w:numPr>
        <w:spacing w:before="0" w:after="0"/>
      </w:pPr>
      <w:r>
        <w:t>Change Communication</w:t>
      </w:r>
    </w:p>
    <w:p>
      <w:pPr>
        <w:numPr>
          <w:ilvl w:val="2"/>
          <w:numId w:val="900"/>
        </w:numPr>
        <w:spacing w:before="0" w:after="0"/>
      </w:pPr>
      <w:r>
        <w:t>Stakeholder Buy-in</w:t>
      </w:r>
    </w:p>
    <w:p>
      <w:pPr>
        <w:numPr>
          <w:ilvl w:val="1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Change Leadership</w:t>
      </w:r>
    </w:p>
    <w:p>
      <w:pPr>
        <w:pStyle w:val="Heading1"/>
      </w:pPr>
      <w:r>
        <w:t>Sustaining Competitive Advantage</w:t>
      </w:r>
    </w:p>
    <w:p>
      <w:pPr>
        <w:numPr>
          <w:ilvl w:val="0"/>
          <w:numId w:val="900"/>
        </w:numPr>
        <w:spacing w:before="0" w:after="0"/>
      </w:pPr>
      <w:r>
        <w:t>Advantage Sustainability Concepts</w:t>
      </w:r>
    </w:p>
    <w:p>
      <w:pPr>
        <w:numPr>
          <w:ilvl w:val="1"/>
          <w:numId w:val="900"/>
        </w:numPr>
        <w:spacing w:before="0" w:after="0"/>
      </w:pPr>
      <w:r>
        <w:t>The Durability of Advantage</w:t>
      </w:r>
    </w:p>
    <w:p>
      <w:pPr>
        <w:numPr>
          <w:ilvl w:val="1"/>
          <w:numId w:val="900"/>
        </w:numPr>
        <w:spacing w:before="0" w:after="0"/>
      </w:pPr>
      <w:r>
        <w:t>Factors Affecting Sustainability</w:t>
      </w:r>
    </w:p>
    <w:p>
      <w:pPr>
        <w:numPr>
          <w:ilvl w:val="2"/>
          <w:numId w:val="900"/>
        </w:numPr>
        <w:spacing w:before="0" w:after="0"/>
      </w:pPr>
      <w:r>
        <w:t>Resource Characteristics</w:t>
      </w:r>
    </w:p>
    <w:p>
      <w:pPr>
        <w:numPr>
          <w:ilvl w:val="2"/>
          <w:numId w:val="900"/>
        </w:numPr>
        <w:spacing w:before="0" w:after="0"/>
      </w:pPr>
      <w:r>
        <w:t>Industry Dynamics</w:t>
      </w:r>
    </w:p>
    <w:p>
      <w:pPr>
        <w:numPr>
          <w:ilvl w:val="2"/>
          <w:numId w:val="900"/>
        </w:numPr>
        <w:spacing w:before="0" w:after="0"/>
      </w:pPr>
      <w:r>
        <w:t>Competitive Responses</w:t>
      </w:r>
    </w:p>
    <w:p>
      <w:pPr>
        <w:numPr>
          <w:ilvl w:val="1"/>
          <w:numId w:val="900"/>
        </w:numPr>
        <w:spacing w:before="0" w:after="0"/>
      </w:pPr>
      <w:r>
        <w:t>Advantage Erosion Mechanisms</w:t>
      </w:r>
    </w:p>
    <w:p>
      <w:pPr>
        <w:numPr>
          <w:ilvl w:val="1"/>
          <w:numId w:val="900"/>
        </w:numPr>
        <w:spacing w:before="0" w:after="0"/>
      </w:pPr>
      <w:r>
        <w:t>Monitoring Competitive Position</w:t>
      </w:r>
    </w:p>
    <w:p>
      <w:pPr>
        <w:numPr>
          <w:ilvl w:val="0"/>
          <w:numId w:val="900"/>
        </w:numPr>
        <w:spacing w:before="0" w:after="0"/>
      </w:pPr>
      <w:r>
        <w:t>Barriers to Imitation</w:t>
      </w:r>
    </w:p>
    <w:p>
      <w:pPr>
        <w:numPr>
          <w:ilvl w:val="1"/>
          <w:numId w:val="900"/>
        </w:numPr>
        <w:spacing w:before="0" w:after="0"/>
      </w:pPr>
      <w:r>
        <w:t>Isolating Mechanisms</w:t>
      </w:r>
    </w:p>
    <w:p>
      <w:pPr>
        <w:numPr>
          <w:ilvl w:val="2"/>
          <w:numId w:val="900"/>
        </w:numPr>
        <w:spacing w:before="0" w:after="0"/>
      </w:pPr>
      <w:r>
        <w:t>Causal Ambiguity</w:t>
      </w:r>
    </w:p>
    <w:p>
      <w:pPr>
        <w:numPr>
          <w:ilvl w:val="3"/>
          <w:numId w:val="900"/>
        </w:numPr>
        <w:spacing w:before="0" w:after="0"/>
      </w:pPr>
      <w:r>
        <w:t>Complexity of Resource Interactions</w:t>
      </w:r>
    </w:p>
    <w:p>
      <w:pPr>
        <w:numPr>
          <w:ilvl w:val="3"/>
          <w:numId w:val="900"/>
        </w:numPr>
        <w:spacing w:before="0" w:after="0"/>
      </w:pPr>
      <w:r>
        <w:t>Tacit Knowledge</w:t>
      </w:r>
    </w:p>
    <w:p>
      <w:pPr>
        <w:numPr>
          <w:ilvl w:val="2"/>
          <w:numId w:val="900"/>
        </w:numPr>
        <w:spacing w:before="0" w:after="0"/>
      </w:pPr>
      <w:r>
        <w:t>Social Complexity</w:t>
      </w:r>
    </w:p>
    <w:p>
      <w:pPr>
        <w:numPr>
          <w:ilvl w:val="3"/>
          <w:numId w:val="900"/>
        </w:numPr>
        <w:spacing w:before="0" w:after="0"/>
      </w:pPr>
      <w:r>
        <w:t>Organizational Culture</w:t>
      </w:r>
    </w:p>
    <w:p>
      <w:pPr>
        <w:numPr>
          <w:ilvl w:val="3"/>
          <w:numId w:val="900"/>
        </w:numPr>
        <w:spacing w:before="0" w:after="0"/>
      </w:pPr>
      <w:r>
        <w:t>Interpersonal Relationships</w:t>
      </w:r>
    </w:p>
    <w:p>
      <w:pPr>
        <w:numPr>
          <w:ilvl w:val="3"/>
          <w:numId w:val="900"/>
        </w:numPr>
        <w:spacing w:before="0" w:after="0"/>
      </w:pPr>
      <w:r>
        <w:t>Team Dynamics</w:t>
      </w:r>
    </w:p>
    <w:p>
      <w:pPr>
        <w:numPr>
          <w:ilvl w:val="2"/>
          <w:numId w:val="900"/>
        </w:numPr>
        <w:spacing w:before="0" w:after="0"/>
      </w:pPr>
      <w:r>
        <w:t>Path Dependency</w:t>
      </w:r>
    </w:p>
    <w:p>
      <w:pPr>
        <w:numPr>
          <w:ilvl w:val="3"/>
          <w:numId w:val="900"/>
        </w:numPr>
        <w:spacing w:before="0" w:after="0"/>
      </w:pPr>
      <w:r>
        <w:t>Historical Conditions</w:t>
      </w:r>
    </w:p>
    <w:p>
      <w:pPr>
        <w:numPr>
          <w:ilvl w:val="3"/>
          <w:numId w:val="900"/>
        </w:numPr>
        <w:spacing w:before="0" w:after="0"/>
      </w:pPr>
      <w:r>
        <w:t>Unique Development Processes</w:t>
      </w:r>
    </w:p>
    <w:p>
      <w:pPr>
        <w:numPr>
          <w:ilvl w:val="3"/>
          <w:numId w:val="900"/>
        </w:numPr>
        <w:spacing w:before="0" w:after="0"/>
      </w:pPr>
      <w:r>
        <w:t>Asset Mass Efficiencies</w:t>
      </w:r>
    </w:p>
    <w:p>
      <w:pPr>
        <w:numPr>
          <w:ilvl w:val="1"/>
          <w:numId w:val="900"/>
        </w:numPr>
        <w:spacing w:before="0" w:after="0"/>
      </w:pPr>
      <w:r>
        <w:t>Legal Protection Mechanisms</w:t>
      </w:r>
    </w:p>
    <w:p>
      <w:pPr>
        <w:numPr>
          <w:ilvl w:val="1"/>
          <w:numId w:val="900"/>
        </w:numPr>
        <w:spacing w:before="0" w:after="0"/>
      </w:pPr>
      <w:r>
        <w:t>First-Mover Advantages</w:t>
      </w:r>
    </w:p>
    <w:p>
      <w:pPr>
        <w:numPr>
          <w:ilvl w:val="0"/>
          <w:numId w:val="900"/>
        </w:numPr>
        <w:spacing w:before="0" w:after="0"/>
      </w:pPr>
      <w:r>
        <w:t>Competitive Response Strategies</w:t>
      </w:r>
    </w:p>
    <w:p>
      <w:pPr>
        <w:numPr>
          <w:ilvl w:val="1"/>
          <w:numId w:val="900"/>
        </w:numPr>
        <w:spacing w:before="0" w:after="0"/>
      </w:pPr>
      <w:r>
        <w:t>Responding to Competitor Moves</w:t>
      </w:r>
    </w:p>
    <w:p>
      <w:pPr>
        <w:numPr>
          <w:ilvl w:val="2"/>
          <w:numId w:val="900"/>
        </w:numPr>
        <w:spacing w:before="0" w:after="0"/>
      </w:pPr>
      <w:r>
        <w:t>Response Options</w:t>
      </w:r>
    </w:p>
    <w:p>
      <w:pPr>
        <w:numPr>
          <w:ilvl w:val="2"/>
          <w:numId w:val="900"/>
        </w:numPr>
        <w:spacing w:before="0" w:after="0"/>
      </w:pPr>
      <w:r>
        <w:t>Response Timing</w:t>
      </w:r>
    </w:p>
    <w:p>
      <w:pPr>
        <w:numPr>
          <w:ilvl w:val="2"/>
          <w:numId w:val="900"/>
        </w:numPr>
        <w:spacing w:before="0" w:after="0"/>
      </w:pPr>
      <w:r>
        <w:t>Response Intensity</w:t>
      </w:r>
    </w:p>
    <w:p>
      <w:pPr>
        <w:numPr>
          <w:ilvl w:val="1"/>
          <w:numId w:val="900"/>
        </w:numPr>
        <w:spacing w:before="0" w:after="0"/>
      </w:pPr>
      <w:r>
        <w:t>Defensive Strategies</w:t>
      </w:r>
    </w:p>
    <w:p>
      <w:pPr>
        <w:numPr>
          <w:ilvl w:val="2"/>
          <w:numId w:val="900"/>
        </w:numPr>
        <w:spacing w:before="0" w:after="0"/>
      </w:pPr>
      <w:r>
        <w:t>Blocking Strategies</w:t>
      </w:r>
    </w:p>
    <w:p>
      <w:pPr>
        <w:numPr>
          <w:ilvl w:val="2"/>
          <w:numId w:val="900"/>
        </w:numPr>
        <w:spacing w:before="0" w:after="0"/>
      </w:pPr>
      <w:r>
        <w:t>Deterrence Strategies</w:t>
      </w:r>
    </w:p>
    <w:p>
      <w:pPr>
        <w:numPr>
          <w:ilvl w:val="2"/>
          <w:numId w:val="900"/>
        </w:numPr>
        <w:spacing w:before="0" w:after="0"/>
      </w:pPr>
      <w:r>
        <w:t>Fortress Strategies</w:t>
      </w:r>
    </w:p>
    <w:p>
      <w:pPr>
        <w:numPr>
          <w:ilvl w:val="1"/>
          <w:numId w:val="900"/>
        </w:numPr>
        <w:spacing w:before="0" w:after="0"/>
      </w:pPr>
      <w:r>
        <w:t>Offensive Strategies</w:t>
      </w:r>
    </w:p>
    <w:p>
      <w:pPr>
        <w:numPr>
          <w:ilvl w:val="2"/>
          <w:numId w:val="900"/>
        </w:numPr>
        <w:spacing w:before="0" w:after="0"/>
      </w:pPr>
      <w:r>
        <w:t>Direct Attacks</w:t>
      </w:r>
    </w:p>
    <w:p>
      <w:pPr>
        <w:numPr>
          <w:ilvl w:val="2"/>
          <w:numId w:val="900"/>
        </w:numPr>
        <w:spacing w:before="0" w:after="0"/>
      </w:pPr>
      <w:r>
        <w:t>Flanking Attacks</w:t>
      </w:r>
    </w:p>
    <w:p>
      <w:pPr>
        <w:numPr>
          <w:ilvl w:val="2"/>
          <w:numId w:val="900"/>
        </w:numPr>
        <w:spacing w:before="0" w:after="0"/>
      </w:pPr>
      <w:r>
        <w:t>Guerrilla Warfare</w:t>
      </w:r>
    </w:p>
    <w:p>
      <w:pPr>
        <w:numPr>
          <w:ilvl w:val="0"/>
          <w:numId w:val="900"/>
        </w:numPr>
        <w:spacing w:before="0" w:after="0"/>
      </w:pPr>
      <w:r>
        <w:t>Innovation and Renewal</w:t>
      </w:r>
    </w:p>
    <w:p>
      <w:pPr>
        <w:numPr>
          <w:ilvl w:val="1"/>
          <w:numId w:val="900"/>
        </w:numPr>
        <w:spacing w:before="0" w:after="0"/>
      </w:pPr>
      <w:r>
        <w:t>The Role of Innovation in Sustaining Advantage</w:t>
      </w:r>
    </w:p>
    <w:p>
      <w:pPr>
        <w:numPr>
          <w:ilvl w:val="1"/>
          <w:numId w:val="900"/>
        </w:numPr>
        <w:spacing w:before="0" w:after="0"/>
      </w:pPr>
      <w:r>
        <w:t>Continuous Innovation Strategies</w:t>
      </w:r>
    </w:p>
    <w:p>
      <w:pPr>
        <w:numPr>
          <w:ilvl w:val="1"/>
          <w:numId w:val="900"/>
        </w:numPr>
        <w:spacing w:before="0" w:after="0"/>
      </w:pPr>
      <w:r>
        <w:t>Building Innovation Capabilities</w:t>
      </w:r>
    </w:p>
    <w:p>
      <w:pPr>
        <w:numPr>
          <w:ilvl w:val="1"/>
          <w:numId w:val="900"/>
        </w:numPr>
        <w:spacing w:before="0" w:after="0"/>
      </w:pPr>
      <w:r>
        <w:t>Protecting and Leveraging Innovations</w:t>
      </w:r>
    </w:p>
    <w:p>
      <w:pPr>
        <w:numPr>
          <w:ilvl w:val="1"/>
          <w:numId w:val="900"/>
        </w:numPr>
        <w:spacing w:before="0" w:after="0"/>
      </w:pPr>
      <w:r>
        <w:t>Strategic Renewal Processes</w:t>
      </w:r>
    </w:p>
    <w:p>
      <w:pPr>
        <w:numPr>
          <w:ilvl w:val="2"/>
          <w:numId w:val="900"/>
        </w:numPr>
        <w:spacing w:before="0" w:after="0"/>
      </w:pPr>
      <w:r>
        <w:t>Organizational Renewal</w:t>
      </w:r>
    </w:p>
    <w:p>
      <w:pPr>
        <w:numPr>
          <w:ilvl w:val="2"/>
          <w:numId w:val="900"/>
        </w:numPr>
        <w:spacing w:before="0" w:after="0"/>
      </w:pPr>
      <w:r>
        <w:t>Business Model Innovation</w:t>
      </w:r>
    </w:p>
    <w:p>
      <w:pPr>
        <w:numPr>
          <w:ilvl w:val="2"/>
          <w:numId w:val="900"/>
        </w:numPr>
        <w:spacing w:before="0" w:after="0"/>
      </w:pPr>
      <w:r>
        <w:t>Capability Renewal</w:t>
      </w:r>
    </w:p>
    <w:p>
      <w:pPr>
        <w:pStyle w:val="Heading1"/>
      </w:pPr>
      <w:r>
        <w:t>Strategic Planning and Decision Making</w:t>
      </w:r>
    </w:p>
    <w:p>
      <w:pPr>
        <w:numPr>
          <w:ilvl w:val="0"/>
          <w:numId w:val="900"/>
        </w:numPr>
        <w:spacing w:before="0" w:after="0"/>
      </w:pPr>
      <w:r>
        <w:t>Strategic Planning Process</w:t>
      </w:r>
    </w:p>
    <w:p>
      <w:pPr>
        <w:numPr>
          <w:ilvl w:val="1"/>
          <w:numId w:val="900"/>
        </w:numPr>
        <w:spacing w:before="0" w:after="0"/>
      </w:pPr>
      <w:r>
        <w:t>Planning System Design</w:t>
      </w:r>
    </w:p>
    <w:p>
      <w:pPr>
        <w:numPr>
          <w:ilvl w:val="1"/>
          <w:numId w:val="900"/>
        </w:numPr>
        <w:spacing w:before="0" w:after="0"/>
      </w:pPr>
      <w:r>
        <w:t>Planning Cycles and Horizons</w:t>
      </w:r>
    </w:p>
    <w:p>
      <w:pPr>
        <w:numPr>
          <w:ilvl w:val="1"/>
          <w:numId w:val="900"/>
        </w:numPr>
        <w:spacing w:before="0" w:after="0"/>
      </w:pPr>
      <w:r>
        <w:t>Strategic Planning Tools</w:t>
      </w:r>
    </w:p>
    <w:p>
      <w:pPr>
        <w:numPr>
          <w:ilvl w:val="1"/>
          <w:numId w:val="900"/>
        </w:numPr>
        <w:spacing w:before="0" w:after="0"/>
      </w:pPr>
      <w:r>
        <w:t>Integration with Budgeting</w:t>
      </w:r>
    </w:p>
    <w:p>
      <w:pPr>
        <w:numPr>
          <w:ilvl w:val="0"/>
          <w:numId w:val="900"/>
        </w:numPr>
        <w:spacing w:before="0" w:after="0"/>
      </w:pPr>
      <w:r>
        <w:t>Strategic Decision Making</w:t>
      </w:r>
    </w:p>
    <w:p>
      <w:pPr>
        <w:numPr>
          <w:ilvl w:val="1"/>
          <w:numId w:val="900"/>
        </w:numPr>
        <w:spacing w:before="0" w:after="0"/>
      </w:pPr>
      <w:r>
        <w:t>Decision Making Models</w:t>
      </w:r>
    </w:p>
    <w:p>
      <w:pPr>
        <w:numPr>
          <w:ilvl w:val="1"/>
          <w:numId w:val="900"/>
        </w:numPr>
        <w:spacing w:before="0" w:after="0"/>
      </w:pPr>
      <w:r>
        <w:t>Cognitive Biases in Strategy</w:t>
      </w:r>
    </w:p>
    <w:p>
      <w:pPr>
        <w:numPr>
          <w:ilvl w:val="1"/>
          <w:numId w:val="900"/>
        </w:numPr>
        <w:spacing w:before="0" w:after="0"/>
      </w:pPr>
      <w:r>
        <w:t>Group Decision Processes</w:t>
      </w:r>
    </w:p>
    <w:p>
      <w:pPr>
        <w:numPr>
          <w:ilvl w:val="1"/>
          <w:numId w:val="900"/>
        </w:numPr>
        <w:spacing w:before="0" w:after="0"/>
      </w:pPr>
      <w:r>
        <w:t>Strategic Intuition vs. Analysis</w:t>
      </w:r>
    </w:p>
    <w:p>
      <w:pPr>
        <w:numPr>
          <w:ilvl w:val="0"/>
          <w:numId w:val="900"/>
        </w:numPr>
        <w:spacing w:before="0" w:after="0"/>
      </w:pPr>
      <w:r>
        <w:t>Strategy Evaluation and Selection</w:t>
      </w:r>
    </w:p>
    <w:p>
      <w:pPr>
        <w:numPr>
          <w:ilvl w:val="1"/>
          <w:numId w:val="900"/>
        </w:numPr>
        <w:spacing w:before="0" w:after="0"/>
      </w:pPr>
      <w:r>
        <w:t>Strategy Evaluation Criteria</w:t>
      </w:r>
    </w:p>
    <w:p>
      <w:pPr>
        <w:numPr>
          <w:ilvl w:val="1"/>
          <w:numId w:val="900"/>
        </w:numPr>
        <w:spacing w:before="0" w:after="0"/>
      </w:pPr>
      <w:r>
        <w:t>Financial Analysis of Strategies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Scenario-Based Evaluation</w:t>
      </w:r>
    </w:p>
    <w:p>
      <w:pPr>
        <w:numPr>
          <w:ilvl w:val="0"/>
          <w:numId w:val="900"/>
        </w:numPr>
        <w:spacing w:before="0" w:after="0"/>
      </w:pPr>
      <w:r>
        <w:t>Strategic Communication</w:t>
      </w:r>
    </w:p>
    <w:p>
      <w:pPr>
        <w:numPr>
          <w:ilvl w:val="1"/>
          <w:numId w:val="900"/>
        </w:numPr>
        <w:spacing w:before="0" w:after="0"/>
      </w:pPr>
      <w:r>
        <w:t>Communicating Strategy</w:t>
      </w:r>
    </w:p>
    <w:p>
      <w:pPr>
        <w:numPr>
          <w:ilvl w:val="1"/>
          <w:numId w:val="900"/>
        </w:numPr>
        <w:spacing w:before="0" w:after="0"/>
      </w:pPr>
      <w:r>
        <w:t>Strategy Documentation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