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Clang Tooling</w:t>
      </w:r>
    </w:p>
    <w:p>
      <w:pPr>
        <w:pStyle w:val="Heading1"/>
      </w:pPr>
      <w:r>
        <w:t>Introduction to Clang and LLVM</w:t>
      </w:r>
    </w:p>
    <w:p>
      <w:pPr>
        <w:numPr>
          <w:ilvl w:val="0"/>
          <w:numId w:val="900"/>
        </w:numPr>
        <w:spacing w:before="0" w:after="0"/>
      </w:pPr>
      <w:r>
        <w:t>LLVM Project Overview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Project Goals and Philosophy</w:t>
      </w:r>
    </w:p>
    <w:p>
      <w:pPr>
        <w:numPr>
          <w:ilvl w:val="1"/>
          <w:numId w:val="900"/>
        </w:numPr>
        <w:spacing w:before="0" w:after="0"/>
      </w:pPr>
      <w:r>
        <w:t>Community and Development Model</w:t>
      </w:r>
    </w:p>
    <w:p>
      <w:pPr>
        <w:numPr>
          <w:ilvl w:val="0"/>
          <w:numId w:val="900"/>
        </w:numPr>
        <w:spacing w:before="0" w:after="0"/>
      </w:pPr>
      <w:r>
        <w:t>LLVM Architecture</w:t>
      </w:r>
    </w:p>
    <w:p>
      <w:pPr>
        <w:numPr>
          <w:ilvl w:val="1"/>
          <w:numId w:val="900"/>
        </w:numPr>
        <w:spacing w:before="0" w:after="0"/>
      </w:pPr>
      <w:r>
        <w:t>Modular Design Principles</w:t>
      </w:r>
    </w:p>
    <w:p>
      <w:pPr>
        <w:numPr>
          <w:ilvl w:val="1"/>
          <w:numId w:val="900"/>
        </w:numPr>
        <w:spacing w:before="0" w:after="0"/>
      </w:pPr>
      <w:r>
        <w:t>Three-Phase Compiler Design</w:t>
      </w:r>
    </w:p>
    <w:p>
      <w:pPr>
        <w:numPr>
          <w:ilvl w:val="1"/>
          <w:numId w:val="900"/>
        </w:numPr>
        <w:spacing w:before="0" w:after="0"/>
      </w:pPr>
      <w:r>
        <w:t>Intermediate Representation</w:t>
      </w:r>
    </w:p>
    <w:p>
      <w:pPr>
        <w:numPr>
          <w:ilvl w:val="1"/>
          <w:numId w:val="900"/>
        </w:numPr>
        <w:spacing w:before="0" w:after="0"/>
      </w:pPr>
      <w:r>
        <w:t>Optimization Framework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0"/>
          <w:numId w:val="900"/>
        </w:numPr>
        <w:spacing w:before="0" w:after="0"/>
      </w:pPr>
      <w:r>
        <w:t>Core LLVM Components</w:t>
      </w:r>
    </w:p>
    <w:p>
      <w:pPr>
        <w:numPr>
          <w:ilvl w:val="1"/>
          <w:numId w:val="900"/>
        </w:numPr>
        <w:spacing w:before="0" w:after="0"/>
      </w:pPr>
      <w:r>
        <w:t>LLVM Core Libraries</w:t>
      </w:r>
    </w:p>
    <w:p>
      <w:pPr>
        <w:numPr>
          <w:ilvl w:val="1"/>
          <w:numId w:val="900"/>
        </w:numPr>
        <w:spacing w:before="0" w:after="0"/>
      </w:pPr>
      <w:r>
        <w:t>Code Generation Backends</w:t>
      </w:r>
    </w:p>
    <w:p>
      <w:pPr>
        <w:numPr>
          <w:ilvl w:val="1"/>
          <w:numId w:val="900"/>
        </w:numPr>
        <w:spacing w:before="0" w:after="0"/>
      </w:pPr>
      <w:r>
        <w:t>Linker Tools</w:t>
      </w:r>
    </w:p>
    <w:p>
      <w:pPr>
        <w:numPr>
          <w:ilvl w:val="1"/>
          <w:numId w:val="900"/>
        </w:numPr>
        <w:spacing w:before="0" w:after="0"/>
      </w:pPr>
      <w:r>
        <w:t>Assembler Tools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Analysis Tools</w:t>
      </w:r>
    </w:p>
    <w:p>
      <w:pPr>
        <w:numPr>
          <w:ilvl w:val="0"/>
          <w:numId w:val="900"/>
        </w:numPr>
        <w:spacing w:before="0" w:after="0"/>
      </w:pPr>
      <w:r>
        <w:t>Clang Frontend</w:t>
      </w:r>
    </w:p>
    <w:p>
      <w:pPr>
        <w:numPr>
          <w:ilvl w:val="1"/>
          <w:numId w:val="900"/>
        </w:numPr>
        <w:spacing w:before="0" w:after="0"/>
      </w:pPr>
      <w:r>
        <w:t>Supported Languages</w:t>
      </w:r>
    </w:p>
    <w:p>
      <w:pPr>
        <w:numPr>
          <w:ilvl w:val="2"/>
          <w:numId w:val="900"/>
        </w:numPr>
        <w:spacing w:before="0" w:after="0"/>
      </w:pPr>
      <w:r>
        <w:t>C Language Support</w:t>
      </w:r>
    </w:p>
    <w:p>
      <w:pPr>
        <w:numPr>
          <w:ilvl w:val="2"/>
          <w:numId w:val="900"/>
        </w:numPr>
        <w:spacing w:before="0" w:after="0"/>
      </w:pPr>
      <w:r>
        <w:t>C++ Language Support</w:t>
      </w:r>
    </w:p>
    <w:p>
      <w:pPr>
        <w:numPr>
          <w:ilvl w:val="2"/>
          <w:numId w:val="900"/>
        </w:numPr>
        <w:spacing w:before="0" w:after="0"/>
      </w:pPr>
      <w:r>
        <w:t>Objective-C Support</w:t>
      </w:r>
    </w:p>
    <w:p>
      <w:pPr>
        <w:numPr>
          <w:ilvl w:val="2"/>
          <w:numId w:val="900"/>
        </w:numPr>
        <w:spacing w:before="0" w:after="0"/>
      </w:pPr>
      <w:r>
        <w:t>Objective-C++ Support</w:t>
      </w:r>
    </w:p>
    <w:p>
      <w:pPr>
        <w:numPr>
          <w:ilvl w:val="1"/>
          <w:numId w:val="900"/>
        </w:numPr>
        <w:spacing w:before="0" w:after="0"/>
      </w:pPr>
      <w:r>
        <w:t>Clang's Role in Compilation</w:t>
      </w:r>
    </w:p>
    <w:p>
      <w:pPr>
        <w:numPr>
          <w:ilvl w:val="2"/>
          <w:numId w:val="900"/>
        </w:numPr>
        <w:spacing w:before="0" w:after="0"/>
      </w:pPr>
      <w:r>
        <w:t>Source Code Processing</w:t>
      </w:r>
    </w:p>
    <w:p>
      <w:pPr>
        <w:numPr>
          <w:ilvl w:val="2"/>
          <w:numId w:val="900"/>
        </w:numPr>
        <w:spacing w:before="0" w:after="0"/>
      </w:pPr>
      <w:r>
        <w:t>LLVM IR Generation</w:t>
      </w:r>
    </w:p>
    <w:p>
      <w:pPr>
        <w:numPr>
          <w:ilvl w:val="2"/>
          <w:numId w:val="900"/>
        </w:numPr>
        <w:spacing w:before="0" w:after="0"/>
      </w:pPr>
      <w:r>
        <w:t>Diagnostic Generation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1"/>
          <w:numId w:val="900"/>
        </w:numPr>
        <w:spacing w:before="0" w:after="0"/>
      </w:pPr>
      <w:r>
        <w:t>Frontend-Backend Separation</w:t>
      </w:r>
    </w:p>
    <w:p>
      <w:pPr>
        <w:numPr>
          <w:ilvl w:val="2"/>
          <w:numId w:val="900"/>
        </w:numPr>
        <w:spacing w:before="0" w:after="0"/>
      </w:pPr>
      <w:r>
        <w:t>Frontend Responsibilities</w:t>
      </w:r>
    </w:p>
    <w:p>
      <w:pPr>
        <w:numPr>
          <w:ilvl w:val="2"/>
          <w:numId w:val="900"/>
        </w:numPr>
        <w:spacing w:before="0" w:after="0"/>
      </w:pPr>
      <w:r>
        <w:t>Backend Responsibilities</w:t>
      </w:r>
    </w:p>
    <w:p>
      <w:pPr>
        <w:numPr>
          <w:ilvl w:val="2"/>
          <w:numId w:val="900"/>
        </w:numPr>
        <w:spacing w:before="0" w:after="0"/>
      </w:pPr>
      <w:r>
        <w:t>Interface Between Components</w:t>
      </w:r>
    </w:p>
    <w:p>
      <w:pPr>
        <w:numPr>
          <w:ilvl w:val="0"/>
          <w:numId w:val="900"/>
        </w:numPr>
        <w:spacing w:before="0" w:after="0"/>
      </w:pPr>
      <w:r>
        <w:t>Clang Architecture</w:t>
      </w:r>
    </w:p>
    <w:p>
      <w:pPr>
        <w:numPr>
          <w:ilvl w:val="1"/>
          <w:numId w:val="900"/>
        </w:numPr>
        <w:spacing w:before="0" w:after="0"/>
      </w:pPr>
      <w:r>
        <w:t>Lexical Analysis Phase</w:t>
      </w:r>
    </w:p>
    <w:p>
      <w:pPr>
        <w:numPr>
          <w:ilvl w:val="1"/>
          <w:numId w:val="900"/>
        </w:numPr>
        <w:spacing w:before="0" w:after="0"/>
      </w:pPr>
      <w:r>
        <w:t>Parsing Phase</w:t>
      </w:r>
    </w:p>
    <w:p>
      <w:pPr>
        <w:numPr>
          <w:ilvl w:val="1"/>
          <w:numId w:val="900"/>
        </w:numPr>
        <w:spacing w:before="0" w:after="0"/>
      </w:pPr>
      <w:r>
        <w:t>Semantic Analysis Phase</w:t>
      </w:r>
    </w:p>
    <w:p>
      <w:pPr>
        <w:numPr>
          <w:ilvl w:val="1"/>
          <w:numId w:val="900"/>
        </w:numPr>
        <w:spacing w:before="0" w:after="0"/>
      </w:pPr>
      <w:r>
        <w:t>Code Generation Interface</w:t>
      </w:r>
    </w:p>
    <w:p>
      <w:pPr>
        <w:numPr>
          <w:ilvl w:val="1"/>
          <w:numId w:val="900"/>
        </w:numPr>
        <w:spacing w:before="0" w:after="0"/>
      </w:pPr>
      <w:r>
        <w:t>Modular Component Design</w:t>
      </w:r>
    </w:p>
    <w:p>
      <w:pPr>
        <w:pStyle w:val="Heading1"/>
      </w:pPr>
      <w:r>
        <w:t>Clang Tooling Fundamentals</w:t>
      </w:r>
    </w:p>
    <w:p>
      <w:pPr>
        <w:numPr>
          <w:ilvl w:val="0"/>
          <w:numId w:val="900"/>
        </w:numPr>
        <w:spacing w:before="0" w:after="0"/>
      </w:pPr>
      <w:r>
        <w:t>Definition of Clang Tools</w:t>
      </w:r>
    </w:p>
    <w:p>
      <w:pPr>
        <w:numPr>
          <w:ilvl w:val="0"/>
          <w:numId w:val="900"/>
        </w:numPr>
        <w:spacing w:before="0" w:after="0"/>
      </w:pPr>
      <w:r>
        <w:t>Tool Categories</w:t>
      </w:r>
    </w:p>
    <w:p>
      <w:pPr>
        <w:numPr>
          <w:ilvl w:val="1"/>
          <w:numId w:val="900"/>
        </w:numPr>
        <w:spacing w:before="0" w:after="0"/>
      </w:pPr>
      <w:r>
        <w:t>Standalone Tools</w:t>
      </w:r>
    </w:p>
    <w:p>
      <w:pPr>
        <w:numPr>
          <w:ilvl w:val="1"/>
          <w:numId w:val="900"/>
        </w:numPr>
        <w:spacing w:before="0" w:after="0"/>
      </w:pPr>
      <w:r>
        <w:t>Compiler Plugins</w:t>
      </w:r>
    </w:p>
    <w:p>
      <w:pPr>
        <w:numPr>
          <w:ilvl w:val="1"/>
          <w:numId w:val="900"/>
        </w:numPr>
        <w:spacing w:before="0" w:after="0"/>
      </w:pPr>
      <w:r>
        <w:t>Integrated Tools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Static Code Analysis</w:t>
      </w:r>
    </w:p>
    <w:p>
      <w:pPr>
        <w:numPr>
          <w:ilvl w:val="1"/>
          <w:numId w:val="900"/>
        </w:numPr>
        <w:spacing w:before="0" w:after="0"/>
      </w:pPr>
      <w:r>
        <w:t>Automated Refactoring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Style Enforcement</w:t>
      </w:r>
    </w:p>
    <w:p>
      <w:pPr>
        <w:numPr>
          <w:ilvl w:val="1"/>
          <w:numId w:val="900"/>
        </w:numPr>
        <w:spacing w:before="0" w:after="0"/>
      </w:pPr>
      <w:r>
        <w:t>Bug Detection</w:t>
      </w:r>
    </w:p>
    <w:p>
      <w:pPr>
        <w:numPr>
          <w:ilvl w:val="1"/>
          <w:numId w:val="900"/>
        </w:numPr>
        <w:spacing w:before="0" w:after="0"/>
      </w:pPr>
      <w:r>
        <w:t>Security Analysis</w:t>
      </w:r>
    </w:p>
    <w:p>
      <w:pPr>
        <w:numPr>
          <w:ilvl w:val="0"/>
          <w:numId w:val="900"/>
        </w:numPr>
        <w:spacing w:before="0" w:after="0"/>
      </w:pPr>
      <w:r>
        <w:t>Tooling vs Compilation</w:t>
      </w:r>
    </w:p>
    <w:p>
      <w:pPr>
        <w:numPr>
          <w:ilvl w:val="1"/>
          <w:numId w:val="900"/>
        </w:numPr>
        <w:spacing w:before="0" w:after="0"/>
      </w:pPr>
      <w:r>
        <w:t>Differences in Purpose</w:t>
      </w:r>
    </w:p>
    <w:p>
      <w:pPr>
        <w:numPr>
          <w:ilvl w:val="1"/>
          <w:numId w:val="900"/>
        </w:numPr>
        <w:spacing w:before="0" w:after="0"/>
      </w:pPr>
      <w:r>
        <w:t>Shared Infrastructure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Core Compilation Concepts</w:t>
      </w:r>
    </w:p>
    <w:p>
      <w:pPr>
        <w:numPr>
          <w:ilvl w:val="0"/>
          <w:numId w:val="900"/>
        </w:numPr>
        <w:spacing w:before="0" w:after="0"/>
      </w:pPr>
      <w:r>
        <w:t>Preprocessing Stage</w:t>
      </w:r>
    </w:p>
    <w:p>
      <w:pPr>
        <w:numPr>
          <w:ilvl w:val="1"/>
          <w:numId w:val="900"/>
        </w:numPr>
        <w:spacing w:before="0" w:after="0"/>
      </w:pPr>
      <w:r>
        <w:t>Macro Expansion</w:t>
      </w:r>
    </w:p>
    <w:p>
      <w:pPr>
        <w:numPr>
          <w:ilvl w:val="1"/>
          <w:numId w:val="900"/>
        </w:numPr>
        <w:spacing w:before="0" w:after="0"/>
      </w:pPr>
      <w:r>
        <w:t>File Inclusion</w:t>
      </w:r>
    </w:p>
    <w:p>
      <w:pPr>
        <w:numPr>
          <w:ilvl w:val="1"/>
          <w:numId w:val="900"/>
        </w:numPr>
        <w:spacing w:before="0" w:after="0"/>
      </w:pPr>
      <w:r>
        <w:t>Conditional Compilation</w:t>
      </w:r>
    </w:p>
    <w:p>
      <w:pPr>
        <w:numPr>
          <w:ilvl w:val="1"/>
          <w:numId w:val="900"/>
        </w:numPr>
        <w:spacing w:before="0" w:after="0"/>
      </w:pPr>
      <w:r>
        <w:t>Pragma Handling</w:t>
      </w:r>
    </w:p>
    <w:p>
      <w:pPr>
        <w:numPr>
          <w:ilvl w:val="0"/>
          <w:numId w:val="900"/>
        </w:numPr>
        <w:spacing w:before="0" w:after="0"/>
      </w:pPr>
      <w:r>
        <w:t>Lexical Analysis</w:t>
      </w:r>
    </w:p>
    <w:p>
      <w:pPr>
        <w:numPr>
          <w:ilvl w:val="1"/>
          <w:numId w:val="900"/>
        </w:numPr>
        <w:spacing w:before="0" w:after="0"/>
      </w:pPr>
      <w:r>
        <w:t>Tokenization Process</w:t>
      </w:r>
    </w:p>
    <w:p>
      <w:pPr>
        <w:numPr>
          <w:ilvl w:val="1"/>
          <w:numId w:val="900"/>
        </w:numPr>
        <w:spacing w:before="0" w:after="0"/>
      </w:pPr>
      <w:r>
        <w:t>Token Types</w:t>
      </w:r>
    </w:p>
    <w:p>
      <w:pPr>
        <w:numPr>
          <w:ilvl w:val="1"/>
          <w:numId w:val="900"/>
        </w:numPr>
        <w:spacing w:before="0" w:after="0"/>
      </w:pPr>
      <w:r>
        <w:t>Source Location Tracking</w:t>
      </w:r>
    </w:p>
    <w:p>
      <w:pPr>
        <w:numPr>
          <w:ilvl w:val="0"/>
          <w:numId w:val="900"/>
        </w:numPr>
        <w:spacing w:before="0" w:after="0"/>
      </w:pPr>
      <w:r>
        <w:t>Parsing and Semantic Analysis</w:t>
      </w:r>
    </w:p>
    <w:p>
      <w:pPr>
        <w:numPr>
          <w:ilvl w:val="1"/>
          <w:numId w:val="900"/>
        </w:numPr>
        <w:spacing w:before="0" w:after="0"/>
      </w:pPr>
      <w:r>
        <w:t>Syntax Tree Construction</w:t>
      </w:r>
    </w:p>
    <w:p>
      <w:pPr>
        <w:numPr>
          <w:ilvl w:val="1"/>
          <w:numId w:val="900"/>
        </w:numPr>
        <w:spacing w:before="0" w:after="0"/>
      </w:pPr>
      <w:r>
        <w:t>Name Resolution</w:t>
      </w:r>
    </w:p>
    <w:p>
      <w:pPr>
        <w:numPr>
          <w:ilvl w:val="1"/>
          <w:numId w:val="900"/>
        </w:numPr>
        <w:spacing w:before="0" w:after="0"/>
      </w:pPr>
      <w:r>
        <w:t>Type Checking</w:t>
      </w:r>
    </w:p>
    <w:p>
      <w:pPr>
        <w:numPr>
          <w:ilvl w:val="1"/>
          <w:numId w:val="900"/>
        </w:numPr>
        <w:spacing w:before="0" w:after="0"/>
      </w:pPr>
      <w:r>
        <w:t>Template Instantiation</w:t>
      </w:r>
    </w:p>
    <w:p>
      <w:pPr>
        <w:numPr>
          <w:ilvl w:val="0"/>
          <w:numId w:val="900"/>
        </w:numPr>
        <w:spacing w:before="0" w:after="0"/>
      </w:pPr>
      <w:r>
        <w:t>Code Generation Phase</w:t>
      </w:r>
    </w:p>
    <w:p>
      <w:pPr>
        <w:numPr>
          <w:ilvl w:val="1"/>
          <w:numId w:val="900"/>
        </w:numPr>
        <w:spacing w:before="0" w:after="0"/>
      </w:pPr>
      <w:r>
        <w:t>LLVM IR Emission</w:t>
      </w:r>
    </w:p>
    <w:p>
      <w:pPr>
        <w:numPr>
          <w:ilvl w:val="1"/>
          <w:numId w:val="900"/>
        </w:numPr>
        <w:spacing w:before="0" w:after="0"/>
      </w:pPr>
      <w:r>
        <w:t>Object Code Generation</w:t>
      </w:r>
    </w:p>
    <w:p>
      <w:pPr>
        <w:pStyle w:val="Heading1"/>
      </w:pPr>
      <w:r>
        <w:t>Abstract Syntax Tree</w:t>
      </w:r>
    </w:p>
    <w:p>
      <w:pPr>
        <w:numPr>
          <w:ilvl w:val="0"/>
          <w:numId w:val="900"/>
        </w:numPr>
        <w:spacing w:before="0" w:after="0"/>
      </w:pPr>
      <w:r>
        <w:t>AST Fundamentals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Role in Code Analysis</w:t>
      </w:r>
    </w:p>
    <w:p>
      <w:pPr>
        <w:numPr>
          <w:ilvl w:val="1"/>
          <w:numId w:val="900"/>
        </w:numPr>
        <w:spacing w:before="0" w:after="0"/>
      </w:pPr>
      <w:r>
        <w:t>Role in Code Transformation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AST Structure</w:t>
      </w:r>
    </w:p>
    <w:p>
      <w:pPr>
        <w:numPr>
          <w:ilvl w:val="1"/>
          <w:numId w:val="900"/>
        </w:numPr>
        <w:spacing w:before="0" w:after="0"/>
      </w:pPr>
      <w:r>
        <w:t>Hierarchical Organization</w:t>
      </w:r>
    </w:p>
    <w:p>
      <w:pPr>
        <w:numPr>
          <w:ilvl w:val="1"/>
          <w:numId w:val="900"/>
        </w:numPr>
        <w:spacing w:before="0" w:after="0"/>
      </w:pPr>
      <w:r>
        <w:t>Node Relationships</w:t>
      </w:r>
    </w:p>
    <w:p>
      <w:pPr>
        <w:numPr>
          <w:ilvl w:val="1"/>
          <w:numId w:val="900"/>
        </w:numPr>
        <w:spacing w:before="0" w:after="0"/>
      </w:pPr>
      <w:r>
        <w:t>Tree Traversal Concepts</w:t>
      </w:r>
    </w:p>
    <w:p>
      <w:pPr>
        <w:numPr>
          <w:ilvl w:val="0"/>
          <w:numId w:val="900"/>
        </w:numPr>
        <w:spacing w:before="0" w:after="0"/>
      </w:pPr>
      <w:r>
        <w:t>Core Node Types</w:t>
      </w:r>
    </w:p>
    <w:p>
      <w:pPr>
        <w:numPr>
          <w:ilvl w:val="1"/>
          <w:numId w:val="900"/>
        </w:numPr>
        <w:spacing w:before="0" w:after="0"/>
      </w:pPr>
      <w:r>
        <w:t>Declaration Nodes</w:t>
      </w:r>
    </w:p>
    <w:p>
      <w:pPr>
        <w:numPr>
          <w:ilvl w:val="2"/>
          <w:numId w:val="900"/>
        </w:numPr>
        <w:spacing w:before="0" w:after="0"/>
      </w:pPr>
      <w:r>
        <w:t>Function Declarations</w:t>
      </w:r>
    </w:p>
    <w:p>
      <w:pPr>
        <w:numPr>
          <w:ilvl w:val="2"/>
          <w:numId w:val="900"/>
        </w:numPr>
        <w:spacing w:before="0" w:after="0"/>
      </w:pPr>
      <w:r>
        <w:t>Variable Declarations</w:t>
      </w:r>
    </w:p>
    <w:p>
      <w:pPr>
        <w:numPr>
          <w:ilvl w:val="2"/>
          <w:numId w:val="900"/>
        </w:numPr>
        <w:spacing w:before="0" w:after="0"/>
      </w:pPr>
      <w:r>
        <w:t>Class Declarations</w:t>
      </w:r>
    </w:p>
    <w:p>
      <w:pPr>
        <w:numPr>
          <w:ilvl w:val="2"/>
          <w:numId w:val="900"/>
        </w:numPr>
        <w:spacing w:before="0" w:after="0"/>
      </w:pPr>
      <w:r>
        <w:t>Struct Declarations</w:t>
      </w:r>
    </w:p>
    <w:p>
      <w:pPr>
        <w:numPr>
          <w:ilvl w:val="2"/>
          <w:numId w:val="900"/>
        </w:numPr>
        <w:spacing w:before="0" w:after="0"/>
      </w:pPr>
      <w:r>
        <w:t>Namespace Declarations</w:t>
      </w:r>
    </w:p>
    <w:p>
      <w:pPr>
        <w:numPr>
          <w:ilvl w:val="2"/>
          <w:numId w:val="900"/>
        </w:numPr>
        <w:spacing w:before="0" w:after="0"/>
      </w:pPr>
      <w:r>
        <w:t>Template Declarations</w:t>
      </w:r>
    </w:p>
    <w:p>
      <w:pPr>
        <w:numPr>
          <w:ilvl w:val="1"/>
          <w:numId w:val="900"/>
        </w:numPr>
        <w:spacing w:before="0" w:after="0"/>
      </w:pPr>
      <w:r>
        <w:t>Statement Nodes</w:t>
      </w:r>
    </w:p>
    <w:p>
      <w:pPr>
        <w:numPr>
          <w:ilvl w:val="2"/>
          <w:numId w:val="900"/>
        </w:numPr>
        <w:spacing w:before="0" w:after="0"/>
      </w:pPr>
      <w:r>
        <w:t>Compound Statements</w:t>
      </w:r>
    </w:p>
    <w:p>
      <w:pPr>
        <w:numPr>
          <w:ilvl w:val="2"/>
          <w:numId w:val="900"/>
        </w:numPr>
        <w:spacing w:before="0" w:after="0"/>
      </w:pPr>
      <w:r>
        <w:t>Expression Statements</w:t>
      </w:r>
    </w:p>
    <w:p>
      <w:pPr>
        <w:numPr>
          <w:ilvl w:val="2"/>
          <w:numId w:val="900"/>
        </w:numPr>
        <w:spacing w:before="0" w:after="0"/>
      </w:pPr>
      <w:r>
        <w:t>Control Flow Statements</w:t>
      </w:r>
    </w:p>
    <w:p>
      <w:pPr>
        <w:numPr>
          <w:ilvl w:val="2"/>
          <w:numId w:val="900"/>
        </w:numPr>
        <w:spacing w:before="0" w:after="0"/>
      </w:pPr>
      <w:r>
        <w:t>Declaration Statements</w:t>
      </w:r>
    </w:p>
    <w:p>
      <w:pPr>
        <w:numPr>
          <w:ilvl w:val="1"/>
          <w:numId w:val="900"/>
        </w:numPr>
        <w:spacing w:before="0" w:after="0"/>
      </w:pPr>
      <w:r>
        <w:t>Expression Nodes</w:t>
      </w:r>
    </w:p>
    <w:p>
      <w:pPr>
        <w:numPr>
          <w:ilvl w:val="2"/>
          <w:numId w:val="900"/>
        </w:numPr>
        <w:spacing w:before="0" w:after="0"/>
      </w:pPr>
      <w:r>
        <w:t>Binary Expressions</w:t>
      </w:r>
    </w:p>
    <w:p>
      <w:pPr>
        <w:numPr>
          <w:ilvl w:val="2"/>
          <w:numId w:val="900"/>
        </w:numPr>
        <w:spacing w:before="0" w:after="0"/>
      </w:pPr>
      <w:r>
        <w:t>Unary Expressions</w:t>
      </w:r>
    </w:p>
    <w:p>
      <w:pPr>
        <w:numPr>
          <w:ilvl w:val="2"/>
          <w:numId w:val="900"/>
        </w:numPr>
        <w:spacing w:before="0" w:after="0"/>
      </w:pPr>
      <w:r>
        <w:t>Call Expressions</w:t>
      </w:r>
    </w:p>
    <w:p>
      <w:pPr>
        <w:numPr>
          <w:ilvl w:val="2"/>
          <w:numId w:val="900"/>
        </w:numPr>
        <w:spacing w:before="0" w:after="0"/>
      </w:pPr>
      <w:r>
        <w:t>Literal Expressions</w:t>
      </w:r>
    </w:p>
    <w:p>
      <w:pPr>
        <w:numPr>
          <w:ilvl w:val="2"/>
          <w:numId w:val="900"/>
        </w:numPr>
        <w:spacing w:before="0" w:after="0"/>
      </w:pPr>
      <w:r>
        <w:t>Cast Expressions</w:t>
      </w:r>
    </w:p>
    <w:p>
      <w:pPr>
        <w:numPr>
          <w:ilvl w:val="1"/>
          <w:numId w:val="900"/>
        </w:numPr>
        <w:spacing w:before="0" w:after="0"/>
      </w:pPr>
      <w:r>
        <w:t>Type Nodes</w:t>
      </w:r>
    </w:p>
    <w:p>
      <w:pPr>
        <w:numPr>
          <w:ilvl w:val="2"/>
          <w:numId w:val="900"/>
        </w:numPr>
        <w:spacing w:before="0" w:after="0"/>
      </w:pPr>
      <w:r>
        <w:t>Built-in Types</w:t>
      </w:r>
    </w:p>
    <w:p>
      <w:pPr>
        <w:numPr>
          <w:ilvl w:val="2"/>
          <w:numId w:val="900"/>
        </w:numPr>
        <w:spacing w:before="0" w:after="0"/>
      </w:pPr>
      <w:r>
        <w:t>Pointer Types</w:t>
      </w:r>
    </w:p>
    <w:p>
      <w:pPr>
        <w:numPr>
          <w:ilvl w:val="2"/>
          <w:numId w:val="900"/>
        </w:numPr>
        <w:spacing w:before="0" w:after="0"/>
      </w:pPr>
      <w:r>
        <w:t>Reference Types</w:t>
      </w:r>
    </w:p>
    <w:p>
      <w:pPr>
        <w:numPr>
          <w:ilvl w:val="2"/>
          <w:numId w:val="900"/>
        </w:numPr>
        <w:spacing w:before="0" w:after="0"/>
      </w:pPr>
      <w:r>
        <w:t>Array Types</w:t>
      </w:r>
    </w:p>
    <w:p>
      <w:pPr>
        <w:numPr>
          <w:ilvl w:val="2"/>
          <w:numId w:val="900"/>
        </w:numPr>
        <w:spacing w:before="0" w:after="0"/>
      </w:pPr>
      <w:r>
        <w:t>Function Types</w:t>
      </w:r>
    </w:p>
    <w:p>
      <w:pPr>
        <w:numPr>
          <w:ilvl w:val="2"/>
          <w:numId w:val="900"/>
        </w:numPr>
        <w:spacing w:before="0" w:after="0"/>
      </w:pPr>
      <w:r>
        <w:t>Class Types</w:t>
      </w:r>
    </w:p>
    <w:p>
      <w:pPr>
        <w:numPr>
          <w:ilvl w:val="2"/>
          <w:numId w:val="900"/>
        </w:numPr>
        <w:spacing w:before="0" w:after="0"/>
      </w:pPr>
      <w:r>
        <w:t>Template Types</w:t>
      </w:r>
    </w:p>
    <w:p>
      <w:pPr>
        <w:numPr>
          <w:ilvl w:val="0"/>
          <w:numId w:val="900"/>
        </w:numPr>
        <w:spacing w:before="0" w:after="0"/>
      </w:pPr>
      <w:r>
        <w:t>AST Context</w:t>
      </w:r>
    </w:p>
    <w:p>
      <w:pPr>
        <w:numPr>
          <w:ilvl w:val="1"/>
          <w:numId w:val="900"/>
        </w:numPr>
        <w:spacing w:before="0" w:after="0"/>
      </w:pPr>
      <w:r>
        <w:t>Central Information Repository</w:t>
      </w:r>
    </w:p>
    <w:p>
      <w:pPr>
        <w:numPr>
          <w:ilvl w:val="1"/>
          <w:numId w:val="900"/>
        </w:numPr>
        <w:spacing w:before="0" w:after="0"/>
      </w:pPr>
      <w:r>
        <w:t>Node Lifetime Management</w:t>
      </w:r>
    </w:p>
    <w:p>
      <w:pPr>
        <w:numPr>
          <w:ilvl w:val="1"/>
          <w:numId w:val="900"/>
        </w:numPr>
        <w:spacing w:before="0" w:after="0"/>
      </w:pPr>
      <w:r>
        <w:t>Memory Allocation</w:t>
      </w:r>
    </w:p>
    <w:p>
      <w:pPr>
        <w:numPr>
          <w:ilvl w:val="1"/>
          <w:numId w:val="900"/>
        </w:numPr>
        <w:spacing w:before="0" w:after="0"/>
      </w:pPr>
      <w:r>
        <w:t>Type Information Access</w:t>
      </w:r>
    </w:p>
    <w:p>
      <w:pPr>
        <w:numPr>
          <w:ilvl w:val="1"/>
          <w:numId w:val="900"/>
        </w:numPr>
        <w:spacing w:before="0" w:after="0"/>
      </w:pPr>
      <w:r>
        <w:t>Declaration Queries</w:t>
      </w:r>
    </w:p>
    <w:p>
      <w:pPr>
        <w:numPr>
          <w:ilvl w:val="1"/>
          <w:numId w:val="900"/>
        </w:numPr>
        <w:spacing w:before="0" w:after="0"/>
      </w:pPr>
      <w:r>
        <w:t>Source Location Services</w:t>
      </w:r>
    </w:p>
    <w:p>
      <w:pPr>
        <w:pStyle w:val="Heading1"/>
      </w:pPr>
      <w:r>
        <w:t>Source Code Management</w:t>
      </w:r>
    </w:p>
    <w:p>
      <w:pPr>
        <w:numPr>
          <w:ilvl w:val="0"/>
          <w:numId w:val="900"/>
        </w:numPr>
        <w:spacing w:before="0" w:after="0"/>
      </w:pPr>
      <w:r>
        <w:t>SourceManager Component</w:t>
      </w:r>
    </w:p>
    <w:p>
      <w:pPr>
        <w:numPr>
          <w:ilvl w:val="1"/>
          <w:numId w:val="900"/>
        </w:numPr>
        <w:spacing w:before="0" w:after="0"/>
      </w:pPr>
      <w:r>
        <w:t>File Management</w:t>
      </w:r>
    </w:p>
    <w:p>
      <w:pPr>
        <w:numPr>
          <w:ilvl w:val="1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Include Tracking</w:t>
      </w:r>
    </w:p>
    <w:p>
      <w:pPr>
        <w:numPr>
          <w:ilvl w:val="1"/>
          <w:numId w:val="900"/>
        </w:numPr>
        <w:spacing w:before="0" w:after="0"/>
      </w:pPr>
      <w:r>
        <w:t>Macro Expansion Tracking</w:t>
      </w:r>
    </w:p>
    <w:p>
      <w:pPr>
        <w:numPr>
          <w:ilvl w:val="0"/>
          <w:numId w:val="900"/>
        </w:numPr>
        <w:spacing w:before="0" w:after="0"/>
      </w:pPr>
      <w:r>
        <w:t>Source Locations</w:t>
      </w:r>
    </w:p>
    <w:p>
      <w:pPr>
        <w:numPr>
          <w:ilvl w:val="1"/>
          <w:numId w:val="900"/>
        </w:numPr>
        <w:spacing w:before="0" w:after="0"/>
      </w:pPr>
      <w:r>
        <w:t>SourceLocation Representation</w:t>
      </w:r>
    </w:p>
    <w:p>
      <w:pPr>
        <w:numPr>
          <w:ilvl w:val="1"/>
          <w:numId w:val="900"/>
        </w:numPr>
        <w:spacing w:before="0" w:after="0"/>
      </w:pPr>
      <w:r>
        <w:t>SourceRange Representation</w:t>
      </w:r>
    </w:p>
    <w:p>
      <w:pPr>
        <w:numPr>
          <w:ilvl w:val="1"/>
          <w:numId w:val="900"/>
        </w:numPr>
        <w:spacing w:before="0" w:after="0"/>
      </w:pPr>
      <w:r>
        <w:t>Location Calculations</w:t>
      </w:r>
    </w:p>
    <w:p>
      <w:pPr>
        <w:numPr>
          <w:ilvl w:val="1"/>
          <w:numId w:val="900"/>
        </w:numPr>
        <w:spacing w:before="0" w:after="0"/>
      </w:pPr>
      <w:r>
        <w:t>Macro Location Handling</w:t>
      </w:r>
    </w:p>
    <w:p>
      <w:pPr>
        <w:numPr>
          <w:ilvl w:val="0"/>
          <w:numId w:val="900"/>
        </w:numPr>
        <w:spacing w:before="0" w:after="0"/>
      </w:pPr>
      <w:r>
        <w:t>AST to Source Mapping</w:t>
      </w:r>
    </w:p>
    <w:p>
      <w:pPr>
        <w:numPr>
          <w:ilvl w:val="1"/>
          <w:numId w:val="900"/>
        </w:numPr>
        <w:spacing w:before="0" w:after="0"/>
      </w:pPr>
      <w:r>
        <w:t>Node Location Retrieval</w:t>
      </w:r>
    </w:p>
    <w:p>
      <w:pPr>
        <w:numPr>
          <w:ilvl w:val="1"/>
          <w:numId w:val="900"/>
        </w:numPr>
        <w:spacing w:before="0" w:after="0"/>
      </w:pPr>
      <w:r>
        <w:t>Source Text Extraction</w:t>
      </w:r>
    </w:p>
    <w:p>
      <w:pPr>
        <w:numPr>
          <w:ilvl w:val="1"/>
          <w:numId w:val="900"/>
        </w:numPr>
        <w:spacing w:before="0" w:after="0"/>
      </w:pPr>
      <w:r>
        <w:t>Range Calculations</w:t>
      </w:r>
    </w:p>
    <w:p>
      <w:pPr>
        <w:pStyle w:val="Heading1"/>
      </w:pPr>
      <w:r>
        <w:t>Project Setup and Configuration</w:t>
      </w:r>
    </w:p>
    <w:p>
      <w:pPr>
        <w:numPr>
          <w:ilvl w:val="0"/>
          <w:numId w:val="900"/>
        </w:numPr>
        <w:spacing w:before="0" w:after="0"/>
      </w:pPr>
      <w:r>
        <w:t>LLVM and Clang Installation</w:t>
      </w:r>
    </w:p>
    <w:p>
      <w:pPr>
        <w:numPr>
          <w:ilvl w:val="1"/>
          <w:numId w:val="900"/>
        </w:numPr>
        <w:spacing w:before="0" w:after="0"/>
      </w:pPr>
      <w:r>
        <w:t>Pre-built Binary Installation</w:t>
      </w:r>
    </w:p>
    <w:p>
      <w:pPr>
        <w:numPr>
          <w:ilvl w:val="1"/>
          <w:numId w:val="900"/>
        </w:numPr>
        <w:spacing w:before="0" w:after="0"/>
      </w:pPr>
      <w:r>
        <w:t>Source Code Compilation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Platform Considerations</w:t>
      </w:r>
    </w:p>
    <w:p>
      <w:pPr>
        <w:numPr>
          <w:ilvl w:val="0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CMake Configuration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Library Linking</w:t>
      </w:r>
    </w:p>
    <w:p>
      <w:pPr>
        <w:numPr>
          <w:ilvl w:val="1"/>
          <w:numId w:val="900"/>
        </w:numPr>
        <w:spacing w:before="0" w:after="0"/>
      </w:pPr>
      <w:r>
        <w:t>Include Path Setup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Compilation Database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JSON Format Specification</w:t>
      </w:r>
    </w:p>
    <w:p>
      <w:pPr>
        <w:numPr>
          <w:ilvl w:val="1"/>
          <w:numId w:val="900"/>
        </w:numPr>
        <w:spacing w:before="0" w:after="0"/>
      </w:pPr>
      <w:r>
        <w:t>CMake Generation</w:t>
      </w:r>
    </w:p>
    <w:p>
      <w:pPr>
        <w:numPr>
          <w:ilvl w:val="1"/>
          <w:numId w:val="900"/>
        </w:numPr>
        <w:spacing w:before="0" w:after="0"/>
      </w:pPr>
      <w:r>
        <w:t>Alternative Generation Methods</w:t>
      </w:r>
    </w:p>
    <w:p>
      <w:pPr>
        <w:numPr>
          <w:ilvl w:val="1"/>
          <w:numId w:val="900"/>
        </w:numPr>
        <w:spacing w:before="0" w:after="0"/>
      </w:pPr>
      <w:r>
        <w:t>Manual Creation</w:t>
      </w:r>
    </w:p>
    <w:p>
      <w:pPr>
        <w:pStyle w:val="Heading1"/>
      </w:pPr>
      <w:r>
        <w:t>LibTooling Framework</w:t>
      </w:r>
    </w:p>
    <w:p>
      <w:pPr>
        <w:numPr>
          <w:ilvl w:val="0"/>
          <w:numId w:val="900"/>
        </w:numPr>
        <w:spacing w:before="0" w:after="0"/>
      </w:pPr>
      <w:r>
        <w:t>ClangTool Class</w:t>
      </w:r>
    </w:p>
    <w:p>
      <w:pPr>
        <w:numPr>
          <w:ilvl w:val="1"/>
          <w:numId w:val="900"/>
        </w:numPr>
        <w:spacing w:before="0" w:after="0"/>
      </w:pPr>
      <w:r>
        <w:t>Tool Driver Functionality</w:t>
      </w:r>
    </w:p>
    <w:p>
      <w:pPr>
        <w:numPr>
          <w:ilvl w:val="1"/>
          <w:numId w:val="900"/>
        </w:numPr>
        <w:spacing w:before="0" w:after="0"/>
      </w:pPr>
      <w:r>
        <w:t>Compilation Database Loading</w:t>
      </w:r>
    </w:p>
    <w:p>
      <w:pPr>
        <w:numPr>
          <w:ilvl w:val="1"/>
          <w:numId w:val="900"/>
        </w:numPr>
        <w:spacing w:before="0" w:after="0"/>
      </w:pPr>
      <w:r>
        <w:t>Source File Processing</w:t>
      </w:r>
    </w:p>
    <w:p>
      <w:pPr>
        <w:numPr>
          <w:ilvl w:val="1"/>
          <w:numId w:val="900"/>
        </w:numPr>
        <w:spacing w:before="0" w:after="0"/>
      </w:pPr>
      <w:r>
        <w:t>Multi-file Handling</w:t>
      </w:r>
    </w:p>
    <w:p>
      <w:pPr>
        <w:numPr>
          <w:ilvl w:val="1"/>
          <w:numId w:val="900"/>
        </w:numPr>
        <w:spacing w:before="0" w:after="0"/>
      </w:pPr>
      <w:r>
        <w:t>Error Management</w:t>
      </w:r>
    </w:p>
    <w:p>
      <w:pPr>
        <w:numPr>
          <w:ilvl w:val="0"/>
          <w:numId w:val="900"/>
        </w:numPr>
        <w:spacing w:before="0" w:after="0"/>
      </w:pPr>
      <w:r>
        <w:t>Frontend Actions</w:t>
      </w:r>
    </w:p>
    <w:p>
      <w:pPr>
        <w:numPr>
          <w:ilvl w:val="1"/>
          <w:numId w:val="900"/>
        </w:numPr>
        <w:spacing w:before="0" w:after="0"/>
      </w:pPr>
      <w:r>
        <w:t>FrontendAction Base Class</w:t>
      </w:r>
    </w:p>
    <w:p>
      <w:pPr>
        <w:numPr>
          <w:ilvl w:val="1"/>
          <w:numId w:val="900"/>
        </w:numPr>
        <w:spacing w:before="0" w:after="0"/>
      </w:pPr>
      <w:r>
        <w:t>ASTFrontendAction Specialization</w:t>
      </w:r>
    </w:p>
    <w:p>
      <w:pPr>
        <w:numPr>
          <w:ilvl w:val="1"/>
          <w:numId w:val="900"/>
        </w:numPr>
        <w:spacing w:before="0" w:after="0"/>
      </w:pPr>
      <w:r>
        <w:t>SyntaxOnlyAction Usage</w:t>
      </w:r>
    </w:p>
    <w:p>
      <w:pPr>
        <w:numPr>
          <w:ilvl w:val="1"/>
          <w:numId w:val="900"/>
        </w:numPr>
        <w:spacing w:before="0" w:after="0"/>
      </w:pPr>
      <w:r>
        <w:t>Custom Action Development</w:t>
      </w:r>
    </w:p>
    <w:p>
      <w:pPr>
        <w:numPr>
          <w:ilvl w:val="1"/>
          <w:numId w:val="900"/>
        </w:numPr>
        <w:spacing w:before="0" w:after="0"/>
      </w:pPr>
      <w:r>
        <w:t>Action Lifecycle</w:t>
      </w:r>
    </w:p>
    <w:p>
      <w:pPr>
        <w:numPr>
          <w:ilvl w:val="0"/>
          <w:numId w:val="900"/>
        </w:numPr>
        <w:spacing w:before="0" w:after="0"/>
      </w:pPr>
      <w:r>
        <w:t>AST Consumers</w:t>
      </w:r>
    </w:p>
    <w:p>
      <w:pPr>
        <w:numPr>
          <w:ilvl w:val="1"/>
          <w:numId w:val="900"/>
        </w:numPr>
        <w:spacing w:before="0" w:after="0"/>
      </w:pPr>
      <w:r>
        <w:t>ASTConsumer Interface</w:t>
      </w:r>
    </w:p>
    <w:p>
      <w:pPr>
        <w:numPr>
          <w:ilvl w:val="1"/>
          <w:numId w:val="900"/>
        </w:numPr>
        <w:spacing w:before="0" w:after="0"/>
      </w:pPr>
      <w:r>
        <w:t>HandleTranslationUnit Method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Consumer Chaining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pStyle w:val="Heading1"/>
      </w:pPr>
      <w:r>
        <w:t>AST Navigation Techniques</w:t>
      </w:r>
    </w:p>
    <w:p>
      <w:pPr>
        <w:numPr>
          <w:ilvl w:val="0"/>
          <w:numId w:val="900"/>
        </w:numPr>
        <w:spacing w:before="0" w:after="0"/>
      </w:pPr>
      <w:r>
        <w:t>Recursive AST Visitor</w:t>
      </w:r>
    </w:p>
    <w:p>
      <w:pPr>
        <w:numPr>
          <w:ilvl w:val="1"/>
          <w:numId w:val="900"/>
        </w:numPr>
        <w:spacing w:before="0" w:after="0"/>
      </w:pPr>
      <w:r>
        <w:t>Visitor Pattern Implementation</w:t>
      </w:r>
    </w:p>
    <w:p>
      <w:pPr>
        <w:numPr>
          <w:ilvl w:val="1"/>
          <w:numId w:val="900"/>
        </w:numPr>
        <w:spacing w:before="0" w:after="0"/>
      </w:pPr>
      <w:r>
        <w:t>Method Override Patterns</w:t>
      </w:r>
    </w:p>
    <w:p>
      <w:pPr>
        <w:numPr>
          <w:ilvl w:val="1"/>
          <w:numId w:val="900"/>
        </w:numPr>
        <w:spacing w:before="0" w:after="0"/>
      </w:pPr>
      <w:r>
        <w:t>Traversal Control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Context Tracking</w:t>
      </w:r>
    </w:p>
    <w:p>
      <w:pPr>
        <w:numPr>
          <w:ilvl w:val="1"/>
          <w:numId w:val="900"/>
        </w:numPr>
        <w:spacing w:before="0" w:after="0"/>
      </w:pPr>
      <w:r>
        <w:t>Visit Methods</w:t>
      </w:r>
    </w:p>
    <w:p>
      <w:pPr>
        <w:numPr>
          <w:ilvl w:val="2"/>
          <w:numId w:val="900"/>
        </w:numPr>
        <w:spacing w:before="0" w:after="0"/>
      </w:pPr>
      <w:r>
        <w:t>Declaration Visitors</w:t>
      </w:r>
    </w:p>
    <w:p>
      <w:pPr>
        <w:numPr>
          <w:ilvl w:val="2"/>
          <w:numId w:val="900"/>
        </w:numPr>
        <w:spacing w:before="0" w:after="0"/>
      </w:pPr>
      <w:r>
        <w:t>Statement Visitors</w:t>
      </w:r>
    </w:p>
    <w:p>
      <w:pPr>
        <w:numPr>
          <w:ilvl w:val="2"/>
          <w:numId w:val="900"/>
        </w:numPr>
        <w:spacing w:before="0" w:after="0"/>
      </w:pPr>
      <w:r>
        <w:t>Expression Visitors</w:t>
      </w:r>
    </w:p>
    <w:p>
      <w:pPr>
        <w:numPr>
          <w:ilvl w:val="2"/>
          <w:numId w:val="900"/>
        </w:numPr>
        <w:spacing w:before="0" w:after="0"/>
      </w:pPr>
      <w:r>
        <w:t>Type Visitors</w:t>
      </w:r>
    </w:p>
    <w:p>
      <w:pPr>
        <w:numPr>
          <w:ilvl w:val="0"/>
          <w:numId w:val="900"/>
        </w:numPr>
        <w:spacing w:before="0" w:after="0"/>
      </w:pPr>
      <w:r>
        <w:t>AST Matchers Framework</w:t>
      </w:r>
    </w:p>
    <w:p>
      <w:pPr>
        <w:numPr>
          <w:ilvl w:val="1"/>
          <w:numId w:val="900"/>
        </w:numPr>
        <w:spacing w:before="0" w:after="0"/>
      </w:pPr>
      <w:r>
        <w:t>Declarative Matching Concepts</w:t>
      </w:r>
    </w:p>
    <w:p>
      <w:pPr>
        <w:numPr>
          <w:ilvl w:val="1"/>
          <w:numId w:val="900"/>
        </w:numPr>
        <w:spacing w:before="0" w:after="0"/>
      </w:pPr>
      <w:r>
        <w:t>Matcher DSL Syntax</w:t>
      </w:r>
    </w:p>
    <w:p>
      <w:pPr>
        <w:numPr>
          <w:ilvl w:val="1"/>
          <w:numId w:val="900"/>
        </w:numPr>
        <w:spacing w:before="0" w:after="0"/>
      </w:pPr>
      <w:r>
        <w:t>Node Matchers</w:t>
      </w:r>
    </w:p>
    <w:p>
      <w:pPr>
        <w:numPr>
          <w:ilvl w:val="2"/>
          <w:numId w:val="900"/>
        </w:numPr>
        <w:spacing w:before="0" w:after="0"/>
      </w:pPr>
      <w:r>
        <w:t>Declaration Matchers</w:t>
      </w:r>
    </w:p>
    <w:p>
      <w:pPr>
        <w:numPr>
          <w:ilvl w:val="2"/>
          <w:numId w:val="900"/>
        </w:numPr>
        <w:spacing w:before="0" w:after="0"/>
      </w:pPr>
      <w:r>
        <w:t>Statement Matchers</w:t>
      </w:r>
    </w:p>
    <w:p>
      <w:pPr>
        <w:numPr>
          <w:ilvl w:val="2"/>
          <w:numId w:val="900"/>
        </w:numPr>
        <w:spacing w:before="0" w:after="0"/>
      </w:pPr>
      <w:r>
        <w:t>Expression Matchers</w:t>
      </w:r>
    </w:p>
    <w:p>
      <w:pPr>
        <w:numPr>
          <w:ilvl w:val="2"/>
          <w:numId w:val="900"/>
        </w:numPr>
        <w:spacing w:before="0" w:after="0"/>
      </w:pPr>
      <w:r>
        <w:t>Type Matchers</w:t>
      </w:r>
    </w:p>
    <w:p>
      <w:pPr>
        <w:numPr>
          <w:ilvl w:val="1"/>
          <w:numId w:val="900"/>
        </w:numPr>
        <w:spacing w:before="0" w:after="0"/>
      </w:pPr>
      <w:r>
        <w:t>Narrowing Matchers</w:t>
      </w:r>
    </w:p>
    <w:p>
      <w:pPr>
        <w:numPr>
          <w:ilvl w:val="2"/>
          <w:numId w:val="900"/>
        </w:numPr>
        <w:spacing w:before="0" w:after="0"/>
      </w:pPr>
      <w:r>
        <w:t>Name-based Matching</w:t>
      </w:r>
    </w:p>
    <w:p>
      <w:pPr>
        <w:numPr>
          <w:ilvl w:val="2"/>
          <w:numId w:val="900"/>
        </w:numPr>
        <w:spacing w:before="0" w:after="0"/>
      </w:pPr>
      <w:r>
        <w:t>Type-based Matching</w:t>
      </w:r>
    </w:p>
    <w:p>
      <w:pPr>
        <w:numPr>
          <w:ilvl w:val="2"/>
          <w:numId w:val="900"/>
        </w:numPr>
        <w:spacing w:before="0" w:after="0"/>
      </w:pPr>
      <w:r>
        <w:t>Property-based Matching</w:t>
      </w:r>
    </w:p>
    <w:p>
      <w:pPr>
        <w:numPr>
          <w:ilvl w:val="1"/>
          <w:numId w:val="900"/>
        </w:numPr>
        <w:spacing w:before="0" w:after="0"/>
      </w:pPr>
      <w:r>
        <w:t>Traversal Matchers</w:t>
      </w:r>
    </w:p>
    <w:p>
      <w:pPr>
        <w:numPr>
          <w:ilvl w:val="2"/>
          <w:numId w:val="900"/>
        </w:numPr>
        <w:spacing w:before="0" w:after="0"/>
      </w:pPr>
      <w:r>
        <w:t>Descendant Matching</w:t>
      </w:r>
    </w:p>
    <w:p>
      <w:pPr>
        <w:numPr>
          <w:ilvl w:val="2"/>
          <w:numId w:val="900"/>
        </w:numPr>
        <w:spacing w:before="0" w:after="0"/>
      </w:pPr>
      <w:r>
        <w:t>Ancestor Matching</w:t>
      </w:r>
    </w:p>
    <w:p>
      <w:pPr>
        <w:numPr>
          <w:ilvl w:val="2"/>
          <w:numId w:val="900"/>
        </w:numPr>
        <w:spacing w:before="0" w:after="0"/>
      </w:pPr>
      <w:r>
        <w:t>Sibling Matching</w:t>
      </w:r>
    </w:p>
    <w:p>
      <w:pPr>
        <w:numPr>
          <w:ilvl w:val="1"/>
          <w:numId w:val="900"/>
        </w:numPr>
        <w:spacing w:before="0" w:after="0"/>
      </w:pPr>
      <w:r>
        <w:t>Node Binding</w:t>
      </w:r>
    </w:p>
    <w:p>
      <w:pPr>
        <w:numPr>
          <w:ilvl w:val="2"/>
          <w:numId w:val="900"/>
        </w:numPr>
        <w:spacing w:before="0" w:after="0"/>
      </w:pPr>
      <w:r>
        <w:t>Bind Syntax</w:t>
      </w:r>
    </w:p>
    <w:p>
      <w:pPr>
        <w:numPr>
          <w:ilvl w:val="2"/>
          <w:numId w:val="900"/>
        </w:numPr>
        <w:spacing w:before="0" w:after="0"/>
      </w:pPr>
      <w:r>
        <w:t>Identifier Management</w:t>
      </w:r>
    </w:p>
    <w:p>
      <w:pPr>
        <w:numPr>
          <w:ilvl w:val="2"/>
          <w:numId w:val="900"/>
        </w:numPr>
        <w:spacing w:before="0" w:after="0"/>
      </w:pPr>
      <w:r>
        <w:t>Result Retrieval</w:t>
      </w:r>
    </w:p>
    <w:p>
      <w:pPr>
        <w:numPr>
          <w:ilvl w:val="1"/>
          <w:numId w:val="900"/>
        </w:numPr>
        <w:spacing w:before="0" w:after="0"/>
      </w:pPr>
      <w:r>
        <w:t>MatchFinder Usage</w:t>
      </w:r>
    </w:p>
    <w:p>
      <w:pPr>
        <w:numPr>
          <w:ilvl w:val="2"/>
          <w:numId w:val="900"/>
        </w:numPr>
        <w:spacing w:before="0" w:after="0"/>
      </w:pPr>
      <w:r>
        <w:t>Matcher Registration</w:t>
      </w:r>
    </w:p>
    <w:p>
      <w:pPr>
        <w:numPr>
          <w:ilvl w:val="2"/>
          <w:numId w:val="900"/>
        </w:numPr>
        <w:spacing w:before="0" w:after="0"/>
      </w:pPr>
      <w:r>
        <w:t>Callback Implementation</w:t>
      </w:r>
    </w:p>
    <w:p>
      <w:pPr>
        <w:numPr>
          <w:ilvl w:val="2"/>
          <w:numId w:val="900"/>
        </w:numPr>
        <w:spacing w:before="0" w:after="0"/>
      </w:pPr>
      <w:r>
        <w:t>Result Processing</w:t>
      </w:r>
    </w:p>
    <w:p>
      <w:pPr>
        <w:pStyle w:val="Heading1"/>
      </w:pPr>
      <w:r>
        <w:t>Source Code Modification</w:t>
      </w:r>
    </w:p>
    <w:p>
      <w:pPr>
        <w:numPr>
          <w:ilvl w:val="0"/>
          <w:numId w:val="900"/>
        </w:numPr>
        <w:spacing w:before="0" w:after="0"/>
      </w:pPr>
      <w:r>
        <w:t>Rewriter Framework</w:t>
      </w:r>
    </w:p>
    <w:p>
      <w:pPr>
        <w:numPr>
          <w:ilvl w:val="1"/>
          <w:numId w:val="900"/>
        </w:numPr>
        <w:spacing w:before="0" w:after="0"/>
      </w:pPr>
      <w:r>
        <w:t>Rewriter Class Functionality</w:t>
      </w:r>
    </w:p>
    <w:p>
      <w:pPr>
        <w:numPr>
          <w:ilvl w:val="1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Change Tracking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Edit Operations</w:t>
      </w:r>
    </w:p>
    <w:p>
      <w:pPr>
        <w:numPr>
          <w:ilvl w:val="1"/>
          <w:numId w:val="900"/>
        </w:numPr>
        <w:spacing w:before="0" w:after="0"/>
      </w:pPr>
      <w:r>
        <w:t>Text Insertion</w:t>
      </w:r>
    </w:p>
    <w:p>
      <w:pPr>
        <w:numPr>
          <w:ilvl w:val="1"/>
          <w:numId w:val="900"/>
        </w:numPr>
        <w:spacing w:before="0" w:after="0"/>
      </w:pPr>
      <w:r>
        <w:t>Text Removal</w:t>
      </w:r>
    </w:p>
    <w:p>
      <w:pPr>
        <w:numPr>
          <w:ilvl w:val="1"/>
          <w:numId w:val="900"/>
        </w:numPr>
        <w:spacing w:before="0" w:after="0"/>
      </w:pPr>
      <w:r>
        <w:t>Text Replacement</w:t>
      </w:r>
    </w:p>
    <w:p>
      <w:pPr>
        <w:numPr>
          <w:ilvl w:val="1"/>
          <w:numId w:val="900"/>
        </w:numPr>
        <w:spacing w:before="0" w:after="0"/>
      </w:pPr>
      <w:r>
        <w:t>Range-based Operations</w:t>
      </w:r>
    </w:p>
    <w:p>
      <w:pPr>
        <w:numPr>
          <w:ilvl w:val="0"/>
          <w:numId w:val="900"/>
        </w:numPr>
        <w:spacing w:before="0" w:after="0"/>
      </w:pPr>
      <w:r>
        <w:t>FixItHint System</w:t>
      </w:r>
    </w:p>
    <w:p>
      <w:pPr>
        <w:numPr>
          <w:ilvl w:val="1"/>
          <w:numId w:val="900"/>
        </w:numPr>
        <w:spacing w:before="0" w:after="0"/>
      </w:pPr>
      <w:r>
        <w:t>Hint Creation</w:t>
      </w:r>
    </w:p>
    <w:p>
      <w:pPr>
        <w:numPr>
          <w:ilvl w:val="1"/>
          <w:numId w:val="900"/>
        </w:numPr>
        <w:spacing w:before="0" w:after="0"/>
      </w:pPr>
      <w:r>
        <w:t>Diagnostic Integration</w:t>
      </w:r>
    </w:p>
    <w:p>
      <w:pPr>
        <w:numPr>
          <w:ilvl w:val="1"/>
          <w:numId w:val="900"/>
        </w:numPr>
        <w:spacing w:before="0" w:after="0"/>
      </w:pPr>
      <w:r>
        <w:t>Automatic Application</w:t>
      </w:r>
    </w:p>
    <w:p>
      <w:pPr>
        <w:numPr>
          <w:ilvl w:val="1"/>
          <w:numId w:val="900"/>
        </w:numPr>
        <w:spacing w:before="0" w:after="0"/>
      </w:pPr>
      <w:r>
        <w:t>User Interaction</w:t>
      </w:r>
    </w:p>
    <w:p>
      <w:pPr>
        <w:pStyle w:val="Heading1"/>
      </w:pPr>
      <w:r>
        <w:t>LibClang Interface</w:t>
      </w:r>
    </w:p>
    <w:p>
      <w:pPr>
        <w:numPr>
          <w:ilvl w:val="0"/>
          <w:numId w:val="900"/>
        </w:numPr>
        <w:spacing w:before="0" w:after="0"/>
      </w:pPr>
      <w:r>
        <w:t>C API Overview</w:t>
      </w:r>
    </w:p>
    <w:p>
      <w:pPr>
        <w:numPr>
          <w:ilvl w:val="1"/>
          <w:numId w:val="900"/>
        </w:numPr>
        <w:spacing w:before="0" w:after="0"/>
      </w:pPr>
      <w:r>
        <w:t>API Stability</w:t>
      </w:r>
    </w:p>
    <w:p>
      <w:pPr>
        <w:numPr>
          <w:ilvl w:val="1"/>
          <w:numId w:val="900"/>
        </w:numPr>
        <w:spacing w:before="0" w:after="0"/>
      </w:pPr>
      <w:r>
        <w:t>Language Binding Support</w:t>
      </w:r>
    </w:p>
    <w:p>
      <w:pPr>
        <w:numPr>
          <w:ilvl w:val="1"/>
          <w:numId w:val="900"/>
        </w:numPr>
        <w:spacing w:before="0" w:after="0"/>
      </w:pPr>
      <w:r>
        <w:t>Functionality Limitations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Index Management</w:t>
      </w:r>
    </w:p>
    <w:p>
      <w:pPr>
        <w:numPr>
          <w:ilvl w:val="1"/>
          <w:numId w:val="900"/>
        </w:numPr>
        <w:spacing w:before="0" w:after="0"/>
      </w:pPr>
      <w:r>
        <w:t>Translation Units</w:t>
      </w:r>
    </w:p>
    <w:p>
      <w:pPr>
        <w:numPr>
          <w:ilvl w:val="1"/>
          <w:numId w:val="900"/>
        </w:numPr>
        <w:spacing w:before="0" w:after="0"/>
      </w:pPr>
      <w:r>
        <w:t>Cursor System</w:t>
      </w:r>
    </w:p>
    <w:p>
      <w:pPr>
        <w:numPr>
          <w:ilvl w:val="1"/>
          <w:numId w:val="900"/>
        </w:numPr>
        <w:spacing w:before="0" w:after="0"/>
      </w:pPr>
      <w:r>
        <w:t>Token Representation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AST Traversal with Cursors</w:t>
      </w:r>
    </w:p>
    <w:p>
      <w:pPr>
        <w:numPr>
          <w:ilvl w:val="1"/>
          <w:numId w:val="900"/>
        </w:numPr>
        <w:spacing w:before="0" w:after="0"/>
      </w:pPr>
      <w:r>
        <w:t>Cursor Types</w:t>
      </w:r>
    </w:p>
    <w:p>
      <w:pPr>
        <w:numPr>
          <w:ilvl w:val="1"/>
          <w:numId w:val="900"/>
        </w:numPr>
        <w:spacing w:before="0" w:after="0"/>
      </w:pPr>
      <w:r>
        <w:t>Navigation Methods</w:t>
      </w:r>
    </w:p>
    <w:p>
      <w:pPr>
        <w:numPr>
          <w:ilvl w:val="1"/>
          <w:numId w:val="900"/>
        </w:numPr>
        <w:spacing w:before="0" w:after="0"/>
      </w:pPr>
      <w:r>
        <w:t>Information Extraction</w:t>
      </w:r>
    </w:p>
    <w:p>
      <w:pPr>
        <w:numPr>
          <w:ilvl w:val="1"/>
          <w:numId w:val="900"/>
        </w:numPr>
        <w:spacing w:before="0" w:after="0"/>
      </w:pPr>
      <w:r>
        <w:t>Visitor Patterns</w:t>
      </w:r>
    </w:p>
    <w:p>
      <w:pPr>
        <w:numPr>
          <w:ilvl w:val="0"/>
          <w:numId w:val="900"/>
        </w:numPr>
        <w:spacing w:before="0" w:after="0"/>
      </w:pPr>
      <w:r>
        <w:t>LibClang vs LibTooling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Use Case Guidelines</w:t>
      </w:r>
    </w:p>
    <w:p>
      <w:pPr>
        <w:pStyle w:val="Heading1"/>
      </w:pPr>
      <w:r>
        <w:t>Standard Clang Tools</w:t>
      </w:r>
    </w:p>
    <w:p>
      <w:pPr>
        <w:numPr>
          <w:ilvl w:val="0"/>
          <w:numId w:val="900"/>
        </w:numPr>
        <w:spacing w:before="0" w:after="0"/>
      </w:pPr>
      <w:r>
        <w:t>clang-format</w:t>
      </w:r>
    </w:p>
    <w:p>
      <w:pPr>
        <w:numPr>
          <w:ilvl w:val="1"/>
          <w:numId w:val="900"/>
        </w:numPr>
        <w:spacing w:before="0" w:after="0"/>
      </w:pPr>
      <w:r>
        <w:t>Code Formatting Capabilities</w:t>
      </w:r>
    </w:p>
    <w:p>
      <w:pPr>
        <w:numPr>
          <w:ilvl w:val="1"/>
          <w:numId w:val="900"/>
        </w:numPr>
        <w:spacing w:before="0" w:after="0"/>
      </w:pPr>
      <w:r>
        <w:t>Configuration System</w:t>
      </w:r>
    </w:p>
    <w:p>
      <w:pPr>
        <w:numPr>
          <w:ilvl w:val="1"/>
          <w:numId w:val="900"/>
        </w:numPr>
        <w:spacing w:before="0" w:after="0"/>
      </w:pPr>
      <w:r>
        <w:t>Style Options</w:t>
      </w:r>
    </w:p>
    <w:p>
      <w:pPr>
        <w:numPr>
          <w:ilvl w:val="2"/>
          <w:numId w:val="900"/>
        </w:numPr>
        <w:spacing w:before="0" w:after="0"/>
      </w:pPr>
      <w:r>
        <w:t>Indentation Settings</w:t>
      </w:r>
    </w:p>
    <w:p>
      <w:pPr>
        <w:numPr>
          <w:ilvl w:val="2"/>
          <w:numId w:val="900"/>
        </w:numPr>
        <w:spacing w:before="0" w:after="0"/>
      </w:pPr>
      <w:r>
        <w:t>Brace Placement</w:t>
      </w:r>
    </w:p>
    <w:p>
      <w:pPr>
        <w:numPr>
          <w:ilvl w:val="2"/>
          <w:numId w:val="900"/>
        </w:numPr>
        <w:spacing w:before="0" w:after="0"/>
      </w:pPr>
      <w:r>
        <w:t>Line Length Limits</w:t>
      </w:r>
    </w:p>
    <w:p>
      <w:pPr>
        <w:numPr>
          <w:ilvl w:val="2"/>
          <w:numId w:val="900"/>
        </w:numPr>
        <w:spacing w:before="0" w:after="0"/>
      </w:pPr>
      <w:r>
        <w:t>Spacing Rules</w:t>
      </w:r>
    </w:p>
    <w:p>
      <w:pPr>
        <w:numPr>
          <w:ilvl w:val="1"/>
          <w:numId w:val="900"/>
        </w:numPr>
        <w:spacing w:before="0" w:after="0"/>
      </w:pPr>
      <w:r>
        <w:t>Integration Methods</w:t>
      </w:r>
    </w:p>
    <w:p>
      <w:pPr>
        <w:numPr>
          <w:ilvl w:val="2"/>
          <w:numId w:val="900"/>
        </w:numPr>
        <w:spacing w:before="0" w:after="0"/>
      </w:pPr>
      <w:r>
        <w:t>Editor Integration</w:t>
      </w:r>
    </w:p>
    <w:p>
      <w:pPr>
        <w:numPr>
          <w:ilvl w:val="2"/>
          <w:numId w:val="900"/>
        </w:numPr>
        <w:spacing w:before="0" w:after="0"/>
      </w:pPr>
      <w:r>
        <w:t>Build System Integration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0"/>
          <w:numId w:val="900"/>
        </w:numPr>
        <w:spacing w:before="0" w:after="0"/>
      </w:pPr>
      <w:r>
        <w:t>clang-tidy</w:t>
      </w:r>
    </w:p>
    <w:p>
      <w:pPr>
        <w:numPr>
          <w:ilvl w:val="1"/>
          <w:numId w:val="900"/>
        </w:numPr>
        <w:spacing w:before="0" w:after="0"/>
      </w:pPr>
      <w:r>
        <w:t>Static Analysis Framework</w:t>
      </w:r>
    </w:p>
    <w:p>
      <w:pPr>
        <w:numPr>
          <w:ilvl w:val="1"/>
          <w:numId w:val="900"/>
        </w:numPr>
        <w:spacing w:before="0" w:after="0"/>
      </w:pPr>
      <w:r>
        <w:t>Check System</w:t>
      </w:r>
    </w:p>
    <w:p>
      <w:pPr>
        <w:numPr>
          <w:ilvl w:val="2"/>
          <w:numId w:val="900"/>
        </w:numPr>
        <w:spacing w:before="0" w:after="0"/>
      </w:pPr>
      <w:r>
        <w:t>Built-in Checks</w:t>
      </w:r>
    </w:p>
    <w:p>
      <w:pPr>
        <w:numPr>
          <w:ilvl w:val="2"/>
          <w:numId w:val="900"/>
        </w:numPr>
        <w:spacing w:before="0" w:after="0"/>
      </w:pPr>
      <w:r>
        <w:t>Check Categories</w:t>
      </w:r>
    </w:p>
    <w:p>
      <w:pPr>
        <w:numPr>
          <w:ilvl w:val="2"/>
          <w:numId w:val="900"/>
        </w:numPr>
        <w:spacing w:before="0" w:after="0"/>
      </w:pPr>
      <w:r>
        <w:t>Check Configuration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Diagnostic Output</w:t>
      </w:r>
    </w:p>
    <w:p>
      <w:pPr>
        <w:numPr>
          <w:ilvl w:val="1"/>
          <w:numId w:val="900"/>
        </w:numPr>
        <w:spacing w:before="0" w:after="0"/>
      </w:pPr>
      <w:r>
        <w:t>Automatic Fixes</w:t>
      </w:r>
    </w:p>
    <w:p>
      <w:pPr>
        <w:numPr>
          <w:ilvl w:val="1"/>
          <w:numId w:val="900"/>
        </w:numPr>
        <w:spacing w:before="0" w:after="0"/>
      </w:pPr>
      <w:r>
        <w:t>Suppression Mechanisms</w:t>
      </w:r>
    </w:p>
    <w:p>
      <w:pPr>
        <w:numPr>
          <w:ilvl w:val="0"/>
          <w:numId w:val="900"/>
        </w:numPr>
        <w:spacing w:before="0" w:after="0"/>
      </w:pPr>
      <w:r>
        <w:t>clangd Language Server</w:t>
      </w:r>
    </w:p>
    <w:p>
      <w:pPr>
        <w:numPr>
          <w:ilvl w:val="1"/>
          <w:numId w:val="900"/>
        </w:numPr>
        <w:spacing w:before="0" w:after="0"/>
      </w:pPr>
      <w:r>
        <w:t>Language Server Protocol</w:t>
      </w:r>
    </w:p>
    <w:p>
      <w:pPr>
        <w:numPr>
          <w:ilvl w:val="1"/>
          <w:numId w:val="900"/>
        </w:numPr>
        <w:spacing w:before="0" w:after="0"/>
      </w:pPr>
      <w:r>
        <w:t>IDE Features</w:t>
      </w:r>
    </w:p>
    <w:p>
      <w:pPr>
        <w:numPr>
          <w:ilvl w:val="2"/>
          <w:numId w:val="900"/>
        </w:numPr>
        <w:spacing w:before="0" w:after="0"/>
      </w:pPr>
      <w:r>
        <w:t>Code Completion</w:t>
      </w:r>
    </w:p>
    <w:p>
      <w:pPr>
        <w:numPr>
          <w:ilvl w:val="2"/>
          <w:numId w:val="900"/>
        </w:numPr>
        <w:spacing w:before="0" w:after="0"/>
      </w:pPr>
      <w:r>
        <w:t>Diagnostics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Refactoring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Editor Integration</w:t>
      </w:r>
    </w:p>
    <w:p>
      <w:pPr>
        <w:pStyle w:val="Heading1"/>
      </w:pPr>
      <w:r>
        <w:t>Custom clang-tidy Development</w:t>
      </w:r>
    </w:p>
    <w:p>
      <w:pPr>
        <w:numPr>
          <w:ilvl w:val="0"/>
          <w:numId w:val="900"/>
        </w:numPr>
        <w:spacing w:before="0" w:after="0"/>
      </w:pPr>
      <w:r>
        <w:t>ClangTidyCheck Framework</w:t>
      </w:r>
    </w:p>
    <w:p>
      <w:pPr>
        <w:numPr>
          <w:ilvl w:val="1"/>
          <w:numId w:val="900"/>
        </w:numPr>
        <w:spacing w:before="0" w:after="0"/>
      </w:pPr>
      <w:r>
        <w:t>Base Class Structure</w:t>
      </w:r>
    </w:p>
    <w:p>
      <w:pPr>
        <w:numPr>
          <w:ilvl w:val="1"/>
          <w:numId w:val="900"/>
        </w:numPr>
        <w:spacing w:before="0" w:after="0"/>
      </w:pPr>
      <w:r>
        <w:t>Check Registration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Module Organization</w:t>
      </w:r>
    </w:p>
    <w:p>
      <w:pPr>
        <w:numPr>
          <w:ilvl w:val="0"/>
          <w:numId w:val="900"/>
        </w:numPr>
        <w:spacing w:before="0" w:after="0"/>
      </w:pPr>
      <w:r>
        <w:t>Check Implementation</w:t>
      </w:r>
    </w:p>
    <w:p>
      <w:pPr>
        <w:numPr>
          <w:ilvl w:val="1"/>
          <w:numId w:val="900"/>
        </w:numPr>
        <w:spacing w:before="0" w:after="0"/>
      </w:pPr>
      <w:r>
        <w:t>Matcher Registration</w:t>
      </w:r>
    </w:p>
    <w:p>
      <w:pPr>
        <w:numPr>
          <w:ilvl w:val="1"/>
          <w:numId w:val="900"/>
        </w:numPr>
        <w:spacing w:before="0" w:after="0"/>
      </w:pPr>
      <w:r>
        <w:t>Callback Implementation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Multi-file Handling</w:t>
      </w:r>
    </w:p>
    <w:p>
      <w:pPr>
        <w:numPr>
          <w:ilvl w:val="0"/>
          <w:numId w:val="900"/>
        </w:numPr>
        <w:spacing w:before="0" w:after="0"/>
      </w:pPr>
      <w:r>
        <w:t>Diagnostic Generation</w:t>
      </w:r>
    </w:p>
    <w:p>
      <w:pPr>
        <w:numPr>
          <w:ilvl w:val="1"/>
          <w:numId w:val="900"/>
        </w:numPr>
        <w:spacing w:before="0" w:after="0"/>
      </w:pPr>
      <w:r>
        <w:t>Message Formatting</w:t>
      </w:r>
    </w:p>
    <w:p>
      <w:pPr>
        <w:numPr>
          <w:ilvl w:val="1"/>
          <w:numId w:val="900"/>
        </w:numPr>
        <w:spacing w:before="0" w:after="0"/>
      </w:pPr>
      <w:r>
        <w:t>Severity Levels</w:t>
      </w:r>
    </w:p>
    <w:p>
      <w:pPr>
        <w:numPr>
          <w:ilvl w:val="1"/>
          <w:numId w:val="900"/>
        </w:numPr>
        <w:spacing w:before="0" w:after="0"/>
      </w:pPr>
      <w:r>
        <w:t>Location Reporting</w:t>
      </w:r>
    </w:p>
    <w:p>
      <w:pPr>
        <w:numPr>
          <w:ilvl w:val="1"/>
          <w:numId w:val="900"/>
        </w:numPr>
        <w:spacing w:before="0" w:after="0"/>
      </w:pPr>
      <w:r>
        <w:t>Category Assignment</w:t>
      </w:r>
    </w:p>
    <w:p>
      <w:pPr>
        <w:numPr>
          <w:ilvl w:val="0"/>
          <w:numId w:val="900"/>
        </w:numPr>
        <w:spacing w:before="0" w:after="0"/>
      </w:pPr>
      <w:r>
        <w:t>Fix-it Integration</w:t>
      </w:r>
    </w:p>
    <w:p>
      <w:pPr>
        <w:numPr>
          <w:ilvl w:val="1"/>
          <w:numId w:val="900"/>
        </w:numPr>
        <w:spacing w:before="0" w:after="0"/>
      </w:pPr>
      <w:r>
        <w:t>Automatic Corrections</w:t>
      </w:r>
    </w:p>
    <w:p>
      <w:pPr>
        <w:numPr>
          <w:ilvl w:val="1"/>
          <w:numId w:val="900"/>
        </w:numPr>
        <w:spacing w:before="0" w:after="0"/>
      </w:pPr>
      <w:r>
        <w:t>Suggestion Generation</w:t>
      </w:r>
    </w:p>
    <w:p>
      <w:pPr>
        <w:numPr>
          <w:ilvl w:val="1"/>
          <w:numId w:val="900"/>
        </w:numPr>
        <w:spacing w:before="0" w:after="0"/>
      </w:pPr>
      <w:r>
        <w:t>User Interaction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Template Handling</w:t>
      </w:r>
    </w:p>
    <w:p>
      <w:pPr>
        <w:numPr>
          <w:ilvl w:val="1"/>
          <w:numId w:val="900"/>
        </w:numPr>
        <w:spacing w:before="0" w:after="0"/>
      </w:pPr>
      <w:r>
        <w:t>Template Instantiation</w:t>
      </w:r>
    </w:p>
    <w:p>
      <w:pPr>
        <w:numPr>
          <w:ilvl w:val="1"/>
          <w:numId w:val="900"/>
        </w:numPr>
        <w:spacing w:before="0" w:after="0"/>
      </w:pPr>
      <w:r>
        <w:t>Specialization Analysis</w:t>
      </w:r>
    </w:p>
    <w:p>
      <w:pPr>
        <w:numPr>
          <w:ilvl w:val="1"/>
          <w:numId w:val="900"/>
        </w:numPr>
        <w:spacing w:before="0" w:after="0"/>
      </w:pPr>
      <w:r>
        <w:t>Dependent Type Handling</w:t>
      </w:r>
    </w:p>
    <w:p>
      <w:pPr>
        <w:numPr>
          <w:ilvl w:val="1"/>
          <w:numId w:val="900"/>
        </w:numPr>
        <w:spacing w:before="0" w:after="0"/>
      </w:pPr>
      <w:r>
        <w:t>Template Argument Matching</w:t>
      </w:r>
    </w:p>
    <w:p>
      <w:pPr>
        <w:numPr>
          <w:ilvl w:val="0"/>
          <w:numId w:val="900"/>
        </w:numPr>
        <w:spacing w:before="0" w:after="0"/>
      </w:pPr>
      <w:r>
        <w:t>Macro Processing</w:t>
      </w:r>
    </w:p>
    <w:p>
      <w:pPr>
        <w:numPr>
          <w:ilvl w:val="1"/>
          <w:numId w:val="900"/>
        </w:numPr>
        <w:spacing w:before="0" w:after="0"/>
      </w:pPr>
      <w:r>
        <w:t>Expansion Analysis</w:t>
      </w:r>
    </w:p>
    <w:p>
      <w:pPr>
        <w:numPr>
          <w:ilvl w:val="1"/>
          <w:numId w:val="900"/>
        </w:numPr>
        <w:spacing w:before="0" w:after="0"/>
      </w:pPr>
      <w:r>
        <w:t>Location Mapping</w:t>
      </w:r>
    </w:p>
    <w:p>
      <w:pPr>
        <w:numPr>
          <w:ilvl w:val="1"/>
          <w:numId w:val="900"/>
        </w:numPr>
        <w:spacing w:before="0" w:after="0"/>
      </w:pPr>
      <w:r>
        <w:t>Conditional Compilation</w:t>
      </w:r>
    </w:p>
    <w:p>
      <w:pPr>
        <w:numPr>
          <w:ilvl w:val="1"/>
          <w:numId w:val="900"/>
        </w:numPr>
        <w:spacing w:before="0" w:after="0"/>
      </w:pPr>
      <w:r>
        <w:t>Macro Definition Tracking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Efficient Traversal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0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Automated Execution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CI/CD Pipeline Integration</w:t>
      </w:r>
    </w:p>
    <w:p>
      <w:pPr>
        <w:numPr>
          <w:ilvl w:val="1"/>
          <w:numId w:val="900"/>
        </w:numPr>
        <w:spacing w:before="0" w:after="0"/>
      </w:pPr>
      <w:r>
        <w:t>Quality Gates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