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Business Networking Skills</w:t>
      </w:r>
    </w:p>
    <w:p>
      <w:pPr>
        <w:pStyle w:val="Heading1"/>
      </w:pPr>
      <w:r>
        <w:t>Foundations of Professional Networking</w:t>
      </w:r>
    </w:p>
    <w:p>
      <w:pPr>
        <w:numPr>
          <w:ilvl w:val="0"/>
          <w:numId w:val="900"/>
        </w:numPr>
        <w:spacing w:before="0" w:after="0"/>
      </w:pPr>
      <w:r>
        <w:t>Defining Business Networking</w:t>
      </w:r>
    </w:p>
    <w:p>
      <w:pPr>
        <w:numPr>
          <w:ilvl w:val="1"/>
          <w:numId w:val="900"/>
        </w:numPr>
        <w:spacing w:before="0" w:after="0"/>
      </w:pPr>
      <w:r>
        <w:t>Core Characteristics of Business Networking</w:t>
      </w:r>
    </w:p>
    <w:p>
      <w:pPr>
        <w:numPr>
          <w:ilvl w:val="2"/>
          <w:numId w:val="900"/>
        </w:numPr>
        <w:spacing w:before="0" w:after="0"/>
      </w:pPr>
      <w:r>
        <w:t>Professional Purpose and Intent</w:t>
      </w:r>
    </w:p>
    <w:p>
      <w:pPr>
        <w:numPr>
          <w:ilvl w:val="2"/>
          <w:numId w:val="900"/>
        </w:numPr>
        <w:spacing w:before="0" w:after="0"/>
      </w:pPr>
      <w:r>
        <w:t>Strategic Relationship Building</w:t>
      </w:r>
    </w:p>
    <w:p>
      <w:pPr>
        <w:numPr>
          <w:ilvl w:val="2"/>
          <w:numId w:val="900"/>
        </w:numPr>
        <w:spacing w:before="0" w:after="0"/>
      </w:pPr>
      <w:r>
        <w:t>Mutual Value Creation</w:t>
      </w:r>
    </w:p>
    <w:p>
      <w:pPr>
        <w:numPr>
          <w:ilvl w:val="2"/>
          <w:numId w:val="900"/>
        </w:numPr>
        <w:spacing w:before="0" w:after="0"/>
      </w:pPr>
      <w:r>
        <w:t>Long-term Orientation</w:t>
      </w:r>
    </w:p>
    <w:p>
      <w:pPr>
        <w:numPr>
          <w:ilvl w:val="1"/>
          <w:numId w:val="900"/>
        </w:numPr>
        <w:spacing w:before="0" w:after="0"/>
      </w:pPr>
      <w:r>
        <w:t>Distinguishing Business Networking from Social Networking</w:t>
      </w:r>
    </w:p>
    <w:p>
      <w:pPr>
        <w:numPr>
          <w:ilvl w:val="2"/>
          <w:numId w:val="900"/>
        </w:numPr>
        <w:spacing w:before="0" w:after="0"/>
      </w:pPr>
      <w:r>
        <w:t>Professional vs Personal Boundaries</w:t>
      </w:r>
    </w:p>
    <w:p>
      <w:pPr>
        <w:numPr>
          <w:ilvl w:val="2"/>
          <w:numId w:val="900"/>
        </w:numPr>
        <w:spacing w:before="0" w:after="0"/>
      </w:pPr>
      <w:r>
        <w:t>Goal-Oriented vs Casual Interactions</w:t>
      </w:r>
    </w:p>
    <w:p>
      <w:pPr>
        <w:numPr>
          <w:ilvl w:val="2"/>
          <w:numId w:val="900"/>
        </w:numPr>
        <w:spacing w:before="0" w:after="0"/>
      </w:pPr>
      <w:r>
        <w:t>Structured vs Unstructured Approaches</w:t>
      </w:r>
    </w:p>
    <w:p>
      <w:pPr>
        <w:numPr>
          <w:ilvl w:val="2"/>
          <w:numId w:val="900"/>
        </w:numPr>
        <w:spacing w:before="0" w:after="0"/>
      </w:pPr>
      <w:r>
        <w:t>Outcome Expectations</w:t>
      </w:r>
    </w:p>
    <w:p>
      <w:pPr>
        <w:numPr>
          <w:ilvl w:val="1"/>
          <w:numId w:val="900"/>
        </w:numPr>
        <w:spacing w:before="0" w:after="0"/>
      </w:pPr>
      <w:r>
        <w:t>The Principle of Mutual Benefit</w:t>
      </w:r>
    </w:p>
    <w:p>
      <w:pPr>
        <w:numPr>
          <w:ilvl w:val="2"/>
          <w:numId w:val="900"/>
        </w:numPr>
        <w:spacing w:before="0" w:after="0"/>
      </w:pPr>
      <w:r>
        <w:t>Understanding Reciprocity</w:t>
      </w:r>
    </w:p>
    <w:p>
      <w:pPr>
        <w:numPr>
          <w:ilvl w:val="2"/>
          <w:numId w:val="900"/>
        </w:numPr>
        <w:spacing w:before="0" w:after="0"/>
      </w:pPr>
      <w:r>
        <w:t>Creating Win-Win Scenarios</w:t>
      </w:r>
    </w:p>
    <w:p>
      <w:pPr>
        <w:numPr>
          <w:ilvl w:val="2"/>
          <w:numId w:val="900"/>
        </w:numPr>
        <w:spacing w:before="0" w:after="0"/>
      </w:pPr>
      <w:r>
        <w:t>Value Exchange Dynamics</w:t>
      </w:r>
    </w:p>
    <w:p>
      <w:pPr>
        <w:numPr>
          <w:ilvl w:val="2"/>
          <w:numId w:val="900"/>
        </w:numPr>
        <w:spacing w:before="0" w:after="0"/>
      </w:pPr>
      <w:r>
        <w:t>Building Trust Through Giving</w:t>
      </w:r>
    </w:p>
    <w:p>
      <w:pPr>
        <w:numPr>
          <w:ilvl w:val="1"/>
          <w:numId w:val="900"/>
        </w:numPr>
        <w:spacing w:before="0" w:after="0"/>
      </w:pPr>
      <w:r>
        <w:t>Networking Relationship Types</w:t>
      </w:r>
    </w:p>
    <w:p>
      <w:pPr>
        <w:numPr>
          <w:ilvl w:val="2"/>
          <w:numId w:val="900"/>
        </w:numPr>
        <w:spacing w:before="0" w:after="0"/>
      </w:pPr>
      <w:r>
        <w:t>Transactional Relationships</w:t>
      </w:r>
    </w:p>
    <w:p>
      <w:pPr>
        <w:numPr>
          <w:ilvl w:val="2"/>
          <w:numId w:val="900"/>
        </w:numPr>
        <w:spacing w:before="0" w:after="0"/>
      </w:pPr>
      <w:r>
        <w:t>Strategic Partnerships</w:t>
      </w:r>
    </w:p>
    <w:p>
      <w:pPr>
        <w:numPr>
          <w:ilvl w:val="2"/>
          <w:numId w:val="900"/>
        </w:numPr>
        <w:spacing w:before="0" w:after="0"/>
      </w:pPr>
      <w:r>
        <w:t>Mentoring Relationships</w:t>
      </w:r>
    </w:p>
    <w:p>
      <w:pPr>
        <w:numPr>
          <w:ilvl w:val="2"/>
          <w:numId w:val="900"/>
        </w:numPr>
        <w:spacing w:before="0" w:after="0"/>
      </w:pPr>
      <w:r>
        <w:t>Peer-to-Peer Networks</w:t>
      </w:r>
    </w:p>
    <w:p>
      <w:pPr>
        <w:numPr>
          <w:ilvl w:val="2"/>
          <w:numId w:val="900"/>
        </w:numPr>
        <w:spacing w:before="0" w:after="0"/>
      </w:pPr>
      <w:r>
        <w:t>Industry Connections</w:t>
      </w:r>
    </w:p>
    <w:p>
      <w:pPr>
        <w:numPr>
          <w:ilvl w:val="0"/>
          <w:numId w:val="900"/>
        </w:numPr>
        <w:spacing w:before="0" w:after="0"/>
      </w:pPr>
      <w:r>
        <w:t>The Strategic Value of Professional Networks</w:t>
      </w:r>
    </w:p>
    <w:p>
      <w:pPr>
        <w:numPr>
          <w:ilvl w:val="1"/>
          <w:numId w:val="900"/>
        </w:numPr>
        <w:spacing w:before="0" w:after="0"/>
      </w:pPr>
      <w:r>
        <w:t>Career Advancement Opportunities</w:t>
      </w:r>
    </w:p>
    <w:p>
      <w:pPr>
        <w:numPr>
          <w:ilvl w:val="2"/>
          <w:numId w:val="900"/>
        </w:numPr>
        <w:spacing w:before="0" w:after="0"/>
      </w:pPr>
      <w:r>
        <w:t>Access to Hidden Job Markets</w:t>
      </w:r>
    </w:p>
    <w:p>
      <w:pPr>
        <w:numPr>
          <w:ilvl w:val="2"/>
          <w:numId w:val="900"/>
        </w:numPr>
        <w:spacing w:before="0" w:after="0"/>
      </w:pPr>
      <w:r>
        <w:t>Internal Referrals and Recommendations</w:t>
      </w:r>
    </w:p>
    <w:p>
      <w:pPr>
        <w:numPr>
          <w:ilvl w:val="2"/>
          <w:numId w:val="900"/>
        </w:numPr>
        <w:spacing w:before="0" w:after="0"/>
      </w:pPr>
      <w:r>
        <w:t>Promotion and Leadership Opportunities</w:t>
      </w:r>
    </w:p>
    <w:p>
      <w:pPr>
        <w:numPr>
          <w:ilvl w:val="2"/>
          <w:numId w:val="900"/>
        </w:numPr>
        <w:spacing w:before="0" w:after="0"/>
      </w:pPr>
      <w:r>
        <w:t>Career Transition Support</w:t>
      </w:r>
    </w:p>
    <w:p>
      <w:pPr>
        <w:numPr>
          <w:ilvl w:val="1"/>
          <w:numId w:val="900"/>
        </w:numPr>
        <w:spacing w:before="0" w:after="0"/>
      </w:pPr>
      <w:r>
        <w:t>Knowledge and Information Exchange</w:t>
      </w:r>
    </w:p>
    <w:p>
      <w:pPr>
        <w:numPr>
          <w:ilvl w:val="2"/>
          <w:numId w:val="900"/>
        </w:numPr>
        <w:spacing w:before="0" w:after="0"/>
      </w:pPr>
      <w:r>
        <w:t>Industry Intelligence and Trends</w:t>
      </w:r>
    </w:p>
    <w:p>
      <w:pPr>
        <w:numPr>
          <w:ilvl w:val="2"/>
          <w:numId w:val="900"/>
        </w:numPr>
        <w:spacing w:before="0" w:after="0"/>
      </w:pPr>
      <w:r>
        <w:t>Best Practice Sharing</w:t>
      </w:r>
    </w:p>
    <w:p>
      <w:pPr>
        <w:numPr>
          <w:ilvl w:val="2"/>
          <w:numId w:val="900"/>
        </w:numPr>
        <w:spacing w:before="0" w:after="0"/>
      </w:pPr>
      <w:r>
        <w:t>Technical Knowledge Transfer</w:t>
      </w:r>
    </w:p>
    <w:p>
      <w:pPr>
        <w:numPr>
          <w:ilvl w:val="2"/>
          <w:numId w:val="900"/>
        </w:numPr>
        <w:spacing w:before="0" w:after="0"/>
      </w:pPr>
      <w:r>
        <w:t>Market Insights</w:t>
      </w:r>
    </w:p>
    <w:p>
      <w:pPr>
        <w:numPr>
          <w:ilvl w:val="1"/>
          <w:numId w:val="900"/>
        </w:numPr>
        <w:spacing w:before="0" w:after="0"/>
      </w:pPr>
      <w:r>
        <w:t>Business Development Benefits</w:t>
      </w:r>
    </w:p>
    <w:p>
      <w:pPr>
        <w:numPr>
          <w:ilvl w:val="2"/>
          <w:numId w:val="900"/>
        </w:numPr>
        <w:spacing w:before="0" w:after="0"/>
      </w:pPr>
      <w:r>
        <w:t>Lead Generation</w:t>
      </w:r>
    </w:p>
    <w:p>
      <w:pPr>
        <w:numPr>
          <w:ilvl w:val="2"/>
          <w:numId w:val="900"/>
        </w:numPr>
        <w:spacing w:before="0" w:after="0"/>
      </w:pPr>
      <w:r>
        <w:t>Client Referrals</w:t>
      </w:r>
    </w:p>
    <w:p>
      <w:pPr>
        <w:numPr>
          <w:ilvl w:val="2"/>
          <w:numId w:val="900"/>
        </w:numPr>
        <w:spacing w:before="0" w:after="0"/>
      </w:pPr>
      <w:r>
        <w:t>Partnership Opportunities</w:t>
      </w:r>
    </w:p>
    <w:p>
      <w:pPr>
        <w:numPr>
          <w:ilvl w:val="2"/>
          <w:numId w:val="900"/>
        </w:numPr>
        <w:spacing w:before="0" w:after="0"/>
      </w:pPr>
      <w:r>
        <w:t>Market Expansion</w:t>
      </w:r>
    </w:p>
    <w:p>
      <w:pPr>
        <w:numPr>
          <w:ilvl w:val="1"/>
          <w:numId w:val="900"/>
        </w:numPr>
        <w:spacing w:before="0" w:after="0"/>
      </w:pPr>
      <w:r>
        <w:t>Professional Growth and Learning</w:t>
      </w:r>
    </w:p>
    <w:p>
      <w:pPr>
        <w:numPr>
          <w:ilvl w:val="2"/>
          <w:numId w:val="900"/>
        </w:numPr>
        <w:spacing w:before="0" w:after="0"/>
      </w:pPr>
      <w:r>
        <w:t>Skill Development Through Others</w:t>
      </w:r>
    </w:p>
    <w:p>
      <w:pPr>
        <w:numPr>
          <w:ilvl w:val="2"/>
          <w:numId w:val="900"/>
        </w:numPr>
        <w:spacing w:before="0" w:after="0"/>
      </w:pPr>
      <w:r>
        <w:t>Exposure to New Perspectives</w:t>
      </w:r>
    </w:p>
    <w:p>
      <w:pPr>
        <w:numPr>
          <w:ilvl w:val="2"/>
          <w:numId w:val="900"/>
        </w:numPr>
        <w:spacing w:before="0" w:after="0"/>
      </w:pPr>
      <w:r>
        <w:t>Learning from Failures and Successes</w:t>
      </w:r>
    </w:p>
    <w:p>
      <w:pPr>
        <w:numPr>
          <w:ilvl w:val="2"/>
          <w:numId w:val="900"/>
        </w:numPr>
        <w:spacing w:before="0" w:after="0"/>
      </w:pPr>
      <w:r>
        <w:t>Staying Current with Industry Changes</w:t>
      </w:r>
    </w:p>
    <w:p>
      <w:pPr>
        <w:numPr>
          <w:ilvl w:val="1"/>
          <w:numId w:val="900"/>
        </w:numPr>
        <w:spacing w:before="0" w:after="0"/>
      </w:pPr>
      <w:r>
        <w:t>Personal Brand Building</w:t>
      </w:r>
    </w:p>
    <w:p>
      <w:pPr>
        <w:numPr>
          <w:ilvl w:val="2"/>
          <w:numId w:val="900"/>
        </w:numPr>
        <w:spacing w:before="0" w:after="0"/>
      </w:pPr>
      <w:r>
        <w:t>Reputation Enhancement</w:t>
      </w:r>
    </w:p>
    <w:p>
      <w:pPr>
        <w:numPr>
          <w:ilvl w:val="2"/>
          <w:numId w:val="900"/>
        </w:numPr>
        <w:spacing w:before="0" w:after="0"/>
      </w:pPr>
      <w:r>
        <w:t>Thought Leadership Opportunities</w:t>
      </w:r>
    </w:p>
    <w:p>
      <w:pPr>
        <w:numPr>
          <w:ilvl w:val="2"/>
          <w:numId w:val="900"/>
        </w:numPr>
        <w:spacing w:before="0" w:after="0"/>
      </w:pPr>
      <w:r>
        <w:t>Visibility in Professional Communities</w:t>
      </w:r>
    </w:p>
    <w:p>
      <w:pPr>
        <w:numPr>
          <w:ilvl w:val="2"/>
          <w:numId w:val="900"/>
        </w:numPr>
        <w:spacing w:before="0" w:after="0"/>
      </w:pPr>
      <w:r>
        <w:t>Credibility Building</w:t>
      </w:r>
    </w:p>
    <w:p>
      <w:pPr>
        <w:numPr>
          <w:ilvl w:val="0"/>
          <w:numId w:val="900"/>
        </w:numPr>
        <w:spacing w:before="0" w:after="0"/>
      </w:pPr>
      <w:r>
        <w:t>Developing a Networking Mindset</w:t>
      </w:r>
    </w:p>
    <w:p>
      <w:pPr>
        <w:numPr>
          <w:ilvl w:val="1"/>
          <w:numId w:val="900"/>
        </w:numPr>
        <w:spacing w:before="0" w:after="0"/>
      </w:pPr>
      <w:r>
        <w:t>Shifting from Taker to Giver Mentality</w:t>
      </w:r>
    </w:p>
    <w:p>
      <w:pPr>
        <w:numPr>
          <w:ilvl w:val="2"/>
          <w:numId w:val="900"/>
        </w:numPr>
        <w:spacing w:before="0" w:after="0"/>
      </w:pPr>
      <w:r>
        <w:t>Leading with Value</w:t>
      </w:r>
    </w:p>
    <w:p>
      <w:pPr>
        <w:numPr>
          <w:ilvl w:val="2"/>
          <w:numId w:val="900"/>
        </w:numPr>
        <w:spacing w:before="0" w:after="0"/>
      </w:pPr>
      <w:r>
        <w:t>Identifying Ways to Help Others</w:t>
      </w:r>
    </w:p>
    <w:p>
      <w:pPr>
        <w:numPr>
          <w:ilvl w:val="2"/>
          <w:numId w:val="900"/>
        </w:numPr>
        <w:spacing w:before="0" w:after="0"/>
      </w:pPr>
      <w:r>
        <w:t>Building Goodwill</w:t>
      </w:r>
    </w:p>
    <w:p>
      <w:pPr>
        <w:numPr>
          <w:ilvl w:val="2"/>
          <w:numId w:val="900"/>
        </w:numPr>
        <w:spacing w:before="0" w:after="0"/>
      </w:pPr>
      <w:r>
        <w:t>Creating Positive Impressions</w:t>
      </w:r>
    </w:p>
    <w:p>
      <w:pPr>
        <w:numPr>
          <w:ilvl w:val="1"/>
          <w:numId w:val="900"/>
        </w:numPr>
        <w:spacing w:before="0" w:after="0"/>
      </w:pPr>
      <w:r>
        <w:t>Cultivating Authentic Relationships</w:t>
      </w:r>
    </w:p>
    <w:p>
      <w:pPr>
        <w:numPr>
          <w:ilvl w:val="2"/>
          <w:numId w:val="900"/>
        </w:numPr>
        <w:spacing w:before="0" w:after="0"/>
      </w:pPr>
      <w:r>
        <w:t>Being Genuine in Interactions</w:t>
      </w:r>
    </w:p>
    <w:p>
      <w:pPr>
        <w:numPr>
          <w:ilvl w:val="2"/>
          <w:numId w:val="900"/>
        </w:numPr>
        <w:spacing w:before="0" w:after="0"/>
      </w:pPr>
      <w:r>
        <w:t>Showing Real Interest in Others</w:t>
      </w:r>
    </w:p>
    <w:p>
      <w:pPr>
        <w:numPr>
          <w:ilvl w:val="2"/>
          <w:numId w:val="900"/>
        </w:numPr>
        <w:spacing w:before="0" w:after="0"/>
      </w:pPr>
      <w:r>
        <w:t>Maintaining Consistency</w:t>
      </w:r>
    </w:p>
    <w:p>
      <w:pPr>
        <w:numPr>
          <w:ilvl w:val="2"/>
          <w:numId w:val="900"/>
        </w:numPr>
        <w:spacing w:before="0" w:after="0"/>
      </w:pPr>
      <w:r>
        <w:t>Building Trust Over Time</w:t>
      </w:r>
    </w:p>
    <w:p>
      <w:pPr>
        <w:numPr>
          <w:ilvl w:val="1"/>
          <w:numId w:val="900"/>
        </w:numPr>
        <w:spacing w:before="0" w:after="0"/>
      </w:pPr>
      <w:r>
        <w:t>Overcoming Networking Barriers</w:t>
      </w:r>
    </w:p>
    <w:p>
      <w:pPr>
        <w:numPr>
          <w:ilvl w:val="2"/>
          <w:numId w:val="900"/>
        </w:numPr>
        <w:spacing w:before="0" w:after="0"/>
      </w:pPr>
      <w:r>
        <w:t>Managing Social Anxiety</w:t>
      </w:r>
    </w:p>
    <w:p>
      <w:pPr>
        <w:numPr>
          <w:ilvl w:val="2"/>
          <w:numId w:val="900"/>
        </w:numPr>
        <w:spacing w:before="0" w:after="0"/>
      </w:pPr>
      <w:r>
        <w:t>Addressing Introversion Challenges</w:t>
      </w:r>
    </w:p>
    <w:p>
      <w:pPr>
        <w:numPr>
          <w:ilvl w:val="2"/>
          <w:numId w:val="900"/>
        </w:numPr>
        <w:spacing w:before="0" w:after="0"/>
      </w:pPr>
      <w:r>
        <w:t>Overcoming Fear of Rejection</w:t>
      </w:r>
    </w:p>
    <w:p>
      <w:pPr>
        <w:numPr>
          <w:ilvl w:val="2"/>
          <w:numId w:val="900"/>
        </w:numPr>
        <w:spacing w:before="0" w:after="0"/>
      </w:pPr>
      <w:r>
        <w:t>Building Social Confidence</w:t>
      </w:r>
    </w:p>
    <w:p>
      <w:pPr>
        <w:numPr>
          <w:ilvl w:val="1"/>
          <w:numId w:val="900"/>
        </w:numPr>
        <w:spacing w:before="0" w:after="0"/>
      </w:pPr>
      <w:r>
        <w:t>Adopting a Growth-Oriented Approach</w:t>
      </w:r>
    </w:p>
    <w:p>
      <w:pPr>
        <w:numPr>
          <w:ilvl w:val="2"/>
          <w:numId w:val="900"/>
        </w:numPr>
        <w:spacing w:before="0" w:after="0"/>
      </w:pPr>
      <w:r>
        <w:t>Embracing Learning Opportunities</w:t>
      </w:r>
    </w:p>
    <w:p>
      <w:pPr>
        <w:numPr>
          <w:ilvl w:val="2"/>
          <w:numId w:val="900"/>
        </w:numPr>
        <w:spacing w:before="0" w:after="0"/>
      </w:pPr>
      <w:r>
        <w:t>Viewing Setbacks as Learning Experiences</w:t>
      </w:r>
    </w:p>
    <w:p>
      <w:pPr>
        <w:numPr>
          <w:ilvl w:val="2"/>
          <w:numId w:val="900"/>
        </w:numPr>
        <w:spacing w:before="0" w:after="0"/>
      </w:pPr>
      <w:r>
        <w:t>Continuous Skill Development</w:t>
      </w:r>
    </w:p>
    <w:p>
      <w:pPr>
        <w:numPr>
          <w:ilvl w:val="2"/>
          <w:numId w:val="900"/>
        </w:numPr>
        <w:spacing w:before="0" w:after="0"/>
      </w:pPr>
      <w:r>
        <w:t>Expanding Comfort Zones</w:t>
      </w:r>
    </w:p>
    <w:p>
      <w:pPr>
        <w:pStyle w:val="Heading1"/>
      </w:pPr>
      <w:r>
        <w:t>Preparing for Networking Success</w:t>
      </w:r>
    </w:p>
    <w:p>
      <w:pPr>
        <w:numPr>
          <w:ilvl w:val="0"/>
          <w:numId w:val="900"/>
        </w:numPr>
        <w:spacing w:before="0" w:after="0"/>
      </w:pPr>
      <w:r>
        <w:t>Strategic Networking Planning</w:t>
      </w:r>
    </w:p>
    <w:p>
      <w:pPr>
        <w:numPr>
          <w:ilvl w:val="1"/>
          <w:numId w:val="900"/>
        </w:numPr>
        <w:spacing w:before="0" w:after="0"/>
      </w:pPr>
      <w:r>
        <w:t>Defining Clear Networking Objectives</w:t>
      </w:r>
    </w:p>
    <w:p>
      <w:pPr>
        <w:numPr>
          <w:ilvl w:val="2"/>
          <w:numId w:val="900"/>
        </w:numPr>
        <w:spacing w:before="0" w:after="0"/>
      </w:pPr>
      <w:r>
        <w:t>Short-term Goals and Outcomes</w:t>
      </w:r>
    </w:p>
    <w:p>
      <w:pPr>
        <w:numPr>
          <w:ilvl w:val="2"/>
          <w:numId w:val="900"/>
        </w:numPr>
        <w:spacing w:before="0" w:after="0"/>
      </w:pPr>
      <w:r>
        <w:t>Long-term Career Aspirations</w:t>
      </w:r>
    </w:p>
    <w:p>
      <w:pPr>
        <w:numPr>
          <w:ilvl w:val="2"/>
          <w:numId w:val="900"/>
        </w:numPr>
        <w:spacing w:before="0" w:after="0"/>
      </w:pPr>
      <w:r>
        <w:t>Specific Industry Targets</w:t>
      </w:r>
    </w:p>
    <w:p>
      <w:pPr>
        <w:numPr>
          <w:ilvl w:val="2"/>
          <w:numId w:val="900"/>
        </w:numPr>
        <w:spacing w:before="0" w:after="0"/>
      </w:pPr>
      <w:r>
        <w:t>Measurable Success Metrics</w:t>
      </w:r>
    </w:p>
    <w:p>
      <w:pPr>
        <w:numPr>
          <w:ilvl w:val="1"/>
          <w:numId w:val="900"/>
        </w:numPr>
        <w:spacing w:before="0" w:after="0"/>
      </w:pPr>
      <w:r>
        <w:t>Aligning Networking with Professional Goals</w:t>
      </w:r>
    </w:p>
    <w:p>
      <w:pPr>
        <w:numPr>
          <w:ilvl w:val="2"/>
          <w:numId w:val="900"/>
        </w:numPr>
        <w:spacing w:before="0" w:after="0"/>
      </w:pPr>
      <w:r>
        <w:t>Career Development Priorities</w:t>
      </w:r>
    </w:p>
    <w:p>
      <w:pPr>
        <w:numPr>
          <w:ilvl w:val="2"/>
          <w:numId w:val="900"/>
        </w:numPr>
        <w:spacing w:before="0" w:after="0"/>
      </w:pPr>
      <w:r>
        <w:t>Business Growth Objectives</w:t>
      </w:r>
    </w:p>
    <w:p>
      <w:pPr>
        <w:numPr>
          <w:ilvl w:val="2"/>
          <w:numId w:val="900"/>
        </w:numPr>
        <w:spacing w:before="0" w:after="0"/>
      </w:pPr>
      <w:r>
        <w:t>Skill Development Needs</w:t>
      </w:r>
    </w:p>
    <w:p>
      <w:pPr>
        <w:numPr>
          <w:ilvl w:val="2"/>
          <w:numId w:val="900"/>
        </w:numPr>
        <w:spacing w:before="0" w:after="0"/>
      </w:pPr>
      <w:r>
        <w:t>Industry Positioning Goals</w:t>
      </w:r>
    </w:p>
    <w:p>
      <w:pPr>
        <w:numPr>
          <w:ilvl w:val="1"/>
          <w:numId w:val="900"/>
        </w:numPr>
        <w:spacing w:before="0" w:after="0"/>
      </w:pPr>
      <w:r>
        <w:t>Creating a Networking Action Plan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Priority Setting</w:t>
      </w:r>
    </w:p>
    <w:p>
      <w:pPr>
        <w:numPr>
          <w:ilvl w:val="2"/>
          <w:numId w:val="900"/>
        </w:numPr>
        <w:spacing w:before="0" w:after="0"/>
      </w:pPr>
      <w:r>
        <w:t>Progress Tracking Methods</w:t>
      </w:r>
    </w:p>
    <w:p>
      <w:pPr>
        <w:numPr>
          <w:ilvl w:val="0"/>
          <w:numId w:val="900"/>
        </w:numPr>
        <w:spacing w:before="0" w:after="0"/>
      </w:pPr>
      <w:r>
        <w:t>Personal Brand Development</w:t>
      </w:r>
    </w:p>
    <w:p>
      <w:pPr>
        <w:numPr>
          <w:ilvl w:val="1"/>
          <w:numId w:val="900"/>
        </w:numPr>
        <w:spacing w:before="0" w:after="0"/>
      </w:pPr>
      <w:r>
        <w:t>Self-Assessment and Positioning</w:t>
      </w:r>
    </w:p>
    <w:p>
      <w:pPr>
        <w:numPr>
          <w:ilvl w:val="2"/>
          <w:numId w:val="900"/>
        </w:numPr>
        <w:spacing w:before="0" w:after="0"/>
      </w:pPr>
      <w:r>
        <w:t>Identifying Core Strengths</w:t>
      </w:r>
    </w:p>
    <w:p>
      <w:pPr>
        <w:numPr>
          <w:ilvl w:val="2"/>
          <w:numId w:val="900"/>
        </w:numPr>
        <w:spacing w:before="0" w:after="0"/>
      </w:pPr>
      <w:r>
        <w:t>Recognizing Unique Skills</w:t>
      </w:r>
    </w:p>
    <w:p>
      <w:pPr>
        <w:numPr>
          <w:ilvl w:val="2"/>
          <w:numId w:val="900"/>
        </w:numPr>
        <w:spacing w:before="0" w:after="0"/>
      </w:pPr>
      <w:r>
        <w:t>Understanding Value Proposition</w:t>
      </w:r>
    </w:p>
    <w:p>
      <w:pPr>
        <w:numPr>
          <w:ilvl w:val="2"/>
          <w:numId w:val="900"/>
        </w:numPr>
        <w:spacing w:before="0" w:after="0"/>
      </w:pPr>
      <w:r>
        <w:t>Gathering External Feedback</w:t>
      </w:r>
    </w:p>
    <w:p>
      <w:pPr>
        <w:numPr>
          <w:ilvl w:val="1"/>
          <w:numId w:val="900"/>
        </w:numPr>
        <w:spacing w:before="0" w:after="0"/>
      </w:pPr>
      <w:r>
        <w:t>Brand Message Development</w:t>
      </w:r>
    </w:p>
    <w:p>
      <w:pPr>
        <w:numPr>
          <w:ilvl w:val="2"/>
          <w:numId w:val="900"/>
        </w:numPr>
        <w:spacing w:before="0" w:after="0"/>
      </w:pPr>
      <w:r>
        <w:t>Crafting Your Professional Story</w:t>
      </w:r>
    </w:p>
    <w:p>
      <w:pPr>
        <w:numPr>
          <w:ilvl w:val="2"/>
          <w:numId w:val="900"/>
        </w:numPr>
        <w:spacing w:before="0" w:after="0"/>
      </w:pPr>
      <w:r>
        <w:t>Defining Key Messages</w:t>
      </w:r>
    </w:p>
    <w:p>
      <w:pPr>
        <w:numPr>
          <w:ilvl w:val="2"/>
          <w:numId w:val="900"/>
        </w:numPr>
        <w:spacing w:before="0" w:after="0"/>
      </w:pPr>
      <w:r>
        <w:t>Creating Memorable Positioning</w:t>
      </w:r>
    </w:p>
    <w:p>
      <w:pPr>
        <w:numPr>
          <w:ilvl w:val="2"/>
          <w:numId w:val="900"/>
        </w:numPr>
        <w:spacing w:before="0" w:after="0"/>
      </w:pPr>
      <w:r>
        <w:t>Ensuring Message Consistency</w:t>
      </w:r>
    </w:p>
    <w:p>
      <w:pPr>
        <w:numPr>
          <w:ilvl w:val="1"/>
          <w:numId w:val="900"/>
        </w:numPr>
        <w:spacing w:before="0" w:after="0"/>
      </w:pPr>
      <w:r>
        <w:t>Brand Consistency Across Channels</w:t>
      </w:r>
    </w:p>
    <w:p>
      <w:pPr>
        <w:numPr>
          <w:ilvl w:val="2"/>
          <w:numId w:val="900"/>
        </w:numPr>
        <w:spacing w:before="0" w:after="0"/>
      </w:pPr>
      <w:r>
        <w:t>Online Profile Alignment</w:t>
      </w:r>
    </w:p>
    <w:p>
      <w:pPr>
        <w:numPr>
          <w:ilvl w:val="2"/>
          <w:numId w:val="900"/>
        </w:numPr>
        <w:spacing w:before="0" w:after="0"/>
      </w:pPr>
      <w:r>
        <w:t>In-Person Presentation</w:t>
      </w:r>
    </w:p>
    <w:p>
      <w:pPr>
        <w:numPr>
          <w:ilvl w:val="2"/>
          <w:numId w:val="900"/>
        </w:numPr>
        <w:spacing w:before="0" w:after="0"/>
      </w:pPr>
      <w:r>
        <w:t>Written Communications</w:t>
      </w:r>
    </w:p>
    <w:p>
      <w:pPr>
        <w:numPr>
          <w:ilvl w:val="2"/>
          <w:numId w:val="900"/>
        </w:numPr>
        <w:spacing w:before="0" w:after="0"/>
      </w:pPr>
      <w:r>
        <w:t>Professional Materials</w:t>
      </w:r>
    </w:p>
    <w:p>
      <w:pPr>
        <w:numPr>
          <w:ilvl w:val="0"/>
          <w:numId w:val="900"/>
        </w:numPr>
        <w:spacing w:before="0" w:after="0"/>
      </w:pPr>
      <w:r>
        <w:t>Elevator Pitch Mastery</w:t>
      </w:r>
    </w:p>
    <w:p>
      <w:pPr>
        <w:numPr>
          <w:ilvl w:val="1"/>
          <w:numId w:val="900"/>
        </w:numPr>
        <w:spacing w:before="0" w:after="0"/>
      </w:pPr>
      <w:r>
        <w:t>Essential Pitch Components</w:t>
      </w:r>
    </w:p>
    <w:p>
      <w:pPr>
        <w:numPr>
          <w:ilvl w:val="2"/>
          <w:numId w:val="900"/>
        </w:numPr>
        <w:spacing w:before="0" w:after="0"/>
      </w:pPr>
      <w:r>
        <w:t>Personal Introduction</w:t>
      </w:r>
    </w:p>
    <w:p>
      <w:pPr>
        <w:numPr>
          <w:ilvl w:val="2"/>
          <w:numId w:val="900"/>
        </w:numPr>
        <w:spacing w:before="0" w:after="0"/>
      </w:pPr>
      <w:r>
        <w:t>Professional Background</w:t>
      </w:r>
    </w:p>
    <w:p>
      <w:pPr>
        <w:numPr>
          <w:ilvl w:val="2"/>
          <w:numId w:val="900"/>
        </w:numPr>
        <w:spacing w:before="0" w:after="0"/>
      </w:pPr>
      <w:r>
        <w:t>Current Focus or Role</w:t>
      </w:r>
    </w:p>
    <w:p>
      <w:pPr>
        <w:numPr>
          <w:ilvl w:val="2"/>
          <w:numId w:val="900"/>
        </w:numPr>
        <w:spacing w:before="0" w:after="0"/>
      </w:pPr>
      <w:r>
        <w:t>Value Proposition</w:t>
      </w:r>
    </w:p>
    <w:p>
      <w:pPr>
        <w:numPr>
          <w:ilvl w:val="2"/>
          <w:numId w:val="900"/>
        </w:numPr>
        <w:spacing w:before="0" w:after="0"/>
      </w:pPr>
      <w:r>
        <w:t>Call to Action or Next Steps</w:t>
      </w:r>
    </w:p>
    <w:p>
      <w:pPr>
        <w:numPr>
          <w:ilvl w:val="1"/>
          <w:numId w:val="900"/>
        </w:numPr>
        <w:spacing w:before="0" w:after="0"/>
      </w:pPr>
      <w:r>
        <w:t>Audience-Specific Customization</w:t>
      </w:r>
    </w:p>
    <w:p>
      <w:pPr>
        <w:numPr>
          <w:ilvl w:val="2"/>
          <w:numId w:val="900"/>
        </w:numPr>
        <w:spacing w:before="0" w:after="0"/>
      </w:pPr>
      <w:r>
        <w:t>Industry-Specific Versions</w:t>
      </w:r>
    </w:p>
    <w:p>
      <w:pPr>
        <w:numPr>
          <w:ilvl w:val="2"/>
          <w:numId w:val="900"/>
        </w:numPr>
        <w:spacing w:before="0" w:after="0"/>
      </w:pPr>
      <w:r>
        <w:t>Role-Based Adaptations</w:t>
      </w:r>
    </w:p>
    <w:p>
      <w:pPr>
        <w:numPr>
          <w:ilvl w:val="2"/>
          <w:numId w:val="900"/>
        </w:numPr>
        <w:spacing w:before="0" w:after="0"/>
      </w:pPr>
      <w:r>
        <w:t>Formal vs Informal Settings</w:t>
      </w:r>
    </w:p>
    <w:p>
      <w:pPr>
        <w:numPr>
          <w:ilvl w:val="2"/>
          <w:numId w:val="900"/>
        </w:numPr>
        <w:spacing w:before="0" w:after="0"/>
      </w:pPr>
      <w:r>
        <w:t>Cultural Considerations</w:t>
      </w:r>
    </w:p>
    <w:p>
      <w:pPr>
        <w:numPr>
          <w:ilvl w:val="1"/>
          <w:numId w:val="900"/>
        </w:numPr>
        <w:spacing w:before="0" w:after="0"/>
      </w:pPr>
      <w:r>
        <w:t>Delivery Techniques</w:t>
      </w:r>
    </w:p>
    <w:p>
      <w:pPr>
        <w:numPr>
          <w:ilvl w:val="2"/>
          <w:numId w:val="900"/>
        </w:numPr>
        <w:spacing w:before="0" w:after="0"/>
      </w:pPr>
      <w:r>
        <w:t>Natural Conversational Flow</w:t>
      </w:r>
    </w:p>
    <w:p>
      <w:pPr>
        <w:numPr>
          <w:ilvl w:val="2"/>
          <w:numId w:val="900"/>
        </w:numPr>
        <w:spacing w:before="0" w:after="0"/>
      </w:pPr>
      <w:r>
        <w:t>Confident Body Language</w:t>
      </w:r>
    </w:p>
    <w:p>
      <w:pPr>
        <w:numPr>
          <w:ilvl w:val="2"/>
          <w:numId w:val="900"/>
        </w:numPr>
        <w:spacing w:before="0" w:after="0"/>
      </w:pPr>
      <w:r>
        <w:t>Appropriate Pacing</w:t>
      </w:r>
    </w:p>
    <w:p>
      <w:pPr>
        <w:numPr>
          <w:ilvl w:val="2"/>
          <w:numId w:val="900"/>
        </w:numPr>
        <w:spacing w:before="0" w:after="0"/>
      </w:pPr>
      <w:r>
        <w:t>Engaging Tone</w:t>
      </w:r>
    </w:p>
    <w:p>
      <w:pPr>
        <w:numPr>
          <w:ilvl w:val="1"/>
          <w:numId w:val="900"/>
        </w:numPr>
        <w:spacing w:before="0" w:after="0"/>
      </w:pPr>
      <w:r>
        <w:t>Practice and Refinement</w:t>
      </w:r>
    </w:p>
    <w:p>
      <w:pPr>
        <w:numPr>
          <w:ilvl w:val="2"/>
          <w:numId w:val="900"/>
        </w:numPr>
        <w:spacing w:before="0" w:after="0"/>
      </w:pPr>
      <w:r>
        <w:t>Rehearsal Strategies</w:t>
      </w:r>
    </w:p>
    <w:p>
      <w:pPr>
        <w:numPr>
          <w:ilvl w:val="2"/>
          <w:numId w:val="900"/>
        </w:numPr>
        <w:spacing w:before="0" w:after="0"/>
      </w:pPr>
      <w:r>
        <w:t>Feedback Collection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Comfort Building</w:t>
      </w:r>
    </w:p>
    <w:p>
      <w:pPr>
        <w:numPr>
          <w:ilvl w:val="0"/>
          <w:numId w:val="900"/>
        </w:numPr>
        <w:spacing w:before="0" w:after="0"/>
      </w:pPr>
      <w:r>
        <w:t>Networking Opportunity Identification</w:t>
      </w:r>
    </w:p>
    <w:p>
      <w:pPr>
        <w:numPr>
          <w:ilvl w:val="1"/>
          <w:numId w:val="900"/>
        </w:numPr>
        <w:spacing w:before="0" w:after="0"/>
      </w:pPr>
      <w:r>
        <w:t>Formal Networking Venues</w:t>
      </w:r>
    </w:p>
    <w:p>
      <w:pPr>
        <w:numPr>
          <w:ilvl w:val="2"/>
          <w:numId w:val="900"/>
        </w:numPr>
        <w:spacing w:before="0" w:after="0"/>
      </w:pPr>
      <w:r>
        <w:t>Industry Conferences and Conventions</w:t>
      </w:r>
    </w:p>
    <w:p>
      <w:pPr>
        <w:numPr>
          <w:ilvl w:val="2"/>
          <w:numId w:val="900"/>
        </w:numPr>
        <w:spacing w:before="0" w:after="0"/>
      </w:pPr>
      <w:r>
        <w:t>Professional Association Events</w:t>
      </w:r>
    </w:p>
    <w:p>
      <w:pPr>
        <w:numPr>
          <w:ilvl w:val="2"/>
          <w:numId w:val="900"/>
        </w:numPr>
        <w:spacing w:before="0" w:after="0"/>
      </w:pPr>
      <w:r>
        <w:t>Trade Shows and Exhibitions</w:t>
      </w:r>
    </w:p>
    <w:p>
      <w:pPr>
        <w:numPr>
          <w:ilvl w:val="2"/>
          <w:numId w:val="900"/>
        </w:numPr>
        <w:spacing w:before="0" w:after="0"/>
      </w:pPr>
      <w:r>
        <w:t>Chamber of Commerce Gatherings</w:t>
      </w:r>
    </w:p>
    <w:p>
      <w:pPr>
        <w:numPr>
          <w:ilvl w:val="2"/>
          <w:numId w:val="900"/>
        </w:numPr>
        <w:spacing w:before="0" w:after="0"/>
      </w:pPr>
      <w:r>
        <w:t>Business Breakfast and Lunch Events</w:t>
      </w:r>
    </w:p>
    <w:p>
      <w:pPr>
        <w:numPr>
          <w:ilvl w:val="1"/>
          <w:numId w:val="900"/>
        </w:numPr>
        <w:spacing w:before="0" w:after="0"/>
      </w:pPr>
      <w:r>
        <w:t>Informal Networking Settings</w:t>
      </w:r>
    </w:p>
    <w:p>
      <w:pPr>
        <w:numPr>
          <w:ilvl w:val="2"/>
          <w:numId w:val="900"/>
        </w:numPr>
        <w:spacing w:before="0" w:after="0"/>
      </w:pPr>
      <w:r>
        <w:t>Professional Development Workshops</w:t>
      </w:r>
    </w:p>
    <w:p>
      <w:pPr>
        <w:numPr>
          <w:ilvl w:val="2"/>
          <w:numId w:val="900"/>
        </w:numPr>
        <w:spacing w:before="0" w:after="0"/>
      </w:pPr>
      <w:r>
        <w:t>Alumni Association Events</w:t>
      </w:r>
    </w:p>
    <w:p>
      <w:pPr>
        <w:numPr>
          <w:ilvl w:val="2"/>
          <w:numId w:val="900"/>
        </w:numPr>
        <w:spacing w:before="0" w:after="0"/>
      </w:pPr>
      <w:r>
        <w:t>Volunteer Organizations</w:t>
      </w:r>
    </w:p>
    <w:p>
      <w:pPr>
        <w:numPr>
          <w:ilvl w:val="2"/>
          <w:numId w:val="900"/>
        </w:numPr>
        <w:spacing w:before="0" w:after="0"/>
      </w:pPr>
      <w:r>
        <w:t>Community Service Projects</w:t>
      </w:r>
    </w:p>
    <w:p>
      <w:pPr>
        <w:numPr>
          <w:ilvl w:val="2"/>
          <w:numId w:val="900"/>
        </w:numPr>
        <w:spacing w:before="0" w:after="0"/>
      </w:pPr>
      <w:r>
        <w:t>Hobby and Interest Groups</w:t>
      </w:r>
    </w:p>
    <w:p>
      <w:pPr>
        <w:numPr>
          <w:ilvl w:val="1"/>
          <w:numId w:val="900"/>
        </w:numPr>
        <w:spacing w:before="0" w:after="0"/>
      </w:pPr>
      <w:r>
        <w:t>Digital Networking Platforms</w:t>
      </w:r>
    </w:p>
    <w:p>
      <w:pPr>
        <w:numPr>
          <w:ilvl w:val="2"/>
          <w:numId w:val="900"/>
        </w:numPr>
        <w:spacing w:before="0" w:after="0"/>
      </w:pPr>
      <w:r>
        <w:t>LinkedIn Professional Networks</w:t>
      </w:r>
    </w:p>
    <w:p>
      <w:pPr>
        <w:numPr>
          <w:ilvl w:val="2"/>
          <w:numId w:val="900"/>
        </w:numPr>
        <w:spacing w:before="0" w:after="0"/>
      </w:pPr>
      <w:r>
        <w:t>Industry-Specific Forums</w:t>
      </w:r>
    </w:p>
    <w:p>
      <w:pPr>
        <w:numPr>
          <w:ilvl w:val="2"/>
          <w:numId w:val="900"/>
        </w:numPr>
        <w:spacing w:before="0" w:after="0"/>
      </w:pPr>
      <w:r>
        <w:t>Professional Online Communities</w:t>
      </w:r>
    </w:p>
    <w:p>
      <w:pPr>
        <w:numPr>
          <w:ilvl w:val="2"/>
          <w:numId w:val="900"/>
        </w:numPr>
        <w:spacing w:before="0" w:after="0"/>
      </w:pPr>
      <w:r>
        <w:t>Virtual Networking Events</w:t>
      </w:r>
    </w:p>
    <w:p>
      <w:pPr>
        <w:numPr>
          <w:ilvl w:val="2"/>
          <w:numId w:val="900"/>
        </w:numPr>
        <w:spacing w:before="0" w:after="0"/>
      </w:pPr>
      <w:r>
        <w:t>Social Media Professional Groups</w:t>
      </w:r>
    </w:p>
    <w:p>
      <w:pPr>
        <w:numPr>
          <w:ilvl w:val="1"/>
          <w:numId w:val="900"/>
        </w:numPr>
        <w:spacing w:before="0" w:after="0"/>
      </w:pPr>
      <w:r>
        <w:t>Workplace Networking Opportunities</w:t>
      </w:r>
    </w:p>
    <w:p>
      <w:pPr>
        <w:numPr>
          <w:ilvl w:val="2"/>
          <w:numId w:val="900"/>
        </w:numPr>
        <w:spacing w:before="0" w:after="0"/>
      </w:pPr>
      <w:r>
        <w:t>Cross-Departmental Projects</w:t>
      </w:r>
    </w:p>
    <w:p>
      <w:pPr>
        <w:numPr>
          <w:ilvl w:val="2"/>
          <w:numId w:val="900"/>
        </w:numPr>
        <w:spacing w:before="0" w:after="0"/>
      </w:pPr>
      <w:r>
        <w:t>Company Social Events</w:t>
      </w:r>
    </w:p>
    <w:p>
      <w:pPr>
        <w:numPr>
          <w:ilvl w:val="2"/>
          <w:numId w:val="900"/>
        </w:numPr>
        <w:spacing w:before="0" w:after="0"/>
      </w:pPr>
      <w:r>
        <w:t>Training and Development Programs</w:t>
      </w:r>
    </w:p>
    <w:p>
      <w:pPr>
        <w:numPr>
          <w:ilvl w:val="2"/>
          <w:numId w:val="900"/>
        </w:numPr>
        <w:spacing w:before="0" w:after="0"/>
      </w:pPr>
      <w:r>
        <w:t>Employee Resource Groups</w:t>
      </w:r>
    </w:p>
    <w:p>
      <w:pPr>
        <w:numPr>
          <w:ilvl w:val="2"/>
          <w:numId w:val="900"/>
        </w:numPr>
        <w:spacing w:before="0" w:after="0"/>
      </w:pPr>
      <w:r>
        <w:t>Mentorship Programs</w:t>
      </w:r>
    </w:p>
    <w:p>
      <w:pPr>
        <w:numPr>
          <w:ilvl w:val="0"/>
          <w:numId w:val="900"/>
        </w:numPr>
        <w:spacing w:before="0" w:after="0"/>
      </w:pPr>
      <w:r>
        <w:t>Pre-Event Preparation Strategies</w:t>
      </w:r>
    </w:p>
    <w:p>
      <w:pPr>
        <w:numPr>
          <w:ilvl w:val="1"/>
          <w:numId w:val="900"/>
        </w:numPr>
        <w:spacing w:before="0" w:after="0"/>
      </w:pPr>
      <w:r>
        <w:t>Event Research and Analysis</w:t>
      </w:r>
    </w:p>
    <w:p>
      <w:pPr>
        <w:numPr>
          <w:ilvl w:val="2"/>
          <w:numId w:val="900"/>
        </w:numPr>
        <w:spacing w:before="0" w:after="0"/>
      </w:pPr>
      <w:r>
        <w:t>Understanding Event Purpose</w:t>
      </w:r>
    </w:p>
    <w:p>
      <w:pPr>
        <w:numPr>
          <w:ilvl w:val="2"/>
          <w:numId w:val="900"/>
        </w:numPr>
        <w:spacing w:before="0" w:after="0"/>
      </w:pPr>
      <w:r>
        <w:t>Reviewing Agenda and Topics</w:t>
      </w:r>
    </w:p>
    <w:p>
      <w:pPr>
        <w:numPr>
          <w:ilvl w:val="2"/>
          <w:numId w:val="900"/>
        </w:numPr>
        <w:spacing w:before="0" w:after="0"/>
      </w:pPr>
      <w:r>
        <w:t>Identifying Key Speakers</w:t>
      </w:r>
    </w:p>
    <w:p>
      <w:pPr>
        <w:numPr>
          <w:ilvl w:val="2"/>
          <w:numId w:val="900"/>
        </w:numPr>
        <w:spacing w:before="0" w:after="0"/>
      </w:pPr>
      <w:r>
        <w:t>Understanding Attendee Demographics</w:t>
      </w:r>
    </w:p>
    <w:p>
      <w:pPr>
        <w:numPr>
          <w:ilvl w:val="1"/>
          <w:numId w:val="900"/>
        </w:numPr>
        <w:spacing w:before="0" w:after="0"/>
      </w:pPr>
      <w:r>
        <w:t>Target Contact Identification</w:t>
      </w:r>
    </w:p>
    <w:p>
      <w:pPr>
        <w:numPr>
          <w:ilvl w:val="2"/>
          <w:numId w:val="900"/>
        </w:numPr>
        <w:spacing w:before="0" w:after="0"/>
      </w:pPr>
      <w:r>
        <w:t>Researching Attendee Lists</w:t>
      </w:r>
    </w:p>
    <w:p>
      <w:pPr>
        <w:numPr>
          <w:ilvl w:val="2"/>
          <w:numId w:val="900"/>
        </w:numPr>
        <w:spacing w:before="0" w:after="0"/>
      </w:pPr>
      <w:r>
        <w:t>Prioritizing Key Connections</w:t>
      </w:r>
    </w:p>
    <w:p>
      <w:pPr>
        <w:numPr>
          <w:ilvl w:val="2"/>
          <w:numId w:val="900"/>
        </w:numPr>
        <w:spacing w:before="0" w:after="0"/>
      </w:pPr>
      <w:r>
        <w:t>Preparing Contact Strategies</w:t>
      </w:r>
    </w:p>
    <w:p>
      <w:pPr>
        <w:numPr>
          <w:ilvl w:val="2"/>
          <w:numId w:val="900"/>
        </w:numPr>
        <w:spacing w:before="0" w:after="0"/>
      </w:pPr>
      <w:r>
        <w:t>Setting Meeting Goals</w:t>
      </w:r>
    </w:p>
    <w:p>
      <w:pPr>
        <w:numPr>
          <w:ilvl w:val="1"/>
          <w:numId w:val="900"/>
        </w:numPr>
        <w:spacing w:before="0" w:after="0"/>
      </w:pPr>
      <w:r>
        <w:t>Conversation Preparation</w:t>
      </w:r>
    </w:p>
    <w:p>
      <w:pPr>
        <w:numPr>
          <w:ilvl w:val="2"/>
          <w:numId w:val="900"/>
        </w:numPr>
        <w:spacing w:before="0" w:after="0"/>
      </w:pPr>
      <w:r>
        <w:t>Developing Talking Points</w:t>
      </w:r>
    </w:p>
    <w:p>
      <w:pPr>
        <w:numPr>
          <w:ilvl w:val="2"/>
          <w:numId w:val="900"/>
        </w:numPr>
        <w:spacing w:before="0" w:after="0"/>
      </w:pPr>
      <w:r>
        <w:t>Preparing Thoughtful Questions</w:t>
      </w:r>
    </w:p>
    <w:p>
      <w:pPr>
        <w:numPr>
          <w:ilvl w:val="2"/>
          <w:numId w:val="900"/>
        </w:numPr>
        <w:spacing w:before="0" w:after="0"/>
      </w:pPr>
      <w:r>
        <w:t>Researching Current Industry Topics</w:t>
      </w:r>
    </w:p>
    <w:p>
      <w:pPr>
        <w:numPr>
          <w:ilvl w:val="2"/>
          <w:numId w:val="900"/>
        </w:numPr>
        <w:spacing w:before="0" w:after="0"/>
      </w:pPr>
      <w:r>
        <w:t>Planning Follow-up Actions</w:t>
      </w:r>
    </w:p>
    <w:p>
      <w:pPr>
        <w:pStyle w:val="Heading1"/>
      </w:pPr>
      <w:r>
        <w:t>Networking Execution and Interaction Skills</w:t>
      </w:r>
    </w:p>
    <w:p>
      <w:pPr>
        <w:numPr>
          <w:ilvl w:val="0"/>
          <w:numId w:val="900"/>
        </w:numPr>
        <w:spacing w:before="0" w:after="0"/>
      </w:pPr>
      <w:r>
        <w:t>Creating Powerful First Impressions</w:t>
      </w:r>
    </w:p>
    <w:p>
      <w:pPr>
        <w:numPr>
          <w:ilvl w:val="1"/>
          <w:numId w:val="900"/>
        </w:numPr>
        <w:spacing w:before="0" w:after="0"/>
      </w:pPr>
      <w:r>
        <w:t>Professional Appearance Standards</w:t>
      </w:r>
    </w:p>
    <w:p>
      <w:pPr>
        <w:numPr>
          <w:ilvl w:val="2"/>
          <w:numId w:val="900"/>
        </w:numPr>
        <w:spacing w:before="0" w:after="0"/>
      </w:pPr>
      <w:r>
        <w:t>Appropriate Attire Selection</w:t>
      </w:r>
    </w:p>
    <w:p>
      <w:pPr>
        <w:numPr>
          <w:ilvl w:val="2"/>
          <w:numId w:val="900"/>
        </w:numPr>
        <w:spacing w:before="0" w:after="0"/>
      </w:pPr>
      <w:r>
        <w:t>Personal Grooming Excellence</w:t>
      </w:r>
    </w:p>
    <w:p>
      <w:pPr>
        <w:numPr>
          <w:ilvl w:val="2"/>
          <w:numId w:val="900"/>
        </w:numPr>
        <w:spacing w:before="0" w:after="0"/>
      </w:pPr>
      <w:r>
        <w:t>Attention to Detail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1"/>
          <w:numId w:val="900"/>
        </w:numPr>
        <w:spacing w:before="0" w:after="0"/>
      </w:pPr>
      <w:r>
        <w:t>Non-Verbal Communication Mastery</w:t>
      </w:r>
    </w:p>
    <w:p>
      <w:pPr>
        <w:numPr>
          <w:ilvl w:val="2"/>
          <w:numId w:val="900"/>
        </w:numPr>
        <w:spacing w:before="0" w:after="0"/>
      </w:pPr>
      <w:r>
        <w:t>Confident Body Language</w:t>
      </w:r>
    </w:p>
    <w:p>
      <w:pPr>
        <w:numPr>
          <w:ilvl w:val="2"/>
          <w:numId w:val="900"/>
        </w:numPr>
        <w:spacing w:before="0" w:after="0"/>
      </w:pPr>
      <w:r>
        <w:t>Effective Eye Contact</w:t>
      </w:r>
    </w:p>
    <w:p>
      <w:pPr>
        <w:numPr>
          <w:ilvl w:val="2"/>
          <w:numId w:val="900"/>
        </w:numPr>
        <w:spacing w:before="0" w:after="0"/>
      </w:pPr>
      <w:r>
        <w:t>Professional Handshake Techniques</w:t>
      </w:r>
    </w:p>
    <w:p>
      <w:pPr>
        <w:numPr>
          <w:ilvl w:val="2"/>
          <w:numId w:val="900"/>
        </w:numPr>
        <w:spacing w:before="0" w:after="0"/>
      </w:pPr>
      <w:r>
        <w:t>Open and Approachable Posture</w:t>
      </w:r>
    </w:p>
    <w:p>
      <w:pPr>
        <w:numPr>
          <w:ilvl w:val="2"/>
          <w:numId w:val="900"/>
        </w:numPr>
        <w:spacing w:before="0" w:after="0"/>
      </w:pPr>
      <w:r>
        <w:t>Facial Expression Management</w:t>
      </w:r>
    </w:p>
    <w:p>
      <w:pPr>
        <w:numPr>
          <w:ilvl w:val="1"/>
          <w:numId w:val="900"/>
        </w:numPr>
        <w:spacing w:before="0" w:after="0"/>
      </w:pPr>
      <w:r>
        <w:t>Confidence and Approachability Balance</w:t>
      </w:r>
    </w:p>
    <w:p>
      <w:pPr>
        <w:numPr>
          <w:ilvl w:val="2"/>
          <w:numId w:val="900"/>
        </w:numPr>
        <w:spacing w:before="0" w:after="0"/>
      </w:pPr>
      <w:r>
        <w:t>Projecting Self-Assurance</w:t>
      </w:r>
    </w:p>
    <w:p>
      <w:pPr>
        <w:numPr>
          <w:ilvl w:val="2"/>
          <w:numId w:val="900"/>
        </w:numPr>
        <w:spacing w:before="0" w:after="0"/>
      </w:pPr>
      <w:r>
        <w:t>Maintaining Warmth</w:t>
      </w:r>
    </w:p>
    <w:p>
      <w:pPr>
        <w:numPr>
          <w:ilvl w:val="2"/>
          <w:numId w:val="900"/>
        </w:numPr>
        <w:spacing w:before="0" w:after="0"/>
      </w:pPr>
      <w:r>
        <w:t>Managing Nervous Energy</w:t>
      </w:r>
    </w:p>
    <w:p>
      <w:pPr>
        <w:numPr>
          <w:ilvl w:val="2"/>
          <w:numId w:val="900"/>
        </w:numPr>
        <w:spacing w:before="0" w:after="0"/>
      </w:pPr>
      <w:r>
        <w:t>Creating Welcoming Presence</w:t>
      </w:r>
    </w:p>
    <w:p>
      <w:pPr>
        <w:numPr>
          <w:ilvl w:val="0"/>
          <w:numId w:val="900"/>
        </w:numPr>
        <w:spacing w:before="0" w:after="0"/>
      </w:pPr>
      <w:r>
        <w:t>Conversation Initiation Techniques</w:t>
      </w:r>
    </w:p>
    <w:p>
      <w:pPr>
        <w:numPr>
          <w:ilvl w:val="1"/>
          <w:numId w:val="900"/>
        </w:numPr>
        <w:spacing w:before="0" w:after="0"/>
      </w:pPr>
      <w:r>
        <w:t>Group Conversation Entry</w:t>
      </w:r>
    </w:p>
    <w:p>
      <w:pPr>
        <w:numPr>
          <w:ilvl w:val="2"/>
          <w:numId w:val="900"/>
        </w:numPr>
        <w:spacing w:before="0" w:after="0"/>
      </w:pPr>
      <w:r>
        <w:t>Reading Group Dynamics</w:t>
      </w:r>
    </w:p>
    <w:p>
      <w:pPr>
        <w:numPr>
          <w:ilvl w:val="2"/>
          <w:numId w:val="900"/>
        </w:numPr>
        <w:spacing w:before="0" w:after="0"/>
      </w:pPr>
      <w:r>
        <w:t>Timing Your Approach</w:t>
      </w:r>
    </w:p>
    <w:p>
      <w:pPr>
        <w:numPr>
          <w:ilvl w:val="2"/>
          <w:numId w:val="900"/>
        </w:numPr>
        <w:spacing w:before="0" w:after="0"/>
      </w:pPr>
      <w:r>
        <w:t>Respectful Integration</w:t>
      </w:r>
    </w:p>
    <w:p>
      <w:pPr>
        <w:numPr>
          <w:ilvl w:val="2"/>
          <w:numId w:val="900"/>
        </w:numPr>
        <w:spacing w:before="0" w:after="0"/>
      </w:pPr>
      <w:r>
        <w:t>Contributing Meaningfully</w:t>
      </w:r>
    </w:p>
    <w:p>
      <w:pPr>
        <w:numPr>
          <w:ilvl w:val="1"/>
          <w:numId w:val="900"/>
        </w:numPr>
        <w:spacing w:before="0" w:after="0"/>
      </w:pPr>
      <w:r>
        <w:t>Individual Approach Strategies</w:t>
      </w:r>
    </w:p>
    <w:p>
      <w:pPr>
        <w:numPr>
          <w:ilvl w:val="2"/>
          <w:numId w:val="900"/>
        </w:numPr>
        <w:spacing w:before="0" w:after="0"/>
      </w:pPr>
      <w:r>
        <w:t>Professional Self-Introduction</w:t>
      </w:r>
    </w:p>
    <w:p>
      <w:pPr>
        <w:numPr>
          <w:ilvl w:val="2"/>
          <w:numId w:val="900"/>
        </w:numPr>
        <w:spacing w:before="0" w:after="0"/>
      </w:pPr>
      <w:r>
        <w:t>Respecting Personal Space</w:t>
      </w:r>
    </w:p>
    <w:p>
      <w:pPr>
        <w:numPr>
          <w:ilvl w:val="2"/>
          <w:numId w:val="900"/>
        </w:numPr>
        <w:spacing w:before="0" w:after="0"/>
      </w:pPr>
      <w:r>
        <w:t>Reading Social Cues</w:t>
      </w:r>
    </w:p>
    <w:p>
      <w:pPr>
        <w:numPr>
          <w:ilvl w:val="2"/>
          <w:numId w:val="900"/>
        </w:numPr>
        <w:spacing w:before="0" w:after="0"/>
      </w:pPr>
      <w:r>
        <w:t>Creating Comfortable Interactions</w:t>
      </w:r>
    </w:p>
    <w:p>
      <w:pPr>
        <w:numPr>
          <w:ilvl w:val="1"/>
          <w:numId w:val="900"/>
        </w:numPr>
        <w:spacing w:before="0" w:after="0"/>
      </w:pPr>
      <w:r>
        <w:t>Effective Conversation Starters</w:t>
      </w:r>
    </w:p>
    <w:p>
      <w:pPr>
        <w:numPr>
          <w:ilvl w:val="2"/>
          <w:numId w:val="900"/>
        </w:numPr>
        <w:spacing w:before="0" w:after="0"/>
      </w:pPr>
      <w:r>
        <w:t>Event-Related Openers</w:t>
      </w:r>
    </w:p>
    <w:p>
      <w:pPr>
        <w:numPr>
          <w:ilvl w:val="2"/>
          <w:numId w:val="900"/>
        </w:numPr>
        <w:spacing w:before="0" w:after="0"/>
      </w:pPr>
      <w:r>
        <w:t>Industry-Specific Topics</w:t>
      </w:r>
    </w:p>
    <w:p>
      <w:pPr>
        <w:numPr>
          <w:ilvl w:val="2"/>
          <w:numId w:val="900"/>
        </w:numPr>
        <w:spacing w:before="0" w:after="0"/>
      </w:pPr>
      <w:r>
        <w:t>Current Events Discussion</w:t>
      </w:r>
    </w:p>
    <w:p>
      <w:pPr>
        <w:numPr>
          <w:ilvl w:val="2"/>
          <w:numId w:val="900"/>
        </w:numPr>
        <w:spacing w:before="0" w:after="0"/>
      </w:pPr>
      <w:r>
        <w:t>Genuine Compliments</w:t>
      </w:r>
    </w:p>
    <w:p>
      <w:pPr>
        <w:numPr>
          <w:ilvl w:val="2"/>
          <w:numId w:val="900"/>
        </w:numPr>
        <w:spacing w:before="0" w:after="0"/>
      </w:pPr>
      <w:r>
        <w:t>Question-Based Approaches</w:t>
      </w:r>
    </w:p>
    <w:p>
      <w:pPr>
        <w:numPr>
          <w:ilvl w:val="0"/>
          <w:numId w:val="900"/>
        </w:numPr>
        <w:spacing w:before="0" w:after="0"/>
      </w:pPr>
      <w:r>
        <w:t>Advanced Conversational Skills</w:t>
      </w:r>
    </w:p>
    <w:p>
      <w:pPr>
        <w:numPr>
          <w:ilvl w:val="1"/>
          <w:numId w:val="900"/>
        </w:numPr>
        <w:spacing w:before="0" w:after="0"/>
      </w:pPr>
      <w:r>
        <w:t>Small Talk Mastery</w:t>
      </w:r>
    </w:p>
    <w:p>
      <w:pPr>
        <w:numPr>
          <w:ilvl w:val="2"/>
          <w:numId w:val="900"/>
        </w:numPr>
        <w:spacing w:before="0" w:after="0"/>
      </w:pPr>
      <w:r>
        <w:t>Appropriate Topic Selection</w:t>
      </w:r>
    </w:p>
    <w:p>
      <w:pPr>
        <w:numPr>
          <w:ilvl w:val="2"/>
          <w:numId w:val="900"/>
        </w:numPr>
        <w:spacing w:before="0" w:after="0"/>
      </w:pPr>
      <w:r>
        <w:t>Avoiding Controversial Subjects</w:t>
      </w:r>
    </w:p>
    <w:p>
      <w:pPr>
        <w:numPr>
          <w:ilvl w:val="2"/>
          <w:numId w:val="900"/>
        </w:numPr>
        <w:spacing w:before="0" w:after="0"/>
      </w:pPr>
      <w:r>
        <w:t>Building Rapport</w:t>
      </w:r>
    </w:p>
    <w:p>
      <w:pPr>
        <w:numPr>
          <w:ilvl w:val="2"/>
          <w:numId w:val="900"/>
        </w:numPr>
        <w:spacing w:before="0" w:after="0"/>
      </w:pPr>
      <w:r>
        <w:t>Transitioning to Business Topics</w:t>
      </w:r>
    </w:p>
    <w:p>
      <w:pPr>
        <w:numPr>
          <w:ilvl w:val="1"/>
          <w:numId w:val="900"/>
        </w:numPr>
        <w:spacing w:before="0" w:after="0"/>
      </w:pPr>
      <w:r>
        <w:t>Strategic Questioning Techniques</w:t>
      </w:r>
    </w:p>
    <w:p>
      <w:pPr>
        <w:numPr>
          <w:ilvl w:val="2"/>
          <w:numId w:val="900"/>
        </w:numPr>
        <w:spacing w:before="0" w:after="0"/>
      </w:pPr>
      <w:r>
        <w:t>Open-Ended Question Formulation</w:t>
      </w:r>
    </w:p>
    <w:p>
      <w:pPr>
        <w:numPr>
          <w:ilvl w:val="2"/>
          <w:numId w:val="900"/>
        </w:numPr>
        <w:spacing w:before="0" w:after="0"/>
      </w:pPr>
      <w:r>
        <w:t>Follow-Up Question Skills</w:t>
      </w:r>
    </w:p>
    <w:p>
      <w:pPr>
        <w:numPr>
          <w:ilvl w:val="2"/>
          <w:numId w:val="900"/>
        </w:numPr>
        <w:spacing w:before="0" w:after="0"/>
      </w:pPr>
      <w:r>
        <w:t>Probing for Deeper Understanding</w:t>
      </w:r>
    </w:p>
    <w:p>
      <w:pPr>
        <w:numPr>
          <w:ilvl w:val="2"/>
          <w:numId w:val="900"/>
        </w:numPr>
        <w:spacing w:before="0" w:after="0"/>
      </w:pPr>
      <w:r>
        <w:t>Encouraging Elaboration</w:t>
      </w:r>
    </w:p>
    <w:p>
      <w:pPr>
        <w:numPr>
          <w:ilvl w:val="1"/>
          <w:numId w:val="900"/>
        </w:numPr>
        <w:spacing w:before="0" w:after="0"/>
      </w:pPr>
      <w:r>
        <w:t>Finding Common Ground</w:t>
      </w:r>
    </w:p>
    <w:p>
      <w:pPr>
        <w:numPr>
          <w:ilvl w:val="2"/>
          <w:numId w:val="900"/>
        </w:numPr>
        <w:spacing w:before="0" w:after="0"/>
      </w:pPr>
      <w:r>
        <w:t>Identifying Shared Experiences</w:t>
      </w:r>
    </w:p>
    <w:p>
      <w:pPr>
        <w:numPr>
          <w:ilvl w:val="2"/>
          <w:numId w:val="900"/>
        </w:numPr>
        <w:spacing w:before="0" w:after="0"/>
      </w:pPr>
      <w:r>
        <w:t>Discovering Mutual Connections</w:t>
      </w:r>
    </w:p>
    <w:p>
      <w:pPr>
        <w:numPr>
          <w:ilvl w:val="2"/>
          <w:numId w:val="900"/>
        </w:numPr>
        <w:spacing w:before="0" w:after="0"/>
      </w:pPr>
      <w:r>
        <w:t>Exploring Similar Interests</w:t>
      </w:r>
    </w:p>
    <w:p>
      <w:pPr>
        <w:numPr>
          <w:ilvl w:val="2"/>
          <w:numId w:val="900"/>
        </w:numPr>
        <w:spacing w:before="0" w:after="0"/>
      </w:pPr>
      <w:r>
        <w:t>Building Connection Points</w:t>
      </w:r>
    </w:p>
    <w:p>
      <w:pPr>
        <w:numPr>
          <w:ilvl w:val="1"/>
          <w:numId w:val="900"/>
        </w:numPr>
        <w:spacing w:before="0" w:after="0"/>
      </w:pPr>
      <w:r>
        <w:t>Conversation Balance Management</w:t>
      </w:r>
    </w:p>
    <w:p>
      <w:pPr>
        <w:numPr>
          <w:ilvl w:val="2"/>
          <w:numId w:val="900"/>
        </w:numPr>
        <w:spacing w:before="0" w:after="0"/>
      </w:pPr>
      <w:r>
        <w:t>Speaking and Listening Ratios</w:t>
      </w:r>
    </w:p>
    <w:p>
      <w:pPr>
        <w:numPr>
          <w:ilvl w:val="2"/>
          <w:numId w:val="900"/>
        </w:numPr>
        <w:spacing w:before="0" w:after="0"/>
      </w:pPr>
      <w:r>
        <w:t>Avoiding Conversation Monopolization</w:t>
      </w:r>
    </w:p>
    <w:p>
      <w:pPr>
        <w:numPr>
          <w:ilvl w:val="2"/>
          <w:numId w:val="900"/>
        </w:numPr>
        <w:spacing w:before="0" w:after="0"/>
      </w:pPr>
      <w:r>
        <w:t>Encouraging Others to Share</w:t>
      </w:r>
    </w:p>
    <w:p>
      <w:pPr>
        <w:numPr>
          <w:ilvl w:val="2"/>
          <w:numId w:val="900"/>
        </w:numPr>
        <w:spacing w:before="0" w:after="0"/>
      </w:pPr>
      <w:r>
        <w:t>Managing Dominant Personalities</w:t>
      </w:r>
    </w:p>
    <w:p>
      <w:pPr>
        <w:numPr>
          <w:ilvl w:val="0"/>
          <w:numId w:val="900"/>
        </w:numPr>
        <w:spacing w:before="0" w:after="0"/>
      </w:pPr>
      <w:r>
        <w:t>Active Listening Excellence</w:t>
      </w:r>
    </w:p>
    <w:p>
      <w:pPr>
        <w:numPr>
          <w:ilvl w:val="1"/>
          <w:numId w:val="900"/>
        </w:numPr>
        <w:spacing w:before="0" w:after="0"/>
      </w:pPr>
      <w:r>
        <w:t>Full Attention Techniques</w:t>
      </w:r>
    </w:p>
    <w:p>
      <w:pPr>
        <w:numPr>
          <w:ilvl w:val="2"/>
          <w:numId w:val="900"/>
        </w:numPr>
        <w:spacing w:before="0" w:after="0"/>
      </w:pPr>
      <w:r>
        <w:t>Eliminating Distractions</w:t>
      </w:r>
    </w:p>
    <w:p>
      <w:pPr>
        <w:numPr>
          <w:ilvl w:val="2"/>
          <w:numId w:val="900"/>
        </w:numPr>
        <w:spacing w:before="0" w:after="0"/>
      </w:pPr>
      <w:r>
        <w:t>Mental Presence</w:t>
      </w:r>
    </w:p>
    <w:p>
      <w:pPr>
        <w:numPr>
          <w:ilvl w:val="2"/>
          <w:numId w:val="900"/>
        </w:numPr>
        <w:spacing w:before="0" w:after="0"/>
      </w:pPr>
      <w:r>
        <w:t>Physical Positioning</w:t>
      </w:r>
    </w:p>
    <w:p>
      <w:pPr>
        <w:numPr>
          <w:ilvl w:val="2"/>
          <w:numId w:val="900"/>
        </w:numPr>
        <w:spacing w:before="0" w:after="0"/>
      </w:pPr>
      <w:r>
        <w:t>Eye Contact Maintenance</w:t>
      </w:r>
    </w:p>
    <w:p>
      <w:pPr>
        <w:numPr>
          <w:ilvl w:val="1"/>
          <w:numId w:val="900"/>
        </w:numPr>
        <w:spacing w:before="0" w:after="0"/>
      </w:pPr>
      <w:r>
        <w:t>Demonstrating Engagement</w:t>
      </w:r>
    </w:p>
    <w:p>
      <w:pPr>
        <w:numPr>
          <w:ilvl w:val="2"/>
          <w:numId w:val="900"/>
        </w:numPr>
        <w:spacing w:before="0" w:after="0"/>
      </w:pPr>
      <w:r>
        <w:t>Verbal Acknowledgments</w:t>
      </w:r>
    </w:p>
    <w:p>
      <w:pPr>
        <w:numPr>
          <w:ilvl w:val="2"/>
          <w:numId w:val="900"/>
        </w:numPr>
        <w:spacing w:before="0" w:after="0"/>
      </w:pPr>
      <w:r>
        <w:t>Non-Verbal Feedback</w:t>
      </w:r>
    </w:p>
    <w:p>
      <w:pPr>
        <w:numPr>
          <w:ilvl w:val="2"/>
          <w:numId w:val="900"/>
        </w:numPr>
        <w:spacing w:before="0" w:after="0"/>
      </w:pPr>
      <w:r>
        <w:t>Appropriate Nodding</w:t>
      </w:r>
    </w:p>
    <w:p>
      <w:pPr>
        <w:numPr>
          <w:ilvl w:val="2"/>
          <w:numId w:val="900"/>
        </w:numPr>
        <w:spacing w:before="0" w:after="0"/>
      </w:pPr>
      <w:r>
        <w:t>Mirroring Techniques</w:t>
      </w:r>
    </w:p>
    <w:p>
      <w:pPr>
        <w:numPr>
          <w:ilvl w:val="1"/>
          <w:numId w:val="900"/>
        </w:numPr>
        <w:spacing w:before="0" w:after="0"/>
      </w:pPr>
      <w:r>
        <w:t>Feedback and Clarification</w:t>
      </w:r>
    </w:p>
    <w:p>
      <w:pPr>
        <w:numPr>
          <w:ilvl w:val="2"/>
          <w:numId w:val="900"/>
        </w:numPr>
        <w:spacing w:before="0" w:after="0"/>
      </w:pPr>
      <w:r>
        <w:t>Paraphrasing Key Points</w:t>
      </w:r>
    </w:p>
    <w:p>
      <w:pPr>
        <w:numPr>
          <w:ilvl w:val="2"/>
          <w:numId w:val="900"/>
        </w:numPr>
        <w:spacing w:before="0" w:after="0"/>
      </w:pPr>
      <w:r>
        <w:t>Asking Clarifying Questions</w:t>
      </w:r>
    </w:p>
    <w:p>
      <w:pPr>
        <w:numPr>
          <w:ilvl w:val="2"/>
          <w:numId w:val="900"/>
        </w:numPr>
        <w:spacing w:before="0" w:after="0"/>
      </w:pPr>
      <w:r>
        <w:t>Summarizing Understanding</w:t>
      </w:r>
    </w:p>
    <w:p>
      <w:pPr>
        <w:numPr>
          <w:ilvl w:val="2"/>
          <w:numId w:val="900"/>
        </w:numPr>
        <w:spacing w:before="0" w:after="0"/>
      </w:pPr>
      <w:r>
        <w:t>Confirming Accuracy</w:t>
      </w:r>
    </w:p>
    <w:p>
      <w:pPr>
        <w:numPr>
          <w:ilvl w:val="1"/>
          <w:numId w:val="900"/>
        </w:numPr>
        <w:spacing w:before="0" w:after="0"/>
      </w:pPr>
      <w:r>
        <w:t>Response Management</w:t>
      </w:r>
    </w:p>
    <w:p>
      <w:pPr>
        <w:numPr>
          <w:ilvl w:val="2"/>
          <w:numId w:val="900"/>
        </w:numPr>
        <w:spacing w:before="0" w:after="0"/>
      </w:pPr>
      <w:r>
        <w:t>Thoughtful Reply Formulation</w:t>
      </w:r>
    </w:p>
    <w:p>
      <w:pPr>
        <w:numPr>
          <w:ilvl w:val="2"/>
          <w:numId w:val="900"/>
        </w:numPr>
        <w:spacing w:before="0" w:after="0"/>
      </w:pPr>
      <w:r>
        <w:t>Appropriate Timing</w:t>
      </w:r>
    </w:p>
    <w:p>
      <w:pPr>
        <w:numPr>
          <w:ilvl w:val="2"/>
          <w:numId w:val="900"/>
        </w:numPr>
        <w:spacing w:before="0" w:after="0"/>
      </w:pPr>
      <w:r>
        <w:t>Building on Others' Ideas</w:t>
      </w:r>
    </w:p>
    <w:p>
      <w:pPr>
        <w:numPr>
          <w:ilvl w:val="2"/>
          <w:numId w:val="900"/>
        </w:numPr>
        <w:spacing w:before="0" w:after="0"/>
      </w:pPr>
      <w:r>
        <w:t>Showing Genuine Interest</w:t>
      </w:r>
    </w:p>
    <w:p>
      <w:pPr>
        <w:numPr>
          <w:ilvl w:val="0"/>
          <w:numId w:val="900"/>
        </w:numPr>
        <w:spacing w:before="0" w:after="0"/>
      </w:pPr>
      <w:r>
        <w:t>Value Communication Strategies</w:t>
      </w:r>
    </w:p>
    <w:p>
      <w:pPr>
        <w:numPr>
          <w:ilvl w:val="1"/>
          <w:numId w:val="900"/>
        </w:numPr>
        <w:spacing w:before="0" w:after="0"/>
      </w:pPr>
      <w:r>
        <w:t>Professional Story Sharing</w:t>
      </w:r>
    </w:p>
    <w:p>
      <w:pPr>
        <w:numPr>
          <w:ilvl w:val="2"/>
          <w:numId w:val="900"/>
        </w:numPr>
        <w:spacing w:before="0" w:after="0"/>
      </w:pPr>
      <w:r>
        <w:t>Compelling Narrative Development</w:t>
      </w:r>
    </w:p>
    <w:p>
      <w:pPr>
        <w:numPr>
          <w:ilvl w:val="2"/>
          <w:numId w:val="900"/>
        </w:numPr>
        <w:spacing w:before="0" w:after="0"/>
      </w:pPr>
      <w:r>
        <w:t>Relevant Experience Highlighting</w:t>
      </w:r>
    </w:p>
    <w:p>
      <w:pPr>
        <w:numPr>
          <w:ilvl w:val="2"/>
          <w:numId w:val="900"/>
        </w:numPr>
        <w:spacing w:before="0" w:after="0"/>
      </w:pPr>
      <w:r>
        <w:t>Achievement Communication</w:t>
      </w:r>
    </w:p>
    <w:p>
      <w:pPr>
        <w:numPr>
          <w:ilvl w:val="2"/>
          <w:numId w:val="900"/>
        </w:numPr>
        <w:spacing w:before="0" w:after="0"/>
      </w:pPr>
      <w:r>
        <w:t>Challenge and Solution Examples</w:t>
      </w:r>
    </w:p>
    <w:p>
      <w:pPr>
        <w:numPr>
          <w:ilvl w:val="1"/>
          <w:numId w:val="900"/>
        </w:numPr>
        <w:spacing w:before="0" w:after="0"/>
      </w:pPr>
      <w:r>
        <w:t>Skills and Expertise Presentation</w:t>
      </w:r>
    </w:p>
    <w:p>
      <w:pPr>
        <w:numPr>
          <w:ilvl w:val="2"/>
          <w:numId w:val="900"/>
        </w:numPr>
        <w:spacing w:before="0" w:after="0"/>
      </w:pPr>
      <w:r>
        <w:t>Capability Demonstration</w:t>
      </w:r>
    </w:p>
    <w:p>
      <w:pPr>
        <w:numPr>
          <w:ilvl w:val="2"/>
          <w:numId w:val="900"/>
        </w:numPr>
        <w:spacing w:before="0" w:after="0"/>
      </w:pPr>
      <w:r>
        <w:t>Results-Oriented Examples</w:t>
      </w:r>
    </w:p>
    <w:p>
      <w:pPr>
        <w:numPr>
          <w:ilvl w:val="2"/>
          <w:numId w:val="900"/>
        </w:numPr>
        <w:spacing w:before="0" w:after="0"/>
      </w:pPr>
      <w:r>
        <w:t>Credibility Building</w:t>
      </w:r>
    </w:p>
    <w:p>
      <w:pPr>
        <w:numPr>
          <w:ilvl w:val="2"/>
          <w:numId w:val="900"/>
        </w:numPr>
        <w:spacing w:before="0" w:after="0"/>
      </w:pPr>
      <w:r>
        <w:t>Expertise Positioning</w:t>
      </w:r>
    </w:p>
    <w:p>
      <w:pPr>
        <w:numPr>
          <w:ilvl w:val="1"/>
          <w:numId w:val="900"/>
        </w:numPr>
        <w:spacing w:before="0" w:after="0"/>
      </w:pPr>
      <w:r>
        <w:t>Avoiding Overselling</w:t>
      </w:r>
    </w:p>
    <w:p>
      <w:pPr>
        <w:numPr>
          <w:ilvl w:val="2"/>
          <w:numId w:val="900"/>
        </w:numPr>
        <w:spacing w:before="0" w:after="0"/>
      </w:pPr>
      <w:r>
        <w:t>Relationship-First Approach</w:t>
      </w:r>
    </w:p>
    <w:p>
      <w:pPr>
        <w:numPr>
          <w:ilvl w:val="2"/>
          <w:numId w:val="900"/>
        </w:numPr>
        <w:spacing w:before="0" w:after="0"/>
      </w:pPr>
      <w:r>
        <w:t>Timing Business Discussions</w:t>
      </w:r>
    </w:p>
    <w:p>
      <w:pPr>
        <w:numPr>
          <w:ilvl w:val="2"/>
          <w:numId w:val="900"/>
        </w:numPr>
        <w:spacing w:before="0" w:after="0"/>
      </w:pPr>
      <w:r>
        <w:t>Reading Interest Levels</w:t>
      </w:r>
    </w:p>
    <w:p>
      <w:pPr>
        <w:numPr>
          <w:ilvl w:val="2"/>
          <w:numId w:val="900"/>
        </w:numPr>
        <w:spacing w:before="0" w:after="0"/>
      </w:pPr>
      <w:r>
        <w:t>Maintaining Professional Balance</w:t>
      </w:r>
    </w:p>
    <w:p>
      <w:pPr>
        <w:numPr>
          <w:ilvl w:val="0"/>
          <w:numId w:val="900"/>
        </w:numPr>
        <w:spacing w:before="0" w:after="0"/>
      </w:pPr>
      <w:r>
        <w:t>Conversation Conclusion Techniques</w:t>
      </w:r>
    </w:p>
    <w:p>
      <w:pPr>
        <w:numPr>
          <w:ilvl w:val="1"/>
          <w:numId w:val="900"/>
        </w:numPr>
        <w:spacing w:before="0" w:after="0"/>
      </w:pPr>
      <w:r>
        <w:t>Exit Timing Recognition</w:t>
      </w:r>
    </w:p>
    <w:p>
      <w:pPr>
        <w:numPr>
          <w:ilvl w:val="2"/>
          <w:numId w:val="900"/>
        </w:numPr>
        <w:spacing w:before="0" w:after="0"/>
      </w:pPr>
      <w:r>
        <w:t>Reading Engagement Cues</w:t>
      </w:r>
    </w:p>
    <w:p>
      <w:pPr>
        <w:numPr>
          <w:ilvl w:val="2"/>
          <w:numId w:val="900"/>
        </w:numPr>
        <w:spacing w:before="0" w:after="0"/>
      </w:pPr>
      <w:r>
        <w:t>Identifying Natural Breaks</w:t>
      </w:r>
    </w:p>
    <w:p>
      <w:pPr>
        <w:numPr>
          <w:ilvl w:val="2"/>
          <w:numId w:val="900"/>
        </w:numPr>
        <w:spacing w:before="0" w:after="0"/>
      </w:pPr>
      <w:r>
        <w:t>Respecting Others' Time</w:t>
      </w:r>
    </w:p>
    <w:p>
      <w:pPr>
        <w:numPr>
          <w:ilvl w:val="2"/>
          <w:numId w:val="900"/>
        </w:numPr>
        <w:spacing w:before="0" w:after="0"/>
      </w:pPr>
      <w:r>
        <w:t>Graceful Transition Signals</w:t>
      </w:r>
    </w:p>
    <w:p>
      <w:pPr>
        <w:numPr>
          <w:ilvl w:val="1"/>
          <w:numId w:val="900"/>
        </w:numPr>
        <w:spacing w:before="0" w:after="0"/>
      </w:pPr>
      <w:r>
        <w:t>Professional Exit Strategies</w:t>
      </w:r>
    </w:p>
    <w:p>
      <w:pPr>
        <w:numPr>
          <w:ilvl w:val="2"/>
          <w:numId w:val="900"/>
        </w:numPr>
        <w:spacing w:before="0" w:after="0"/>
      </w:pPr>
      <w:r>
        <w:t>Polite Excuse Formulation</w:t>
      </w:r>
    </w:p>
    <w:p>
      <w:pPr>
        <w:numPr>
          <w:ilvl w:val="2"/>
          <w:numId w:val="900"/>
        </w:numPr>
        <w:spacing w:before="0" w:after="0"/>
      </w:pPr>
      <w:r>
        <w:t>Gratitude Expression</w:t>
      </w:r>
    </w:p>
    <w:p>
      <w:pPr>
        <w:numPr>
          <w:ilvl w:val="2"/>
          <w:numId w:val="900"/>
        </w:numPr>
        <w:spacing w:before="0" w:after="0"/>
      </w:pPr>
      <w:r>
        <w:t>Future Connection Suggestions</w:t>
      </w:r>
    </w:p>
    <w:p>
      <w:pPr>
        <w:numPr>
          <w:ilvl w:val="2"/>
          <w:numId w:val="900"/>
        </w:numPr>
        <w:spacing w:before="0" w:after="0"/>
      </w:pPr>
      <w:r>
        <w:t>Positive Closing Statements</w:t>
      </w:r>
    </w:p>
    <w:p>
      <w:pPr>
        <w:numPr>
          <w:ilvl w:val="1"/>
          <w:numId w:val="900"/>
        </w:numPr>
        <w:spacing w:before="0" w:after="0"/>
      </w:pPr>
      <w:r>
        <w:t>Contact Information Exchange</w:t>
      </w:r>
    </w:p>
    <w:p>
      <w:pPr>
        <w:numPr>
          <w:ilvl w:val="2"/>
          <w:numId w:val="900"/>
        </w:numPr>
        <w:spacing w:before="0" w:after="0"/>
      </w:pPr>
      <w:r>
        <w:t>Business Card Protocols</w:t>
      </w:r>
    </w:p>
    <w:p>
      <w:pPr>
        <w:numPr>
          <w:ilvl w:val="2"/>
          <w:numId w:val="900"/>
        </w:numPr>
        <w:spacing w:before="0" w:after="0"/>
      </w:pPr>
      <w:r>
        <w:t>Digital Contact Sharing</w:t>
      </w:r>
    </w:p>
    <w:p>
      <w:pPr>
        <w:numPr>
          <w:ilvl w:val="2"/>
          <w:numId w:val="900"/>
        </w:numPr>
        <w:spacing w:before="0" w:after="0"/>
      </w:pPr>
      <w:r>
        <w:t>Information Recording</w:t>
      </w:r>
    </w:p>
    <w:p>
      <w:pPr>
        <w:numPr>
          <w:ilvl w:val="2"/>
          <w:numId w:val="900"/>
        </w:numPr>
        <w:spacing w:before="0" w:after="0"/>
      </w:pPr>
      <w:r>
        <w:t>Follow-Up Commitment</w:t>
      </w:r>
    </w:p>
    <w:p>
      <w:pPr>
        <w:pStyle w:val="Heading1"/>
      </w:pPr>
      <w:r>
        <w:t>Network Maintenance and Relationship Building</w:t>
      </w:r>
    </w:p>
    <w:p>
      <w:pPr>
        <w:numPr>
          <w:ilvl w:val="0"/>
          <w:numId w:val="900"/>
        </w:numPr>
        <w:spacing w:before="0" w:after="0"/>
      </w:pPr>
      <w:r>
        <w:t>Strategic Follow-Up Systems</w:t>
      </w:r>
    </w:p>
    <w:p>
      <w:pPr>
        <w:numPr>
          <w:ilvl w:val="1"/>
          <w:numId w:val="900"/>
        </w:numPr>
        <w:spacing w:before="0" w:after="0"/>
      </w:pPr>
      <w:r>
        <w:t>Timing and Frequency Standards</w:t>
      </w:r>
    </w:p>
    <w:p>
      <w:pPr>
        <w:numPr>
          <w:ilvl w:val="2"/>
          <w:numId w:val="900"/>
        </w:numPr>
        <w:spacing w:before="0" w:after="0"/>
      </w:pPr>
      <w:r>
        <w:t>24-48 Hour Rule</w:t>
      </w:r>
    </w:p>
    <w:p>
      <w:pPr>
        <w:numPr>
          <w:ilvl w:val="2"/>
          <w:numId w:val="900"/>
        </w:numPr>
        <w:spacing w:before="0" w:after="0"/>
      </w:pPr>
      <w:r>
        <w:t>Appropriate Follow-Up Intervals</w:t>
      </w:r>
    </w:p>
    <w:p>
      <w:pPr>
        <w:numPr>
          <w:ilvl w:val="2"/>
          <w:numId w:val="900"/>
        </w:numPr>
        <w:spacing w:before="0" w:after="0"/>
      </w:pPr>
      <w:r>
        <w:t>Seasonal Check-Ins</w:t>
      </w:r>
    </w:p>
    <w:p>
      <w:pPr>
        <w:numPr>
          <w:ilvl w:val="2"/>
          <w:numId w:val="900"/>
        </w:numPr>
        <w:spacing w:before="0" w:after="0"/>
      </w:pPr>
      <w:r>
        <w:t>Event-Based Outreach</w:t>
      </w:r>
    </w:p>
    <w:p>
      <w:pPr>
        <w:numPr>
          <w:ilvl w:val="1"/>
          <w:numId w:val="900"/>
        </w:numPr>
        <w:spacing w:before="0" w:after="0"/>
      </w:pPr>
      <w:r>
        <w:t>Personalized Communication Approaches</w:t>
      </w:r>
    </w:p>
    <w:p>
      <w:pPr>
        <w:numPr>
          <w:ilvl w:val="2"/>
          <w:numId w:val="900"/>
        </w:numPr>
        <w:spacing w:before="0" w:after="0"/>
      </w:pPr>
      <w:r>
        <w:t>Conversation Reference Integration</w:t>
      </w:r>
    </w:p>
    <w:p>
      <w:pPr>
        <w:numPr>
          <w:ilvl w:val="2"/>
          <w:numId w:val="900"/>
        </w:numPr>
        <w:spacing w:before="0" w:after="0"/>
      </w:pPr>
      <w:r>
        <w:t>Shared Interest Mentions</w:t>
      </w:r>
    </w:p>
    <w:p>
      <w:pPr>
        <w:numPr>
          <w:ilvl w:val="2"/>
          <w:numId w:val="900"/>
        </w:numPr>
        <w:spacing w:before="0" w:after="0"/>
      </w:pPr>
      <w:r>
        <w:t>Customized Messaging</w:t>
      </w:r>
    </w:p>
    <w:p>
      <w:pPr>
        <w:numPr>
          <w:ilvl w:val="2"/>
          <w:numId w:val="900"/>
        </w:numPr>
        <w:spacing w:before="0" w:after="0"/>
      </w:pPr>
      <w:r>
        <w:t>Value-Added Content</w:t>
      </w:r>
    </w:p>
    <w:p>
      <w:pPr>
        <w:numPr>
          <w:ilvl w:val="1"/>
          <w:numId w:val="900"/>
        </w:numPr>
        <w:spacing w:before="0" w:after="0"/>
      </w:pPr>
      <w:r>
        <w:t>Follow-Up Message Structure</w:t>
      </w:r>
    </w:p>
    <w:p>
      <w:pPr>
        <w:numPr>
          <w:ilvl w:val="2"/>
          <w:numId w:val="900"/>
        </w:numPr>
        <w:spacing w:before="0" w:after="0"/>
      </w:pPr>
      <w:r>
        <w:t>Professional Greeting</w:t>
      </w:r>
    </w:p>
    <w:p>
      <w:pPr>
        <w:numPr>
          <w:ilvl w:val="2"/>
          <w:numId w:val="900"/>
        </w:numPr>
        <w:spacing w:before="0" w:after="0"/>
      </w:pPr>
      <w:r>
        <w:t>Conversation Reminder</w:t>
      </w:r>
    </w:p>
    <w:p>
      <w:pPr>
        <w:numPr>
          <w:ilvl w:val="2"/>
          <w:numId w:val="900"/>
        </w:numPr>
        <w:spacing w:before="0" w:after="0"/>
      </w:pPr>
      <w:r>
        <w:t>Value Proposition</w:t>
      </w:r>
    </w:p>
    <w:p>
      <w:pPr>
        <w:numPr>
          <w:ilvl w:val="2"/>
          <w:numId w:val="900"/>
        </w:numPr>
        <w:spacing w:before="0" w:after="0"/>
      </w:pPr>
      <w:r>
        <w:t>Clear Next Steps</w:t>
      </w:r>
    </w:p>
    <w:p>
      <w:pPr>
        <w:numPr>
          <w:ilvl w:val="1"/>
          <w:numId w:val="900"/>
        </w:numPr>
        <w:spacing w:before="0" w:after="0"/>
      </w:pPr>
      <w:r>
        <w:t>Multi-Channel Follow-Up Strategies</w:t>
      </w:r>
    </w:p>
    <w:p>
      <w:pPr>
        <w:numPr>
          <w:ilvl w:val="2"/>
          <w:numId w:val="900"/>
        </w:numPr>
        <w:spacing w:before="0" w:after="0"/>
      </w:pPr>
      <w:r>
        <w:t>Email Communications</w:t>
      </w:r>
    </w:p>
    <w:p>
      <w:pPr>
        <w:numPr>
          <w:ilvl w:val="2"/>
          <w:numId w:val="900"/>
        </w:numPr>
        <w:spacing w:before="0" w:after="0"/>
      </w:pPr>
      <w:r>
        <w:t>LinkedIn Messaging</w:t>
      </w:r>
    </w:p>
    <w:p>
      <w:pPr>
        <w:numPr>
          <w:ilvl w:val="2"/>
          <w:numId w:val="900"/>
        </w:numPr>
        <w:spacing w:before="0" w:after="0"/>
      </w:pPr>
      <w:r>
        <w:t>Phone Calls</w:t>
      </w:r>
    </w:p>
    <w:p>
      <w:pPr>
        <w:numPr>
          <w:ilvl w:val="2"/>
          <w:numId w:val="900"/>
        </w:numPr>
        <w:spacing w:before="0" w:after="0"/>
      </w:pPr>
      <w:r>
        <w:t>In-Person Meetings</w:t>
      </w:r>
    </w:p>
    <w:p>
      <w:pPr>
        <w:numPr>
          <w:ilvl w:val="0"/>
          <w:numId w:val="900"/>
        </w:numPr>
        <w:spacing w:before="0" w:after="0"/>
      </w:pPr>
      <w:r>
        <w:t>Contact Management Systems</w:t>
      </w:r>
    </w:p>
    <w:p>
      <w:pPr>
        <w:numPr>
          <w:ilvl w:val="1"/>
          <w:numId w:val="900"/>
        </w:numPr>
        <w:spacing w:before="0" w:after="0"/>
      </w:pPr>
      <w:r>
        <w:t>Digital Organization Tools</w:t>
      </w:r>
    </w:p>
    <w:p>
      <w:pPr>
        <w:numPr>
          <w:ilvl w:val="2"/>
          <w:numId w:val="900"/>
        </w:numPr>
        <w:spacing w:before="0" w:after="0"/>
      </w:pPr>
      <w:r>
        <w:t>CRM Platform Selection</w:t>
      </w:r>
    </w:p>
    <w:p>
      <w:pPr>
        <w:numPr>
          <w:ilvl w:val="2"/>
          <w:numId w:val="900"/>
        </w:numPr>
        <w:spacing w:before="0" w:after="0"/>
      </w:pPr>
      <w:r>
        <w:t>Contact Database Setup</w:t>
      </w:r>
    </w:p>
    <w:p>
      <w:pPr>
        <w:numPr>
          <w:ilvl w:val="2"/>
          <w:numId w:val="900"/>
        </w:numPr>
        <w:spacing w:before="0" w:after="0"/>
      </w:pPr>
      <w:r>
        <w:t>Information Categorization</w:t>
      </w:r>
    </w:p>
    <w:p>
      <w:pPr>
        <w:numPr>
          <w:ilvl w:val="2"/>
          <w:numId w:val="900"/>
        </w:numPr>
        <w:spacing w:before="0" w:after="0"/>
      </w:pPr>
      <w:r>
        <w:t>Search and Filter Functions</w:t>
      </w:r>
    </w:p>
    <w:p>
      <w:pPr>
        <w:numPr>
          <w:ilvl w:val="1"/>
          <w:numId w:val="900"/>
        </w:numPr>
        <w:spacing w:before="0" w:after="0"/>
      </w:pPr>
      <w:r>
        <w:t>Relationship Tracking Methods</w:t>
      </w:r>
    </w:p>
    <w:p>
      <w:pPr>
        <w:numPr>
          <w:ilvl w:val="2"/>
          <w:numId w:val="900"/>
        </w:numPr>
        <w:spacing w:before="0" w:after="0"/>
      </w:pPr>
      <w:r>
        <w:t>Interaction History Recording</w:t>
      </w:r>
    </w:p>
    <w:p>
      <w:pPr>
        <w:numPr>
          <w:ilvl w:val="2"/>
          <w:numId w:val="900"/>
        </w:numPr>
        <w:spacing w:before="0" w:after="0"/>
      </w:pPr>
      <w:r>
        <w:t>Communication Preferences</w:t>
      </w:r>
    </w:p>
    <w:p>
      <w:pPr>
        <w:numPr>
          <w:ilvl w:val="2"/>
          <w:numId w:val="900"/>
        </w:numPr>
        <w:spacing w:before="0" w:after="0"/>
      </w:pPr>
      <w:r>
        <w:t>Personal Detail Documentation</w:t>
      </w:r>
    </w:p>
    <w:p>
      <w:pPr>
        <w:numPr>
          <w:ilvl w:val="2"/>
          <w:numId w:val="900"/>
        </w:numPr>
        <w:spacing w:before="0" w:after="0"/>
      </w:pPr>
      <w:r>
        <w:t>Relationship Strength Assessment</w:t>
      </w:r>
    </w:p>
    <w:p>
      <w:pPr>
        <w:numPr>
          <w:ilvl w:val="1"/>
          <w:numId w:val="900"/>
        </w:numPr>
        <w:spacing w:before="0" w:after="0"/>
      </w:pPr>
      <w:r>
        <w:t>Follow-Up Scheduling Systems</w:t>
      </w:r>
    </w:p>
    <w:p>
      <w:pPr>
        <w:numPr>
          <w:ilvl w:val="2"/>
          <w:numId w:val="900"/>
        </w:numPr>
        <w:spacing w:before="0" w:after="0"/>
      </w:pPr>
      <w:r>
        <w:t>Automated Reminder Setup</w:t>
      </w:r>
    </w:p>
    <w:p>
      <w:pPr>
        <w:numPr>
          <w:ilvl w:val="2"/>
          <w:numId w:val="900"/>
        </w:numPr>
        <w:spacing w:before="0" w:after="0"/>
      </w:pPr>
      <w:r>
        <w:t>Calendar Integration</w:t>
      </w:r>
    </w:p>
    <w:p>
      <w:pPr>
        <w:numPr>
          <w:ilvl w:val="2"/>
          <w:numId w:val="900"/>
        </w:numPr>
        <w:spacing w:before="0" w:after="0"/>
      </w:pPr>
      <w:r>
        <w:t>Task Management</w:t>
      </w:r>
    </w:p>
    <w:p>
      <w:pPr>
        <w:numPr>
          <w:ilvl w:val="2"/>
          <w:numId w:val="900"/>
        </w:numPr>
        <w:spacing w:before="0" w:after="0"/>
      </w:pPr>
      <w:r>
        <w:t>Priority Setting</w:t>
      </w:r>
    </w:p>
    <w:p>
      <w:pPr>
        <w:numPr>
          <w:ilvl w:val="0"/>
          <w:numId w:val="900"/>
        </w:numPr>
        <w:spacing w:before="0" w:after="0"/>
      </w:pPr>
      <w:r>
        <w:t>Value Delivery Strategies</w:t>
      </w:r>
    </w:p>
    <w:p>
      <w:pPr>
        <w:numPr>
          <w:ilvl w:val="1"/>
          <w:numId w:val="900"/>
        </w:numPr>
        <w:spacing w:before="0" w:after="0"/>
      </w:pPr>
      <w:r>
        <w:t>Information and Resource Sharing</w:t>
      </w:r>
    </w:p>
    <w:p>
      <w:pPr>
        <w:numPr>
          <w:ilvl w:val="2"/>
          <w:numId w:val="900"/>
        </w:numPr>
        <w:spacing w:before="0" w:after="0"/>
      </w:pPr>
      <w:r>
        <w:t>Industry News Distribution</w:t>
      </w:r>
    </w:p>
    <w:p>
      <w:pPr>
        <w:numPr>
          <w:ilvl w:val="2"/>
          <w:numId w:val="900"/>
        </w:numPr>
        <w:spacing w:before="0" w:after="0"/>
      </w:pPr>
      <w:r>
        <w:t>Relevant Article Sharing</w:t>
      </w:r>
    </w:p>
    <w:p>
      <w:pPr>
        <w:numPr>
          <w:ilvl w:val="2"/>
          <w:numId w:val="900"/>
        </w:numPr>
        <w:spacing w:before="0" w:after="0"/>
      </w:pPr>
      <w:r>
        <w:t>Event Recommendations</w:t>
      </w:r>
    </w:p>
    <w:p>
      <w:pPr>
        <w:numPr>
          <w:ilvl w:val="2"/>
          <w:numId w:val="900"/>
        </w:numPr>
        <w:spacing w:before="0" w:after="0"/>
      </w:pPr>
      <w:r>
        <w:t>Educational Content</w:t>
      </w:r>
    </w:p>
    <w:p>
      <w:pPr>
        <w:numPr>
          <w:ilvl w:val="1"/>
          <w:numId w:val="900"/>
        </w:numPr>
        <w:spacing w:before="0" w:after="0"/>
      </w:pPr>
      <w:r>
        <w:t>Strategic Introduction Making</w:t>
      </w:r>
    </w:p>
    <w:p>
      <w:pPr>
        <w:numPr>
          <w:ilvl w:val="2"/>
          <w:numId w:val="900"/>
        </w:numPr>
        <w:spacing w:before="0" w:after="0"/>
      </w:pPr>
      <w:r>
        <w:t>Connection Opportunity Identification</w:t>
      </w:r>
    </w:p>
    <w:p>
      <w:pPr>
        <w:numPr>
          <w:ilvl w:val="2"/>
          <w:numId w:val="900"/>
        </w:numPr>
        <w:spacing w:before="0" w:after="0"/>
      </w:pPr>
      <w:r>
        <w:t>Introduction Request Protocols</w:t>
      </w:r>
    </w:p>
    <w:p>
      <w:pPr>
        <w:numPr>
          <w:ilvl w:val="2"/>
          <w:numId w:val="900"/>
        </w:numPr>
        <w:spacing w:before="0" w:after="0"/>
      </w:pPr>
      <w:r>
        <w:t>Facilitation Techniques</w:t>
      </w:r>
    </w:p>
    <w:p>
      <w:pPr>
        <w:numPr>
          <w:ilvl w:val="2"/>
          <w:numId w:val="900"/>
        </w:numPr>
        <w:spacing w:before="0" w:after="0"/>
      </w:pPr>
      <w:r>
        <w:t>Follow-Up on Introductions</w:t>
      </w:r>
    </w:p>
    <w:p>
      <w:pPr>
        <w:numPr>
          <w:ilvl w:val="1"/>
          <w:numId w:val="900"/>
        </w:numPr>
        <w:spacing w:before="0" w:after="0"/>
      </w:pPr>
      <w:r>
        <w:t>Support and Assistance Provision</w:t>
      </w:r>
    </w:p>
    <w:p>
      <w:pPr>
        <w:numPr>
          <w:ilvl w:val="2"/>
          <w:numId w:val="900"/>
        </w:numPr>
        <w:spacing w:before="0" w:after="0"/>
      </w:pPr>
      <w:r>
        <w:t>Expertise Sharing</w:t>
      </w:r>
    </w:p>
    <w:p>
      <w:pPr>
        <w:numPr>
          <w:ilvl w:val="2"/>
          <w:numId w:val="900"/>
        </w:numPr>
        <w:spacing w:before="0" w:after="0"/>
      </w:pPr>
      <w:r>
        <w:t>Problem-Solving Help</w:t>
      </w:r>
    </w:p>
    <w:p>
      <w:pPr>
        <w:numPr>
          <w:ilvl w:val="2"/>
          <w:numId w:val="900"/>
        </w:numPr>
        <w:spacing w:before="0" w:after="0"/>
      </w:pPr>
      <w:r>
        <w:t>Resource Access</w:t>
      </w:r>
    </w:p>
    <w:p>
      <w:pPr>
        <w:numPr>
          <w:ilvl w:val="2"/>
          <w:numId w:val="900"/>
        </w:numPr>
        <w:spacing w:before="0" w:after="0"/>
      </w:pPr>
      <w:r>
        <w:t>Referral Generation</w:t>
      </w:r>
    </w:p>
    <w:p>
      <w:pPr>
        <w:numPr>
          <w:ilvl w:val="1"/>
          <w:numId w:val="900"/>
        </w:numPr>
        <w:spacing w:before="0" w:after="0"/>
      </w:pPr>
      <w:r>
        <w:t>Recognition and Celebration</w:t>
      </w:r>
    </w:p>
    <w:p>
      <w:pPr>
        <w:numPr>
          <w:ilvl w:val="2"/>
          <w:numId w:val="900"/>
        </w:numPr>
        <w:spacing w:before="0" w:after="0"/>
      </w:pPr>
      <w:r>
        <w:t>Achievement Acknowledgment</w:t>
      </w:r>
    </w:p>
    <w:p>
      <w:pPr>
        <w:numPr>
          <w:ilvl w:val="2"/>
          <w:numId w:val="900"/>
        </w:numPr>
        <w:spacing w:before="0" w:after="0"/>
      </w:pPr>
      <w:r>
        <w:t>Milestone Congratulations</w:t>
      </w:r>
    </w:p>
    <w:p>
      <w:pPr>
        <w:numPr>
          <w:ilvl w:val="2"/>
          <w:numId w:val="900"/>
        </w:numPr>
        <w:spacing w:before="0" w:after="0"/>
      </w:pPr>
      <w:r>
        <w:t>Public Recognition</w:t>
      </w:r>
    </w:p>
    <w:p>
      <w:pPr>
        <w:numPr>
          <w:ilvl w:val="2"/>
          <w:numId w:val="900"/>
        </w:numPr>
        <w:spacing w:before="0" w:after="0"/>
      </w:pPr>
      <w:r>
        <w:t>Success Story Sharing</w:t>
      </w:r>
    </w:p>
    <w:p>
      <w:pPr>
        <w:numPr>
          <w:ilvl w:val="0"/>
          <w:numId w:val="900"/>
        </w:numPr>
        <w:spacing w:before="0" w:after="0"/>
      </w:pPr>
      <w:r>
        <w:t>Relationship Maintenance Techniques</w:t>
      </w:r>
    </w:p>
    <w:p>
      <w:pPr>
        <w:numPr>
          <w:ilvl w:val="1"/>
          <w:numId w:val="900"/>
        </w:numPr>
        <w:spacing w:before="0" w:after="0"/>
      </w:pPr>
      <w:r>
        <w:t>Regular Engagement Strategies</w:t>
      </w:r>
    </w:p>
    <w:p>
      <w:pPr>
        <w:numPr>
          <w:ilvl w:val="2"/>
          <w:numId w:val="900"/>
        </w:numPr>
        <w:spacing w:before="0" w:after="0"/>
      </w:pPr>
      <w:r>
        <w:t>Periodic Check-In Calls</w:t>
      </w:r>
    </w:p>
    <w:p>
      <w:pPr>
        <w:numPr>
          <w:ilvl w:val="2"/>
          <w:numId w:val="900"/>
        </w:numPr>
        <w:spacing w:before="0" w:after="0"/>
      </w:pPr>
      <w:r>
        <w:t>Social Media Interaction</w:t>
      </w:r>
    </w:p>
    <w:p>
      <w:pPr>
        <w:numPr>
          <w:ilvl w:val="2"/>
          <w:numId w:val="900"/>
        </w:numPr>
        <w:spacing w:before="0" w:after="0"/>
      </w:pPr>
      <w:r>
        <w:t>Event Attendance Together</w:t>
      </w:r>
    </w:p>
    <w:p>
      <w:pPr>
        <w:numPr>
          <w:ilvl w:val="2"/>
          <w:numId w:val="900"/>
        </w:numPr>
        <w:spacing w:before="0" w:after="0"/>
      </w:pPr>
      <w:r>
        <w:t>Informal Meeting Arrangements</w:t>
      </w:r>
    </w:p>
    <w:p>
      <w:pPr>
        <w:numPr>
          <w:ilvl w:val="1"/>
          <w:numId w:val="900"/>
        </w:numPr>
        <w:spacing w:before="0" w:after="0"/>
      </w:pPr>
      <w:r>
        <w:t>Relationship Deepening Methods</w:t>
      </w:r>
    </w:p>
    <w:p>
      <w:pPr>
        <w:numPr>
          <w:ilvl w:val="2"/>
          <w:numId w:val="900"/>
        </w:numPr>
        <w:spacing w:before="0" w:after="0"/>
      </w:pPr>
      <w:r>
        <w:t>Personal Interest Discovery</w:t>
      </w:r>
    </w:p>
    <w:p>
      <w:pPr>
        <w:numPr>
          <w:ilvl w:val="2"/>
          <w:numId w:val="900"/>
        </w:numPr>
        <w:spacing w:before="0" w:after="0"/>
      </w:pPr>
      <w:r>
        <w:t>Family and Background Learning</w:t>
      </w:r>
    </w:p>
    <w:p>
      <w:pPr>
        <w:numPr>
          <w:ilvl w:val="2"/>
          <w:numId w:val="900"/>
        </w:numPr>
        <w:spacing w:before="0" w:after="0"/>
      </w:pPr>
      <w:r>
        <w:t>Career Goal Understanding</w:t>
      </w:r>
    </w:p>
    <w:p>
      <w:pPr>
        <w:numPr>
          <w:ilvl w:val="2"/>
          <w:numId w:val="900"/>
        </w:numPr>
        <w:spacing w:before="0" w:after="0"/>
      </w:pPr>
      <w:r>
        <w:t>Challenge and Opportunity Awareness</w:t>
      </w:r>
    </w:p>
    <w:p>
      <w:pPr>
        <w:numPr>
          <w:ilvl w:val="1"/>
          <w:numId w:val="900"/>
        </w:numPr>
        <w:spacing w:before="0" w:after="0"/>
      </w:pPr>
      <w:r>
        <w:t>Long-Term Relationship Investment</w:t>
      </w:r>
    </w:p>
    <w:p>
      <w:pPr>
        <w:numPr>
          <w:ilvl w:val="2"/>
          <w:numId w:val="900"/>
        </w:numPr>
        <w:spacing w:before="0" w:after="0"/>
      </w:pPr>
      <w:r>
        <w:t>Consistent Value Delivery</w:t>
      </w:r>
    </w:p>
    <w:p>
      <w:pPr>
        <w:numPr>
          <w:ilvl w:val="2"/>
          <w:numId w:val="900"/>
        </w:numPr>
        <w:spacing w:before="0" w:after="0"/>
      </w:pPr>
      <w:r>
        <w:t>Trust Building Activities</w:t>
      </w:r>
    </w:p>
    <w:p>
      <w:pPr>
        <w:numPr>
          <w:ilvl w:val="2"/>
          <w:numId w:val="900"/>
        </w:numPr>
        <w:spacing w:before="0" w:after="0"/>
      </w:pPr>
      <w:r>
        <w:t>Mutual Support Development</w:t>
      </w:r>
    </w:p>
    <w:p>
      <w:pPr>
        <w:numPr>
          <w:ilvl w:val="2"/>
          <w:numId w:val="900"/>
        </w:numPr>
        <w:spacing w:before="0" w:after="0"/>
      </w:pPr>
      <w:r>
        <w:t>Partnership Exploration</w:t>
      </w:r>
    </w:p>
    <w:p>
      <w:pPr>
        <w:pStyle w:val="Heading1"/>
      </w:pPr>
      <w:r>
        <w:t>Advanced Networking Strategies and Specializations</w:t>
      </w:r>
    </w:p>
    <w:p>
      <w:pPr>
        <w:numPr>
          <w:ilvl w:val="0"/>
          <w:numId w:val="900"/>
        </w:numPr>
        <w:spacing w:before="0" w:after="0"/>
      </w:pPr>
      <w:r>
        <w:t>Digital Networking Mastery</w:t>
      </w:r>
    </w:p>
    <w:p>
      <w:pPr>
        <w:numPr>
          <w:ilvl w:val="1"/>
          <w:numId w:val="900"/>
        </w:numPr>
        <w:spacing w:before="0" w:after="0"/>
      </w:pPr>
      <w:r>
        <w:t>LinkedIn Optimization Strategies</w:t>
      </w:r>
    </w:p>
    <w:p>
      <w:pPr>
        <w:numPr>
          <w:ilvl w:val="2"/>
          <w:numId w:val="900"/>
        </w:numPr>
        <w:spacing w:before="0" w:after="0"/>
      </w:pPr>
      <w:r>
        <w:t>Profile Completeness and Appeal</w:t>
      </w:r>
    </w:p>
    <w:p>
      <w:pPr>
        <w:numPr>
          <w:ilvl w:val="2"/>
          <w:numId w:val="900"/>
        </w:numPr>
        <w:spacing w:before="0" w:after="0"/>
      </w:pPr>
      <w:r>
        <w:t>Professional Photography</w:t>
      </w:r>
    </w:p>
    <w:p>
      <w:pPr>
        <w:numPr>
          <w:ilvl w:val="2"/>
          <w:numId w:val="900"/>
        </w:numPr>
        <w:spacing w:before="0" w:after="0"/>
      </w:pPr>
      <w:r>
        <w:t>Compelling Headline Creation</w:t>
      </w:r>
    </w:p>
    <w:p>
      <w:pPr>
        <w:numPr>
          <w:ilvl w:val="2"/>
          <w:numId w:val="900"/>
        </w:numPr>
        <w:spacing w:before="0" w:after="0"/>
      </w:pPr>
      <w:r>
        <w:t>Summary Section Optimization</w:t>
      </w:r>
    </w:p>
    <w:p>
      <w:pPr>
        <w:numPr>
          <w:ilvl w:val="2"/>
          <w:numId w:val="900"/>
        </w:numPr>
        <w:spacing w:before="0" w:after="0"/>
      </w:pPr>
      <w:r>
        <w:t>Experience Section Enhancement</w:t>
      </w:r>
    </w:p>
    <w:p>
      <w:pPr>
        <w:numPr>
          <w:ilvl w:val="1"/>
          <w:numId w:val="900"/>
        </w:numPr>
        <w:spacing w:before="0" w:after="0"/>
      </w:pPr>
      <w:r>
        <w:t>Online Community Engagement</w:t>
      </w:r>
    </w:p>
    <w:p>
      <w:pPr>
        <w:numPr>
          <w:ilvl w:val="2"/>
          <w:numId w:val="900"/>
        </w:numPr>
        <w:spacing w:before="0" w:after="0"/>
      </w:pPr>
      <w:r>
        <w:t>Professional Group Participation</w:t>
      </w:r>
    </w:p>
    <w:p>
      <w:pPr>
        <w:numPr>
          <w:ilvl w:val="2"/>
          <w:numId w:val="900"/>
        </w:numPr>
        <w:spacing w:before="0" w:after="0"/>
      </w:pPr>
      <w:r>
        <w:t>Discussion Leadership</w:t>
      </w:r>
    </w:p>
    <w:p>
      <w:pPr>
        <w:numPr>
          <w:ilvl w:val="2"/>
          <w:numId w:val="900"/>
        </w:numPr>
        <w:spacing w:before="0" w:after="0"/>
      </w:pPr>
      <w:r>
        <w:t>Content Contribution</w:t>
      </w:r>
    </w:p>
    <w:p>
      <w:pPr>
        <w:numPr>
          <w:ilvl w:val="2"/>
          <w:numId w:val="900"/>
        </w:numPr>
        <w:spacing w:before="0" w:after="0"/>
      </w:pPr>
      <w:r>
        <w:t>Thought Leadership Development</w:t>
      </w:r>
    </w:p>
    <w:p>
      <w:pPr>
        <w:numPr>
          <w:ilvl w:val="1"/>
          <w:numId w:val="900"/>
        </w:numPr>
        <w:spacing w:before="0" w:after="0"/>
      </w:pPr>
      <w:r>
        <w:t>Content-Based Networking</w:t>
      </w:r>
    </w:p>
    <w:p>
      <w:pPr>
        <w:numPr>
          <w:ilvl w:val="2"/>
          <w:numId w:val="900"/>
        </w:numPr>
        <w:spacing w:before="0" w:after="0"/>
      </w:pPr>
      <w:r>
        <w:t>Article Writing and Publishing</w:t>
      </w:r>
    </w:p>
    <w:p>
      <w:pPr>
        <w:numPr>
          <w:ilvl w:val="2"/>
          <w:numId w:val="900"/>
        </w:numPr>
        <w:spacing w:before="0" w:after="0"/>
      </w:pPr>
      <w:r>
        <w:t>Video Content Creation</w:t>
      </w:r>
    </w:p>
    <w:p>
      <w:pPr>
        <w:numPr>
          <w:ilvl w:val="2"/>
          <w:numId w:val="900"/>
        </w:numPr>
        <w:spacing w:before="0" w:after="0"/>
      </w:pPr>
      <w:r>
        <w:t>Podcast Participation</w:t>
      </w:r>
    </w:p>
    <w:p>
      <w:pPr>
        <w:numPr>
          <w:ilvl w:val="2"/>
          <w:numId w:val="900"/>
        </w:numPr>
        <w:spacing w:before="0" w:after="0"/>
      </w:pPr>
      <w:r>
        <w:t>Webinar Hosting</w:t>
      </w:r>
    </w:p>
    <w:p>
      <w:pPr>
        <w:numPr>
          <w:ilvl w:val="1"/>
          <w:numId w:val="900"/>
        </w:numPr>
        <w:spacing w:before="0" w:after="0"/>
      </w:pPr>
      <w:r>
        <w:t>Virtual Event Networking</w:t>
      </w:r>
    </w:p>
    <w:p>
      <w:pPr>
        <w:numPr>
          <w:ilvl w:val="2"/>
          <w:numId w:val="900"/>
        </w:numPr>
        <w:spacing w:before="0" w:after="0"/>
      </w:pPr>
      <w:r>
        <w:t>Online Event Preparation</w:t>
      </w:r>
    </w:p>
    <w:p>
      <w:pPr>
        <w:numPr>
          <w:ilvl w:val="2"/>
          <w:numId w:val="900"/>
        </w:numPr>
        <w:spacing w:before="0" w:after="0"/>
      </w:pPr>
      <w:r>
        <w:t>Virtual Interaction Techniques</w:t>
      </w:r>
    </w:p>
    <w:p>
      <w:pPr>
        <w:numPr>
          <w:ilvl w:val="2"/>
          <w:numId w:val="900"/>
        </w:numPr>
        <w:spacing w:before="0" w:after="0"/>
      </w:pPr>
      <w:r>
        <w:t>Technology Platform Mastery</w:t>
      </w:r>
    </w:p>
    <w:p>
      <w:pPr>
        <w:numPr>
          <w:ilvl w:val="2"/>
          <w:numId w:val="900"/>
        </w:numPr>
        <w:spacing w:before="0" w:after="0"/>
      </w:pPr>
      <w:r>
        <w:t>Digital Follow-Up Strategies</w:t>
      </w:r>
    </w:p>
    <w:p>
      <w:pPr>
        <w:numPr>
          <w:ilvl w:val="0"/>
          <w:numId w:val="900"/>
        </w:numPr>
        <w:spacing w:before="0" w:after="0"/>
      </w:pPr>
      <w:r>
        <w:t>Goal-Specific Networking Approaches</w:t>
      </w:r>
    </w:p>
    <w:p>
      <w:pPr>
        <w:numPr>
          <w:ilvl w:val="1"/>
          <w:numId w:val="900"/>
        </w:numPr>
        <w:spacing w:before="0" w:after="0"/>
      </w:pPr>
      <w:r>
        <w:t>Job Search Networking</w:t>
      </w:r>
    </w:p>
    <w:p>
      <w:pPr>
        <w:numPr>
          <w:ilvl w:val="2"/>
          <w:numId w:val="900"/>
        </w:numPr>
        <w:spacing w:before="0" w:after="0"/>
      </w:pPr>
      <w:r>
        <w:t>Target Company Research</w:t>
      </w:r>
    </w:p>
    <w:p>
      <w:pPr>
        <w:numPr>
          <w:ilvl w:val="2"/>
          <w:numId w:val="900"/>
        </w:numPr>
        <w:spacing w:before="0" w:after="0"/>
      </w:pPr>
      <w:r>
        <w:t>Employee Connection Strategies</w:t>
      </w:r>
    </w:p>
    <w:p>
      <w:pPr>
        <w:numPr>
          <w:ilvl w:val="2"/>
          <w:numId w:val="900"/>
        </w:numPr>
        <w:spacing w:before="0" w:after="0"/>
      </w:pPr>
      <w:r>
        <w:t>Informational Interview Techniques</w:t>
      </w:r>
    </w:p>
    <w:p>
      <w:pPr>
        <w:numPr>
          <w:ilvl w:val="2"/>
          <w:numId w:val="900"/>
        </w:numPr>
        <w:spacing w:before="0" w:after="0"/>
      </w:pPr>
      <w:r>
        <w:t>Referral Request Methods</w:t>
      </w:r>
    </w:p>
    <w:p>
      <w:pPr>
        <w:numPr>
          <w:ilvl w:val="1"/>
          <w:numId w:val="900"/>
        </w:numPr>
        <w:spacing w:before="0" w:after="0"/>
      </w:pPr>
      <w:r>
        <w:t>Sales and Business Development Networking</w:t>
      </w:r>
    </w:p>
    <w:p>
      <w:pPr>
        <w:numPr>
          <w:ilvl w:val="2"/>
          <w:numId w:val="900"/>
        </w:numPr>
        <w:spacing w:before="0" w:after="0"/>
      </w:pPr>
      <w:r>
        <w:t>Prospect Identification</w:t>
      </w:r>
    </w:p>
    <w:p>
      <w:pPr>
        <w:numPr>
          <w:ilvl w:val="2"/>
          <w:numId w:val="900"/>
        </w:numPr>
        <w:spacing w:before="0" w:after="0"/>
      </w:pPr>
      <w:r>
        <w:t>Decision Maker Access</w:t>
      </w:r>
    </w:p>
    <w:p>
      <w:pPr>
        <w:numPr>
          <w:ilvl w:val="2"/>
          <w:numId w:val="900"/>
        </w:numPr>
        <w:spacing w:before="0" w:after="0"/>
      </w:pPr>
      <w:r>
        <w:t>Relationship-Based Selling</w:t>
      </w:r>
    </w:p>
    <w:p>
      <w:pPr>
        <w:numPr>
          <w:ilvl w:val="2"/>
          <w:numId w:val="900"/>
        </w:numPr>
        <w:spacing w:before="0" w:after="0"/>
      </w:pPr>
      <w:r>
        <w:t>Client Retention Strategies</w:t>
      </w:r>
    </w:p>
    <w:p>
      <w:pPr>
        <w:numPr>
          <w:ilvl w:val="1"/>
          <w:numId w:val="900"/>
        </w:numPr>
        <w:spacing w:before="0" w:after="0"/>
      </w:pPr>
      <w:r>
        <w:t>Entrepreneurial Networking</w:t>
      </w:r>
    </w:p>
    <w:p>
      <w:pPr>
        <w:numPr>
          <w:ilvl w:val="2"/>
          <w:numId w:val="900"/>
        </w:numPr>
        <w:spacing w:before="0" w:after="0"/>
      </w:pPr>
      <w:r>
        <w:t>Investor Relationship Building</w:t>
      </w:r>
    </w:p>
    <w:p>
      <w:pPr>
        <w:numPr>
          <w:ilvl w:val="2"/>
          <w:numId w:val="900"/>
        </w:numPr>
        <w:spacing w:before="0" w:after="0"/>
      </w:pPr>
      <w:r>
        <w:t>Partnership Development</w:t>
      </w:r>
    </w:p>
    <w:p>
      <w:pPr>
        <w:numPr>
          <w:ilvl w:val="2"/>
          <w:numId w:val="900"/>
        </w:numPr>
        <w:spacing w:before="0" w:after="0"/>
      </w:pPr>
      <w:r>
        <w:t>Mentor and Advisor Recruitment</w:t>
      </w:r>
    </w:p>
    <w:p>
      <w:pPr>
        <w:numPr>
          <w:ilvl w:val="2"/>
          <w:numId w:val="900"/>
        </w:numPr>
        <w:spacing w:before="0" w:after="0"/>
      </w:pPr>
      <w:r>
        <w:t>Customer Network Creation</w:t>
      </w:r>
    </w:p>
    <w:p>
      <w:pPr>
        <w:numPr>
          <w:ilvl w:val="1"/>
          <w:numId w:val="900"/>
        </w:numPr>
        <w:spacing w:before="0" w:after="0"/>
      </w:pPr>
      <w:r>
        <w:t>Career Advancement Networking</w:t>
      </w:r>
    </w:p>
    <w:p>
      <w:pPr>
        <w:numPr>
          <w:ilvl w:val="2"/>
          <w:numId w:val="900"/>
        </w:numPr>
        <w:spacing w:before="0" w:after="0"/>
      </w:pPr>
      <w:r>
        <w:t>Senior Leader Relationship Building</w:t>
      </w:r>
    </w:p>
    <w:p>
      <w:pPr>
        <w:numPr>
          <w:ilvl w:val="2"/>
          <w:numId w:val="900"/>
        </w:numPr>
        <w:spacing w:before="0" w:after="0"/>
      </w:pPr>
      <w:r>
        <w:t>Cross-Functional Collaboration</w:t>
      </w:r>
    </w:p>
    <w:p>
      <w:pPr>
        <w:numPr>
          <w:ilvl w:val="2"/>
          <w:numId w:val="900"/>
        </w:numPr>
        <w:spacing w:before="0" w:after="0"/>
      </w:pPr>
      <w:r>
        <w:t>Industry Influence Development</w:t>
      </w:r>
    </w:p>
    <w:p>
      <w:pPr>
        <w:numPr>
          <w:ilvl w:val="2"/>
          <w:numId w:val="900"/>
        </w:numPr>
        <w:spacing w:before="0" w:after="0"/>
      </w:pPr>
      <w:r>
        <w:t>Thought Leadership Positioning</w:t>
      </w:r>
    </w:p>
    <w:p>
      <w:pPr>
        <w:numPr>
          <w:ilvl w:val="0"/>
          <w:numId w:val="900"/>
        </w:numPr>
        <w:spacing w:before="0" w:after="0"/>
      </w:pPr>
      <w:r>
        <w:t>Network Leverage Strategies</w:t>
      </w:r>
    </w:p>
    <w:p>
      <w:pPr>
        <w:numPr>
          <w:ilvl w:val="1"/>
          <w:numId w:val="900"/>
        </w:numPr>
        <w:spacing w:before="0" w:after="0"/>
      </w:pPr>
      <w:r>
        <w:t>Introduction Request Mastery</w:t>
      </w:r>
    </w:p>
    <w:p>
      <w:pPr>
        <w:numPr>
          <w:ilvl w:val="2"/>
          <w:numId w:val="900"/>
        </w:numPr>
        <w:spacing w:before="0" w:after="0"/>
      </w:pPr>
      <w:r>
        <w:t>Appropriate Request Timing</w:t>
      </w:r>
    </w:p>
    <w:p>
      <w:pPr>
        <w:numPr>
          <w:ilvl w:val="2"/>
          <w:numId w:val="900"/>
        </w:numPr>
        <w:spacing w:before="0" w:after="0"/>
      </w:pPr>
      <w:r>
        <w:t>Value Proposition for Connectors</w:t>
      </w:r>
    </w:p>
    <w:p>
      <w:pPr>
        <w:numPr>
          <w:ilvl w:val="2"/>
          <w:numId w:val="900"/>
        </w:numPr>
        <w:spacing w:before="0" w:after="0"/>
      </w:pPr>
      <w:r>
        <w:t>Introduction Email Templates</w:t>
      </w:r>
    </w:p>
    <w:p>
      <w:pPr>
        <w:numPr>
          <w:ilvl w:val="2"/>
          <w:numId w:val="900"/>
        </w:numPr>
        <w:spacing w:before="0" w:after="0"/>
      </w:pPr>
      <w:r>
        <w:t>Follow-Up Protocols</w:t>
      </w:r>
    </w:p>
    <w:p>
      <w:pPr>
        <w:numPr>
          <w:ilvl w:val="1"/>
          <w:numId w:val="900"/>
        </w:numPr>
        <w:spacing w:before="0" w:after="0"/>
      </w:pPr>
      <w:r>
        <w:t>Weak Tie Activation</w:t>
      </w:r>
    </w:p>
    <w:p>
      <w:pPr>
        <w:numPr>
          <w:ilvl w:val="2"/>
          <w:numId w:val="900"/>
        </w:numPr>
        <w:spacing w:before="0" w:after="0"/>
      </w:pPr>
      <w:r>
        <w:t>Dormant Connection Reactivation</w:t>
      </w:r>
    </w:p>
    <w:p>
      <w:pPr>
        <w:numPr>
          <w:ilvl w:val="2"/>
          <w:numId w:val="900"/>
        </w:numPr>
        <w:spacing w:before="0" w:after="0"/>
      </w:pPr>
      <w:r>
        <w:t>Relationship Revival Techniques</w:t>
      </w:r>
    </w:p>
    <w:p>
      <w:pPr>
        <w:numPr>
          <w:ilvl w:val="2"/>
          <w:numId w:val="900"/>
        </w:numPr>
        <w:spacing w:before="0" w:after="0"/>
      </w:pPr>
      <w:r>
        <w:t>Value Rediscovery</w:t>
      </w:r>
    </w:p>
    <w:p>
      <w:pPr>
        <w:numPr>
          <w:ilvl w:val="2"/>
          <w:numId w:val="900"/>
        </w:numPr>
        <w:spacing w:before="0" w:after="0"/>
      </w:pPr>
      <w:r>
        <w:t>Opportunity Exploration</w:t>
      </w:r>
    </w:p>
    <w:p>
      <w:pPr>
        <w:numPr>
          <w:ilvl w:val="1"/>
          <w:numId w:val="900"/>
        </w:numPr>
        <w:spacing w:before="0" w:after="0"/>
      </w:pPr>
      <w:r>
        <w:t>Network Mapping and Analysis</w:t>
      </w:r>
    </w:p>
    <w:p>
      <w:pPr>
        <w:numPr>
          <w:ilvl w:val="2"/>
          <w:numId w:val="900"/>
        </w:numPr>
        <w:spacing w:before="0" w:after="0"/>
      </w:pPr>
      <w:r>
        <w:t>Connection Visualization</w:t>
      </w:r>
    </w:p>
    <w:p>
      <w:pPr>
        <w:numPr>
          <w:ilvl w:val="2"/>
          <w:numId w:val="900"/>
        </w:numPr>
        <w:spacing w:before="0" w:after="0"/>
      </w:pPr>
      <w:r>
        <w:t>Influence Identification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Strategic Expansion Planning</w:t>
      </w:r>
    </w:p>
    <w:p>
      <w:pPr>
        <w:numPr>
          <w:ilvl w:val="0"/>
          <w:numId w:val="900"/>
        </w:numPr>
        <w:spacing w:before="0" w:after="0"/>
      </w:pPr>
      <w:r>
        <w:t>Cross-Cultural Networking Excellence</w:t>
      </w:r>
    </w:p>
    <w:p>
      <w:pPr>
        <w:numPr>
          <w:ilvl w:val="1"/>
          <w:numId w:val="900"/>
        </w:numPr>
        <w:spacing w:before="0" w:after="0"/>
      </w:pPr>
      <w:r>
        <w:t>Cultural Intelligence Development</w:t>
      </w:r>
    </w:p>
    <w:p>
      <w:pPr>
        <w:numPr>
          <w:ilvl w:val="2"/>
          <w:numId w:val="900"/>
        </w:numPr>
        <w:spacing w:before="0" w:after="0"/>
      </w:pPr>
      <w:r>
        <w:t>Cultural Norm Research</w:t>
      </w:r>
    </w:p>
    <w:p>
      <w:pPr>
        <w:numPr>
          <w:ilvl w:val="2"/>
          <w:numId w:val="900"/>
        </w:numPr>
        <w:spacing w:before="0" w:after="0"/>
      </w:pPr>
      <w:r>
        <w:t>Communication Style Adaptation</w:t>
      </w:r>
    </w:p>
    <w:p>
      <w:pPr>
        <w:numPr>
          <w:ilvl w:val="2"/>
          <w:numId w:val="900"/>
        </w:numPr>
        <w:spacing w:before="0" w:after="0"/>
      </w:pPr>
      <w:r>
        <w:t>Etiquette Understanding</w:t>
      </w:r>
    </w:p>
    <w:p>
      <w:pPr>
        <w:numPr>
          <w:ilvl w:val="2"/>
          <w:numId w:val="900"/>
        </w:numPr>
        <w:spacing w:before="0" w:after="0"/>
      </w:pPr>
      <w:r>
        <w:t>Sensitivity Training</w:t>
      </w:r>
    </w:p>
    <w:p>
      <w:pPr>
        <w:numPr>
          <w:ilvl w:val="1"/>
          <w:numId w:val="900"/>
        </w:numPr>
        <w:spacing w:before="0" w:after="0"/>
      </w:pPr>
      <w:r>
        <w:t>International Networking Strategies</w:t>
      </w:r>
    </w:p>
    <w:p>
      <w:pPr>
        <w:numPr>
          <w:ilvl w:val="2"/>
          <w:numId w:val="900"/>
        </w:numPr>
        <w:spacing w:before="0" w:after="0"/>
      </w:pPr>
      <w:r>
        <w:t>Global Event Participation</w:t>
      </w:r>
    </w:p>
    <w:p>
      <w:pPr>
        <w:numPr>
          <w:ilvl w:val="2"/>
          <w:numId w:val="900"/>
        </w:numPr>
        <w:spacing w:before="0" w:after="0"/>
      </w:pPr>
      <w:r>
        <w:t>Cross-Border Relationship Building</w:t>
      </w:r>
    </w:p>
    <w:p>
      <w:pPr>
        <w:numPr>
          <w:ilvl w:val="2"/>
          <w:numId w:val="900"/>
        </w:numPr>
        <w:spacing w:before="0" w:after="0"/>
      </w:pPr>
      <w:r>
        <w:t>Language Barrier Navigation</w:t>
      </w:r>
    </w:p>
    <w:p>
      <w:pPr>
        <w:numPr>
          <w:ilvl w:val="2"/>
          <w:numId w:val="900"/>
        </w:numPr>
        <w:spacing w:before="0" w:after="0"/>
      </w:pPr>
      <w:r>
        <w:t>Time Zone Management</w:t>
      </w:r>
    </w:p>
    <w:p>
      <w:pPr>
        <w:numPr>
          <w:ilvl w:val="1"/>
          <w:numId w:val="900"/>
        </w:numPr>
        <w:spacing w:before="0" w:after="0"/>
      </w:pPr>
      <w:r>
        <w:t>Multicultural Team Networking</w:t>
      </w:r>
    </w:p>
    <w:p>
      <w:pPr>
        <w:numPr>
          <w:ilvl w:val="2"/>
          <w:numId w:val="900"/>
        </w:numPr>
        <w:spacing w:before="0" w:after="0"/>
      </w:pPr>
      <w:r>
        <w:t>Diverse Perspective Appreciation</w:t>
      </w:r>
    </w:p>
    <w:p>
      <w:pPr>
        <w:numPr>
          <w:ilvl w:val="2"/>
          <w:numId w:val="900"/>
        </w:numPr>
        <w:spacing w:before="0" w:after="0"/>
      </w:pPr>
      <w:r>
        <w:t>Inclusive Communication</w:t>
      </w:r>
    </w:p>
    <w:p>
      <w:pPr>
        <w:numPr>
          <w:ilvl w:val="2"/>
          <w:numId w:val="900"/>
        </w:numPr>
        <w:spacing w:before="0" w:after="0"/>
      </w:pPr>
      <w:r>
        <w:t>Cultural Bridge Building</w:t>
      </w:r>
    </w:p>
    <w:p>
      <w:pPr>
        <w:numPr>
          <w:ilvl w:val="2"/>
          <w:numId w:val="900"/>
        </w:numPr>
        <w:spacing w:before="0" w:after="0"/>
      </w:pPr>
      <w:r>
        <w:t>Global Collaboration</w:t>
      </w:r>
    </w:p>
    <w:p>
      <w:pPr>
        <w:numPr>
          <w:ilvl w:val="0"/>
          <w:numId w:val="900"/>
        </w:numPr>
        <w:spacing w:before="0" w:after="0"/>
      </w:pPr>
      <w:r>
        <w:t>Internal Organizational Networking</w:t>
      </w:r>
    </w:p>
    <w:p>
      <w:pPr>
        <w:numPr>
          <w:ilvl w:val="1"/>
          <w:numId w:val="900"/>
        </w:numPr>
        <w:spacing w:before="0" w:after="0"/>
      </w:pPr>
      <w:r>
        <w:t>Cross-Departmental Relationship Building</w:t>
      </w:r>
    </w:p>
    <w:p>
      <w:pPr>
        <w:numPr>
          <w:ilvl w:val="2"/>
          <w:numId w:val="900"/>
        </w:numPr>
        <w:spacing w:before="0" w:after="0"/>
      </w:pPr>
      <w:r>
        <w:t>Interdepartmental Project Participation</w:t>
      </w:r>
    </w:p>
    <w:p>
      <w:pPr>
        <w:numPr>
          <w:ilvl w:val="2"/>
          <w:numId w:val="900"/>
        </w:numPr>
        <w:spacing w:before="0" w:after="0"/>
      </w:pPr>
      <w:r>
        <w:t>Internal Event Attendance</w:t>
      </w:r>
    </w:p>
    <w:p>
      <w:pPr>
        <w:numPr>
          <w:ilvl w:val="2"/>
          <w:numId w:val="900"/>
        </w:numPr>
        <w:spacing w:before="0" w:after="0"/>
      </w:pPr>
      <w:r>
        <w:t>Collaboration Initiative Leadership</w:t>
      </w:r>
    </w:p>
    <w:p>
      <w:pPr>
        <w:numPr>
          <w:ilvl w:val="2"/>
          <w:numId w:val="900"/>
        </w:numPr>
        <w:spacing w:before="0" w:after="0"/>
      </w:pPr>
      <w:r>
        <w:t>Knowledge Sharing Programs</w:t>
      </w:r>
    </w:p>
    <w:p>
      <w:pPr>
        <w:numPr>
          <w:ilvl w:val="1"/>
          <w:numId w:val="900"/>
        </w:numPr>
        <w:spacing w:before="0" w:after="0"/>
      </w:pPr>
      <w:r>
        <w:t>Upward Networking Strategies</w:t>
      </w:r>
    </w:p>
    <w:p>
      <w:pPr>
        <w:numPr>
          <w:ilvl w:val="2"/>
          <w:numId w:val="900"/>
        </w:numPr>
        <w:spacing w:before="0" w:after="0"/>
      </w:pPr>
      <w:r>
        <w:t>Senior Leadership Engagement</w:t>
      </w:r>
    </w:p>
    <w:p>
      <w:pPr>
        <w:numPr>
          <w:ilvl w:val="2"/>
          <w:numId w:val="900"/>
        </w:numPr>
        <w:spacing w:before="0" w:after="0"/>
      </w:pPr>
      <w:r>
        <w:t>Mentor Relationship Development</w:t>
      </w:r>
    </w:p>
    <w:p>
      <w:pPr>
        <w:numPr>
          <w:ilvl w:val="2"/>
          <w:numId w:val="900"/>
        </w:numPr>
        <w:spacing w:before="0" w:after="0"/>
      </w:pPr>
      <w:r>
        <w:t>Sponsor Identification</w:t>
      </w:r>
    </w:p>
    <w:p>
      <w:pPr>
        <w:numPr>
          <w:ilvl w:val="2"/>
          <w:numId w:val="900"/>
        </w:numPr>
        <w:spacing w:before="0" w:after="0"/>
      </w:pPr>
      <w:r>
        <w:t>Visibility Enhancement</w:t>
      </w:r>
    </w:p>
    <w:p>
      <w:pPr>
        <w:numPr>
          <w:ilvl w:val="1"/>
          <w:numId w:val="900"/>
        </w:numPr>
        <w:spacing w:before="0" w:after="0"/>
      </w:pPr>
      <w:r>
        <w:t>Peer Network Development</w:t>
      </w:r>
    </w:p>
    <w:p>
      <w:pPr>
        <w:numPr>
          <w:ilvl w:val="2"/>
          <w:numId w:val="900"/>
        </w:numPr>
        <w:spacing w:before="0" w:after="0"/>
      </w:pPr>
      <w:r>
        <w:t>Colleague Relationship Strengthening</w:t>
      </w:r>
    </w:p>
    <w:p>
      <w:pPr>
        <w:numPr>
          <w:ilvl w:val="2"/>
          <w:numId w:val="900"/>
        </w:numPr>
        <w:spacing w:before="0" w:after="0"/>
      </w:pPr>
      <w:r>
        <w:t>Professional Development Groups</w:t>
      </w:r>
    </w:p>
    <w:p>
      <w:pPr>
        <w:numPr>
          <w:ilvl w:val="2"/>
          <w:numId w:val="900"/>
        </w:numPr>
        <w:spacing w:before="0" w:after="0"/>
      </w:pPr>
      <w:r>
        <w:t>Internal Networking Events</w:t>
      </w:r>
    </w:p>
    <w:p>
      <w:pPr>
        <w:numPr>
          <w:ilvl w:val="2"/>
          <w:numId w:val="900"/>
        </w:numPr>
        <w:spacing w:before="0" w:after="0"/>
      </w:pPr>
      <w:r>
        <w:t>Team Building Participation</w:t>
      </w:r>
    </w:p>
    <w:p>
      <w:pPr>
        <w:pStyle w:val="Heading1"/>
      </w:pPr>
      <w:r>
        <w:t>Networking Performance Evaluation and Continuous Improvement</w:t>
      </w:r>
    </w:p>
    <w:p>
      <w:pPr>
        <w:numPr>
          <w:ilvl w:val="0"/>
          <w:numId w:val="900"/>
        </w:numPr>
        <w:spacing w:before="0" w:after="0"/>
      </w:pPr>
      <w:r>
        <w:t>Networking Effectiveness Measurement</w:t>
      </w:r>
    </w:p>
    <w:p>
      <w:pPr>
        <w:numPr>
          <w:ilvl w:val="1"/>
          <w:numId w:val="900"/>
        </w:numPr>
        <w:spacing w:before="0" w:after="0"/>
      </w:pPr>
      <w:r>
        <w:t>Quantitative Metrics Tracking</w:t>
      </w:r>
    </w:p>
    <w:p>
      <w:pPr>
        <w:numPr>
          <w:ilvl w:val="2"/>
          <w:numId w:val="900"/>
        </w:numPr>
        <w:spacing w:before="0" w:after="0"/>
      </w:pPr>
      <w:r>
        <w:t>Connection Growth Rates</w:t>
      </w:r>
    </w:p>
    <w:p>
      <w:pPr>
        <w:numPr>
          <w:ilvl w:val="2"/>
          <w:numId w:val="900"/>
        </w:numPr>
        <w:spacing w:before="0" w:after="0"/>
      </w:pPr>
      <w:r>
        <w:t>Meeting and Event Attendance</w:t>
      </w:r>
    </w:p>
    <w:p>
      <w:pPr>
        <w:numPr>
          <w:ilvl w:val="2"/>
          <w:numId w:val="900"/>
        </w:numPr>
        <w:spacing w:before="0" w:after="0"/>
      </w:pPr>
      <w:r>
        <w:t>Follow-Up Response Rates</w:t>
      </w:r>
    </w:p>
    <w:p>
      <w:pPr>
        <w:numPr>
          <w:ilvl w:val="2"/>
          <w:numId w:val="900"/>
        </w:numPr>
        <w:spacing w:before="0" w:after="0"/>
      </w:pPr>
      <w:r>
        <w:t>Referral Generation Numbers</w:t>
      </w:r>
    </w:p>
    <w:p>
      <w:pPr>
        <w:numPr>
          <w:ilvl w:val="1"/>
          <w:numId w:val="900"/>
        </w:numPr>
        <w:spacing w:before="0" w:after="0"/>
      </w:pPr>
      <w:r>
        <w:t>Qualitative Assessment Methods</w:t>
      </w:r>
    </w:p>
    <w:p>
      <w:pPr>
        <w:numPr>
          <w:ilvl w:val="2"/>
          <w:numId w:val="900"/>
        </w:numPr>
        <w:spacing w:before="0" w:after="0"/>
      </w:pPr>
      <w:r>
        <w:t>Relationship Quality Evaluation</w:t>
      </w:r>
    </w:p>
    <w:p>
      <w:pPr>
        <w:numPr>
          <w:ilvl w:val="2"/>
          <w:numId w:val="900"/>
        </w:numPr>
        <w:spacing w:before="0" w:after="0"/>
      </w:pPr>
      <w:r>
        <w:t>Trust Level Assessment</w:t>
      </w:r>
    </w:p>
    <w:p>
      <w:pPr>
        <w:numPr>
          <w:ilvl w:val="2"/>
          <w:numId w:val="900"/>
        </w:numPr>
        <w:spacing w:before="0" w:after="0"/>
      </w:pPr>
      <w:r>
        <w:t>Influence Measurement</w:t>
      </w:r>
    </w:p>
    <w:p>
      <w:pPr>
        <w:numPr>
          <w:ilvl w:val="2"/>
          <w:numId w:val="900"/>
        </w:numPr>
        <w:spacing w:before="0" w:after="0"/>
      </w:pPr>
      <w:r>
        <w:t>Reputation Tracking</w:t>
      </w:r>
    </w:p>
    <w:p>
      <w:pPr>
        <w:numPr>
          <w:ilvl w:val="1"/>
          <w:numId w:val="900"/>
        </w:numPr>
        <w:spacing w:before="0" w:after="0"/>
      </w:pPr>
      <w:r>
        <w:t>Goal Achievement Analysis</w:t>
      </w:r>
    </w:p>
    <w:p>
      <w:pPr>
        <w:numPr>
          <w:ilvl w:val="2"/>
          <w:numId w:val="900"/>
        </w:numPr>
        <w:spacing w:before="0" w:after="0"/>
      </w:pPr>
      <w:r>
        <w:t>Objective Completion Rates</w:t>
      </w:r>
    </w:p>
    <w:p>
      <w:pPr>
        <w:numPr>
          <w:ilvl w:val="2"/>
          <w:numId w:val="900"/>
        </w:numPr>
        <w:spacing w:before="0" w:after="0"/>
      </w:pPr>
      <w:r>
        <w:t>Timeline Adherence</w:t>
      </w:r>
    </w:p>
    <w:p>
      <w:pPr>
        <w:numPr>
          <w:ilvl w:val="2"/>
          <w:numId w:val="900"/>
        </w:numPr>
        <w:spacing w:before="0" w:after="0"/>
      </w:pPr>
      <w:r>
        <w:t>Success Story Documentation</w:t>
      </w:r>
    </w:p>
    <w:p>
      <w:pPr>
        <w:numPr>
          <w:ilvl w:val="2"/>
          <w:numId w:val="900"/>
        </w:numPr>
        <w:spacing w:before="0" w:after="0"/>
      </w:pPr>
      <w:r>
        <w:t>ROI Calculation</w:t>
      </w:r>
    </w:p>
    <w:p>
      <w:pPr>
        <w:numPr>
          <w:ilvl w:val="0"/>
          <w:numId w:val="900"/>
        </w:numPr>
        <w:spacing w:before="0" w:after="0"/>
      </w:pPr>
      <w:r>
        <w:t>Self-Assessment and Reflection</w:t>
      </w:r>
    </w:p>
    <w:p>
      <w:pPr>
        <w:numPr>
          <w:ilvl w:val="1"/>
          <w:numId w:val="900"/>
        </w:numPr>
        <w:spacing w:before="0" w:after="0"/>
      </w:pPr>
      <w:r>
        <w:t>Networking Interaction Analysis</w:t>
      </w:r>
    </w:p>
    <w:p>
      <w:pPr>
        <w:numPr>
          <w:ilvl w:val="2"/>
          <w:numId w:val="900"/>
        </w:numPr>
        <w:spacing w:before="0" w:after="0"/>
      </w:pPr>
      <w:r>
        <w:t>Conversation Quality Review</w:t>
      </w:r>
    </w:p>
    <w:p>
      <w:pPr>
        <w:numPr>
          <w:ilvl w:val="2"/>
          <w:numId w:val="900"/>
        </w:numPr>
        <w:spacing w:before="0" w:after="0"/>
      </w:pPr>
      <w:r>
        <w:t>Skill Performance Evaluation</w:t>
      </w:r>
    </w:p>
    <w:p>
      <w:pPr>
        <w:numPr>
          <w:ilvl w:val="2"/>
          <w:numId w:val="900"/>
        </w:numPr>
        <w:spacing w:before="0" w:after="0"/>
      </w:pPr>
      <w:r>
        <w:t>Comfort Level Assessment</w:t>
      </w:r>
    </w:p>
    <w:p>
      <w:pPr>
        <w:numPr>
          <w:ilvl w:val="2"/>
          <w:numId w:val="900"/>
        </w:numPr>
        <w:spacing w:before="0" w:after="0"/>
      </w:pPr>
      <w:r>
        <w:t>Improvement Opportunity Identification</w:t>
      </w:r>
    </w:p>
    <w:p>
      <w:pPr>
        <w:numPr>
          <w:ilvl w:val="1"/>
          <w:numId w:val="900"/>
        </w:numPr>
        <w:spacing w:before="0" w:after="0"/>
      </w:pPr>
      <w:r>
        <w:t>Feedback Collection Strategies</w:t>
      </w:r>
    </w:p>
    <w:p>
      <w:pPr>
        <w:numPr>
          <w:ilvl w:val="2"/>
          <w:numId w:val="900"/>
        </w:numPr>
        <w:spacing w:before="0" w:after="0"/>
      </w:pPr>
      <w:r>
        <w:t>Peer Review Requests</w:t>
      </w:r>
    </w:p>
    <w:p>
      <w:pPr>
        <w:numPr>
          <w:ilvl w:val="2"/>
          <w:numId w:val="900"/>
        </w:numPr>
        <w:spacing w:before="0" w:after="0"/>
      </w:pPr>
      <w:r>
        <w:t>Mentor Guidance Seeking</w:t>
      </w:r>
    </w:p>
    <w:p>
      <w:pPr>
        <w:numPr>
          <w:ilvl w:val="2"/>
          <w:numId w:val="900"/>
        </w:numPr>
        <w:spacing w:before="0" w:after="0"/>
      </w:pPr>
      <w:r>
        <w:t>Professional Coach Consultation</w:t>
      </w:r>
    </w:p>
    <w:p>
      <w:pPr>
        <w:numPr>
          <w:ilvl w:val="2"/>
          <w:numId w:val="900"/>
        </w:numPr>
        <w:spacing w:before="0" w:after="0"/>
      </w:pPr>
      <w:r>
        <w:t>360-Degree Feedback</w:t>
      </w:r>
    </w:p>
    <w:p>
      <w:pPr>
        <w:numPr>
          <w:ilvl w:val="1"/>
          <w:numId w:val="900"/>
        </w:numPr>
        <w:spacing w:before="0" w:after="0"/>
      </w:pPr>
      <w:r>
        <w:t>Strength and Weakness Identification</w:t>
      </w:r>
    </w:p>
    <w:p>
      <w:pPr>
        <w:numPr>
          <w:ilvl w:val="2"/>
          <w:numId w:val="900"/>
        </w:numPr>
        <w:spacing w:before="0" w:after="0"/>
      </w:pPr>
      <w:r>
        <w:t>Skill Gap Analysis</w:t>
      </w:r>
    </w:p>
    <w:p>
      <w:pPr>
        <w:numPr>
          <w:ilvl w:val="2"/>
          <w:numId w:val="900"/>
        </w:numPr>
        <w:spacing w:before="0" w:after="0"/>
      </w:pPr>
      <w:r>
        <w:t>Behavioral Pattern Recognition</w:t>
      </w:r>
    </w:p>
    <w:p>
      <w:pPr>
        <w:numPr>
          <w:ilvl w:val="2"/>
          <w:numId w:val="900"/>
        </w:numPr>
        <w:spacing w:before="0" w:after="0"/>
      </w:pPr>
      <w:r>
        <w:t>Confidence Level Assessment</w:t>
      </w:r>
    </w:p>
    <w:p>
      <w:pPr>
        <w:numPr>
          <w:ilvl w:val="2"/>
          <w:numId w:val="900"/>
        </w:numPr>
        <w:spacing w:before="0" w:after="0"/>
      </w:pPr>
      <w:r>
        <w:t>Development Priority Setting</w:t>
      </w:r>
    </w:p>
    <w:p>
      <w:pPr>
        <w:numPr>
          <w:ilvl w:val="0"/>
          <w:numId w:val="900"/>
        </w:numPr>
        <w:spacing w:before="0" w:after="0"/>
      </w:pPr>
      <w:r>
        <w:t>Continuous Learning and Development</w:t>
      </w:r>
    </w:p>
    <w:p>
      <w:pPr>
        <w:numPr>
          <w:ilvl w:val="1"/>
          <w:numId w:val="900"/>
        </w:numPr>
        <w:spacing w:before="0" w:after="0"/>
      </w:pPr>
      <w:r>
        <w:t>Industry Trend Monitoring</w:t>
      </w:r>
    </w:p>
    <w:p>
      <w:pPr>
        <w:numPr>
          <w:ilvl w:val="2"/>
          <w:numId w:val="900"/>
        </w:numPr>
        <w:spacing w:before="0" w:after="0"/>
      </w:pPr>
      <w:r>
        <w:t>Networking Best Practice Research</w:t>
      </w:r>
    </w:p>
    <w:p>
      <w:pPr>
        <w:numPr>
          <w:ilvl w:val="2"/>
          <w:numId w:val="900"/>
        </w:numPr>
        <w:spacing w:before="0" w:after="0"/>
      </w:pPr>
      <w:r>
        <w:t>Technology Advancement Tracking</w:t>
      </w:r>
    </w:p>
    <w:p>
      <w:pPr>
        <w:numPr>
          <w:ilvl w:val="2"/>
          <w:numId w:val="900"/>
        </w:numPr>
        <w:spacing w:before="0" w:after="0"/>
      </w:pPr>
      <w:r>
        <w:t>Communication Method Evolution</w:t>
      </w:r>
    </w:p>
    <w:p>
      <w:pPr>
        <w:numPr>
          <w:ilvl w:val="2"/>
          <w:numId w:val="900"/>
        </w:numPr>
        <w:spacing w:before="0" w:after="0"/>
      </w:pPr>
      <w:r>
        <w:t>Platform and Tool Updates</w:t>
      </w:r>
    </w:p>
    <w:p>
      <w:pPr>
        <w:numPr>
          <w:ilvl w:val="1"/>
          <w:numId w:val="900"/>
        </w:numPr>
        <w:spacing w:before="0" w:after="0"/>
      </w:pPr>
      <w:r>
        <w:t>Skill Enhancement Activities</w:t>
      </w:r>
    </w:p>
    <w:p>
      <w:pPr>
        <w:numPr>
          <w:ilvl w:val="2"/>
          <w:numId w:val="900"/>
        </w:numPr>
        <w:spacing w:before="0" w:after="0"/>
      </w:pPr>
      <w:r>
        <w:t>Training Program Participation</w:t>
      </w:r>
    </w:p>
    <w:p>
      <w:pPr>
        <w:numPr>
          <w:ilvl w:val="2"/>
          <w:numId w:val="900"/>
        </w:numPr>
        <w:spacing w:before="0" w:after="0"/>
      </w:pPr>
      <w:r>
        <w:t>Workshop Attendance</w:t>
      </w:r>
    </w:p>
    <w:p>
      <w:pPr>
        <w:numPr>
          <w:ilvl w:val="2"/>
          <w:numId w:val="900"/>
        </w:numPr>
        <w:spacing w:before="0" w:after="0"/>
      </w:pPr>
      <w:r>
        <w:t>Role-Playing Practice</w:t>
      </w:r>
    </w:p>
    <w:p>
      <w:pPr>
        <w:numPr>
          <w:ilvl w:val="2"/>
          <w:numId w:val="900"/>
        </w:numPr>
        <w:spacing w:before="0" w:after="0"/>
      </w:pPr>
      <w:r>
        <w:t>Simulation Exercises</w:t>
      </w:r>
    </w:p>
    <w:p>
      <w:pPr>
        <w:numPr>
          <w:ilvl w:val="1"/>
          <w:numId w:val="900"/>
        </w:numPr>
        <w:spacing w:before="0" w:after="0"/>
      </w:pPr>
      <w:r>
        <w:t>Goal Setting and Planning</w:t>
      </w:r>
    </w:p>
    <w:p>
      <w:pPr>
        <w:numPr>
          <w:ilvl w:val="2"/>
          <w:numId w:val="900"/>
        </w:numPr>
        <w:spacing w:before="0" w:after="0"/>
      </w:pPr>
      <w:r>
        <w:t>Objective Refinement</w:t>
      </w:r>
    </w:p>
    <w:p>
      <w:pPr>
        <w:numPr>
          <w:ilvl w:val="2"/>
          <w:numId w:val="900"/>
        </w:numPr>
        <w:spacing w:before="0" w:after="0"/>
      </w:pPr>
      <w:r>
        <w:t>Strategy Adjustment</w:t>
      </w:r>
    </w:p>
    <w:p>
      <w:pPr>
        <w:numPr>
          <w:ilvl w:val="2"/>
          <w:numId w:val="900"/>
        </w:numPr>
        <w:spacing w:before="0" w:after="0"/>
      </w:pPr>
      <w:r>
        <w:t>Timeline Modification</w:t>
      </w:r>
    </w:p>
    <w:p>
      <w:pPr>
        <w:numPr>
          <w:ilvl w:val="2"/>
          <w:numId w:val="900"/>
        </w:numPr>
        <w:spacing w:before="0" w:after="0"/>
      </w:pPr>
      <w:r>
        <w:t>Resource Reallocation</w:t>
      </w:r>
    </w:p>
    <w:p>
      <w:pPr>
        <w:numPr>
          <w:ilvl w:val="1"/>
          <w:numId w:val="900"/>
        </w:numPr>
        <w:spacing w:before="0" w:after="0"/>
      </w:pPr>
      <w:r>
        <w:t>Networking Strategy Evolution</w:t>
      </w:r>
    </w:p>
    <w:p>
      <w:pPr>
        <w:numPr>
          <w:ilvl w:val="2"/>
          <w:numId w:val="900"/>
        </w:numPr>
        <w:spacing w:before="0" w:after="0"/>
      </w:pPr>
      <w:r>
        <w:t>Approach Modification</w:t>
      </w:r>
    </w:p>
    <w:p>
      <w:pPr>
        <w:numPr>
          <w:ilvl w:val="2"/>
          <w:numId w:val="900"/>
        </w:numPr>
        <w:spacing w:before="0" w:after="0"/>
      </w:pPr>
      <w:r>
        <w:t>Technique Refinement</w:t>
      </w:r>
    </w:p>
    <w:p>
      <w:pPr>
        <w:numPr>
          <w:ilvl w:val="2"/>
          <w:numId w:val="900"/>
        </w:numPr>
        <w:spacing w:before="0" w:after="0"/>
      </w:pPr>
      <w:r>
        <w:t>Platform Diversification</w:t>
      </w:r>
    </w:p>
    <w:p>
      <w:pPr>
        <w:numPr>
          <w:ilvl w:val="2"/>
          <w:numId w:val="900"/>
        </w:numPr>
        <w:spacing w:before="0" w:after="0"/>
      </w:pPr>
      <w:r>
        <w:t>Relationship Portfolio Optimization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