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Accounting Data Analytics</w:t>
      </w:r>
    </w:p>
    <w:p>
      <w:pPr>
        <w:pStyle w:val="Heading1"/>
      </w:pPr>
      <w:r>
        <w:t>Foundations of Accounting Data Analytics</w:t>
      </w:r>
    </w:p>
    <w:p>
      <w:pPr>
        <w:numPr>
          <w:ilvl w:val="0"/>
          <w:numId w:val="900"/>
        </w:numPr>
        <w:spacing w:before="0" w:after="0"/>
      </w:pPr>
      <w:r>
        <w:t>Defining Accounting Data Analytics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Primary Objectives</w:t>
      </w:r>
    </w:p>
    <w:p>
      <w:pPr>
        <w:numPr>
          <w:ilvl w:val="1"/>
          <w:numId w:val="900"/>
        </w:numPr>
        <w:spacing w:before="0" w:after="0"/>
      </w:pPr>
      <w:r>
        <w:t>Key Stakeholders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Regulatory Bodies</w:t>
      </w:r>
    </w:p>
    <w:p>
      <w:pPr>
        <w:numPr>
          <w:ilvl w:val="0"/>
          <w:numId w:val="900"/>
        </w:numPr>
        <w:spacing w:before="0" w:after="0"/>
      </w:pPr>
      <w:r>
        <w:t>Evolution from Traditional Accounting</w:t>
      </w:r>
    </w:p>
    <w:p>
      <w:pPr>
        <w:numPr>
          <w:ilvl w:val="1"/>
          <w:numId w:val="900"/>
        </w:numPr>
        <w:spacing w:before="0" w:after="0"/>
      </w:pPr>
      <w:r>
        <w:t>Manual Processes vs. Automated Analytics</w:t>
      </w:r>
    </w:p>
    <w:p>
      <w:pPr>
        <w:numPr>
          <w:ilvl w:val="1"/>
          <w:numId w:val="900"/>
        </w:numPr>
        <w:spacing w:before="0" w:after="0"/>
      </w:pPr>
      <w:r>
        <w:t>Historical Milestones in Accounting Technology</w:t>
      </w:r>
    </w:p>
    <w:p>
      <w:pPr>
        <w:numPr>
          <w:ilvl w:val="1"/>
          <w:numId w:val="900"/>
        </w:numPr>
        <w:spacing w:before="0" w:after="0"/>
      </w:pPr>
      <w:r>
        <w:t>Transition to Digital Accounting Systems</w:t>
      </w:r>
    </w:p>
    <w:p>
      <w:pPr>
        <w:numPr>
          <w:ilvl w:val="1"/>
          <w:numId w:val="900"/>
        </w:numPr>
        <w:spacing w:before="0" w:after="0"/>
      </w:pPr>
      <w:r>
        <w:t>Impact on Professional Roles</w:t>
      </w:r>
    </w:p>
    <w:p>
      <w:pPr>
        <w:numPr>
          <w:ilvl w:val="0"/>
          <w:numId w:val="900"/>
        </w:numPr>
        <w:spacing w:before="0" w:after="0"/>
      </w:pPr>
      <w:r>
        <w:t>Big Data in Accounting Context</w:t>
      </w:r>
    </w:p>
    <w:p>
      <w:pPr>
        <w:numPr>
          <w:ilvl w:val="1"/>
          <w:numId w:val="900"/>
        </w:numPr>
        <w:spacing w:before="0" w:after="0"/>
      </w:pPr>
      <w:r>
        <w:t>Volume Characteristics</w:t>
      </w:r>
    </w:p>
    <w:p>
      <w:pPr>
        <w:numPr>
          <w:ilvl w:val="1"/>
          <w:numId w:val="900"/>
        </w:numPr>
        <w:spacing w:before="0" w:after="0"/>
      </w:pPr>
      <w:r>
        <w:t>Velocity Characteristics</w:t>
      </w:r>
    </w:p>
    <w:p>
      <w:pPr>
        <w:numPr>
          <w:ilvl w:val="1"/>
          <w:numId w:val="900"/>
        </w:numPr>
        <w:spacing w:before="0" w:after="0"/>
      </w:pPr>
      <w:r>
        <w:t>Variety Characteristics</w:t>
      </w:r>
    </w:p>
    <w:p>
      <w:pPr>
        <w:numPr>
          <w:ilvl w:val="1"/>
          <w:numId w:val="900"/>
        </w:numPr>
        <w:spacing w:before="0" w:after="0"/>
      </w:pPr>
      <w:r>
        <w:t>Veracity Characteristics</w:t>
      </w:r>
    </w:p>
    <w:p>
      <w:pPr>
        <w:numPr>
          <w:ilvl w:val="1"/>
          <w:numId w:val="900"/>
        </w:numPr>
        <w:spacing w:before="0" w:after="0"/>
      </w:pPr>
      <w:r>
        <w:t>Value Characteristics</w:t>
      </w:r>
    </w:p>
    <w:p>
      <w:pPr>
        <w:numPr>
          <w:ilvl w:val="1"/>
          <w:numId w:val="900"/>
        </w:numPr>
        <w:spacing w:before="0" w:after="0"/>
      </w:pPr>
      <w:r>
        <w:t>Impact on Accounting Practices</w:t>
      </w:r>
    </w:p>
    <w:p>
      <w:pPr>
        <w:numPr>
          <w:ilvl w:val="1"/>
          <w:numId w:val="900"/>
        </w:numPr>
        <w:spacing w:before="0" w:after="0"/>
      </w:pPr>
      <w:r>
        <w:t>Opportunities and Challenges</w:t>
      </w:r>
    </w:p>
    <w:p>
      <w:pPr>
        <w:numPr>
          <w:ilvl w:val="0"/>
          <w:numId w:val="900"/>
        </w:numPr>
        <w:spacing w:before="0" w:after="0"/>
      </w:pPr>
      <w:r>
        <w:t>Fundamental Terminology and Concepts</w:t>
      </w:r>
    </w:p>
    <w:p>
      <w:pPr>
        <w:numPr>
          <w:ilvl w:val="1"/>
          <w:numId w:val="900"/>
        </w:numPr>
        <w:spacing w:before="0" w:after="0"/>
      </w:pPr>
      <w:r>
        <w:t>Data Types and Structures</w:t>
      </w:r>
    </w:p>
    <w:p>
      <w:pPr>
        <w:numPr>
          <w:ilvl w:val="2"/>
          <w:numId w:val="900"/>
        </w:numPr>
        <w:spacing w:before="0" w:after="0"/>
      </w:pPr>
      <w:r>
        <w:t>Structured Data</w:t>
      </w:r>
    </w:p>
    <w:p>
      <w:pPr>
        <w:numPr>
          <w:ilvl w:val="2"/>
          <w:numId w:val="900"/>
        </w:numPr>
        <w:spacing w:before="0" w:after="0"/>
      </w:pPr>
      <w:r>
        <w:t>Unstructured Data</w:t>
      </w:r>
    </w:p>
    <w:p>
      <w:pPr>
        <w:numPr>
          <w:ilvl w:val="2"/>
          <w:numId w:val="900"/>
        </w:numPr>
        <w:spacing w:before="0" w:after="0"/>
      </w:pPr>
      <w:r>
        <w:t>Semi-Structured Data</w:t>
      </w:r>
    </w:p>
    <w:p>
      <w:pPr>
        <w:numPr>
          <w:ilvl w:val="1"/>
          <w:numId w:val="900"/>
        </w:numPr>
        <w:spacing w:before="0" w:after="0"/>
      </w:pPr>
      <w:r>
        <w:t>Data Storage and Management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Data Marts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1"/>
          <w:numId w:val="900"/>
        </w:numPr>
        <w:spacing w:before="0" w:after="0"/>
      </w:pPr>
      <w:r>
        <w:t>Analytics Technologies</w:t>
      </w:r>
    </w:p>
    <w:p>
      <w:pPr>
        <w:numPr>
          <w:ilvl w:val="2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0"/>
          <w:numId w:val="900"/>
        </w:numPr>
        <w:spacing w:before="0" w:after="0"/>
      </w:pPr>
      <w:r>
        <w:t>Value Proposition in Business Context</w:t>
      </w:r>
    </w:p>
    <w:p>
      <w:pPr>
        <w:numPr>
          <w:ilvl w:val="1"/>
          <w:numId w:val="900"/>
        </w:numPr>
        <w:spacing w:before="0" w:after="0"/>
      </w:pPr>
      <w:r>
        <w:t>Enhanced Decision-Making</w:t>
      </w:r>
    </w:p>
    <w:p>
      <w:pPr>
        <w:numPr>
          <w:ilvl w:val="2"/>
          <w:numId w:val="900"/>
        </w:numPr>
        <w:spacing w:before="0" w:after="0"/>
      </w:pPr>
      <w:r>
        <w:t>Data-Driven Decision Processes</w:t>
      </w:r>
    </w:p>
    <w:p>
      <w:pPr>
        <w:numPr>
          <w:ilvl w:val="2"/>
          <w:numId w:val="900"/>
        </w:numPr>
        <w:spacing w:before="0" w:after="0"/>
      </w:pPr>
      <w:r>
        <w:t>Real-Time Reporting Capabilities</w:t>
      </w:r>
    </w:p>
    <w:p>
      <w:pPr>
        <w:numPr>
          <w:ilvl w:val="2"/>
          <w:numId w:val="900"/>
        </w:numPr>
        <w:spacing w:before="0" w:after="0"/>
      </w:pPr>
      <w:r>
        <w:t>Strategic Planning Support</w:t>
      </w:r>
    </w:p>
    <w:p>
      <w:pPr>
        <w:numPr>
          <w:ilvl w:val="1"/>
          <w:numId w:val="900"/>
        </w:numPr>
        <w:spacing w:before="0" w:after="0"/>
      </w:pPr>
      <w:r>
        <w:t>Operational Efficiency Improvements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Cost Reduction Strategies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Compliance and Risk Management</w:t>
      </w:r>
    </w:p>
    <w:p>
      <w:pPr>
        <w:numPr>
          <w:ilvl w:val="2"/>
          <w:numId w:val="900"/>
        </w:numPr>
        <w:spacing w:before="0" w:after="0"/>
      </w:pPr>
      <w:r>
        <w:t>Regulatory Reporting Enhancement</w:t>
      </w:r>
    </w:p>
    <w:p>
      <w:pPr>
        <w:numPr>
          <w:ilvl w:val="2"/>
          <w:numId w:val="900"/>
        </w:numPr>
        <w:spacing w:before="0" w:after="0"/>
      </w:pPr>
      <w:r>
        <w:t>Fraud Detection and Prevention</w:t>
      </w:r>
    </w:p>
    <w:p>
      <w:pPr>
        <w:numPr>
          <w:ilvl w:val="2"/>
          <w:numId w:val="900"/>
        </w:numPr>
        <w:spacing w:before="0" w:after="0"/>
      </w:pPr>
      <w:r>
        <w:t>Internal Control Monitoring</w:t>
      </w:r>
    </w:p>
    <w:p>
      <w:pPr>
        <w:pStyle w:val="Heading1"/>
      </w:pPr>
      <w:r>
        <w:t>The Accounting Data Analytics Process</w:t>
      </w:r>
    </w:p>
    <w:p>
      <w:pPr>
        <w:numPr>
          <w:ilvl w:val="0"/>
          <w:numId w:val="900"/>
        </w:numPr>
        <w:spacing w:before="0" w:after="0"/>
      </w:pPr>
      <w:r>
        <w:t>IMPACT Cycle Framework</w:t>
      </w:r>
    </w:p>
    <w:p>
      <w:pPr>
        <w:numPr>
          <w:ilvl w:val="1"/>
          <w:numId w:val="900"/>
        </w:numPr>
        <w:spacing w:before="0" w:after="0"/>
      </w:pPr>
      <w:r>
        <w:t>Identifying the Question</w:t>
      </w:r>
    </w:p>
    <w:p>
      <w:pPr>
        <w:numPr>
          <w:ilvl w:val="2"/>
          <w:numId w:val="900"/>
        </w:numPr>
        <w:spacing w:before="0" w:after="0"/>
      </w:pPr>
      <w:r>
        <w:t>Defining Business Problems</w:t>
      </w:r>
    </w:p>
    <w:p>
      <w:pPr>
        <w:numPr>
          <w:ilvl w:val="2"/>
          <w:numId w:val="900"/>
        </w:numPr>
        <w:spacing w:before="0" w:after="0"/>
      </w:pPr>
      <w:r>
        <w:t>Setting Analytical Objectives</w:t>
      </w:r>
    </w:p>
    <w:p>
      <w:pPr>
        <w:numPr>
          <w:ilvl w:val="2"/>
          <w:numId w:val="900"/>
        </w:numPr>
        <w:spacing w:before="0" w:after="0"/>
      </w:pPr>
      <w:r>
        <w:t>Stakeholder Requirements Analysis</w:t>
      </w:r>
    </w:p>
    <w:p>
      <w:pPr>
        <w:numPr>
          <w:ilvl w:val="1"/>
          <w:numId w:val="900"/>
        </w:numPr>
        <w:spacing w:before="0" w:after="0"/>
      </w:pPr>
      <w:r>
        <w:t>Mastering the Data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Performing the Test Plan</w:t>
      </w:r>
    </w:p>
    <w:p>
      <w:pPr>
        <w:numPr>
          <w:ilvl w:val="2"/>
          <w:numId w:val="900"/>
        </w:numPr>
        <w:spacing w:before="0" w:after="0"/>
      </w:pPr>
      <w:r>
        <w:t>Selecting Analytical Methods</w:t>
      </w:r>
    </w:p>
    <w:p>
      <w:pPr>
        <w:numPr>
          <w:ilvl w:val="2"/>
          <w:numId w:val="900"/>
        </w:numPr>
        <w:spacing w:before="0" w:after="0"/>
      </w:pPr>
      <w:r>
        <w:t>Designing Experiments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Addressing and Refining Results</w:t>
      </w:r>
    </w:p>
    <w:p>
      <w:pPr>
        <w:numPr>
          <w:ilvl w:val="2"/>
          <w:numId w:val="900"/>
        </w:numPr>
        <w:spacing w:before="0" w:after="0"/>
      </w:pPr>
      <w:r>
        <w:t>Interpreting Analytical Output</w:t>
      </w:r>
    </w:p>
    <w:p>
      <w:pPr>
        <w:numPr>
          <w:ilvl w:val="2"/>
          <w:numId w:val="900"/>
        </w:numPr>
        <w:spacing w:before="0" w:after="0"/>
      </w:pPr>
      <w:r>
        <w:t>Refining Models and Approaches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Communicating Insights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Tailoring Communication Strategies</w:t>
      </w:r>
    </w:p>
    <w:p>
      <w:pPr>
        <w:numPr>
          <w:ilvl w:val="2"/>
          <w:numId w:val="900"/>
        </w:numPr>
        <w:spacing w:before="0" w:after="0"/>
      </w:pPr>
      <w:r>
        <w:t>Visualizing Results Effectively</w:t>
      </w:r>
    </w:p>
    <w:p>
      <w:pPr>
        <w:numPr>
          <w:ilvl w:val="1"/>
          <w:numId w:val="900"/>
        </w:numPr>
        <w:spacing w:before="0" w:after="0"/>
      </w:pPr>
      <w:r>
        <w:t>Tracking Outcomes</w:t>
      </w:r>
    </w:p>
    <w:p>
      <w:pPr>
        <w:numPr>
          <w:ilvl w:val="2"/>
          <w:numId w:val="900"/>
        </w:numPr>
        <w:spacing w:before="0" w:after="0"/>
      </w:pPr>
      <w:r>
        <w:t>Monitoring Implementation</w:t>
      </w:r>
    </w:p>
    <w:p>
      <w:pPr>
        <w:numPr>
          <w:ilvl w:val="2"/>
          <w:numId w:val="900"/>
        </w:numPr>
        <w:spacing w:before="0" w:after="0"/>
      </w:pPr>
      <w:r>
        <w:t>Measuring Impact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CRISP-DM Methodology</w:t>
      </w:r>
    </w:p>
    <w:p>
      <w:pPr>
        <w:numPr>
          <w:ilvl w:val="1"/>
          <w:numId w:val="900"/>
        </w:numPr>
        <w:spacing w:before="0" w:after="0"/>
      </w:pPr>
      <w:r>
        <w:t>Business Understanding Phase</w:t>
      </w:r>
    </w:p>
    <w:p>
      <w:pPr>
        <w:numPr>
          <w:ilvl w:val="2"/>
          <w:numId w:val="900"/>
        </w:numPr>
        <w:spacing w:before="0" w:after="0"/>
      </w:pPr>
      <w:r>
        <w:t>Defining Project Goals</w:t>
      </w:r>
    </w:p>
    <w:p>
      <w:pPr>
        <w:numPr>
          <w:ilvl w:val="2"/>
          <w:numId w:val="900"/>
        </w:numPr>
        <w:spacing w:before="0" w:after="0"/>
      </w:pPr>
      <w:r>
        <w:t>Assessing Business Context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Data Understanding Phase</w:t>
      </w:r>
    </w:p>
    <w:p>
      <w:pPr>
        <w:numPr>
          <w:ilvl w:val="2"/>
          <w:numId w:val="900"/>
        </w:numPr>
        <w:spacing w:before="0" w:after="0"/>
      </w:pPr>
      <w:r>
        <w:t>Initial Data Collection</w:t>
      </w:r>
    </w:p>
    <w:p>
      <w:pPr>
        <w:numPr>
          <w:ilvl w:val="2"/>
          <w:numId w:val="900"/>
        </w:numPr>
        <w:spacing w:before="0" w:after="0"/>
      </w:pPr>
      <w:r>
        <w:t>Data Exploration Techniques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Data Preparation Phase</w:t>
      </w:r>
    </w:p>
    <w:p>
      <w:pPr>
        <w:numPr>
          <w:ilvl w:val="2"/>
          <w:numId w:val="900"/>
        </w:numPr>
        <w:spacing w:before="0" w:after="0"/>
      </w:pPr>
      <w:r>
        <w:t>Data Cleaning Procedures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Modeling Phase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Model Building Techniques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Evaluation Phase</w:t>
      </w:r>
    </w:p>
    <w:p>
      <w:pPr>
        <w:numPr>
          <w:ilvl w:val="2"/>
          <w:numId w:val="900"/>
        </w:numPr>
        <w:spacing w:before="0" w:after="0"/>
      </w:pPr>
      <w:r>
        <w:t>Model Assessment Methods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Deployment Phase</w:t>
      </w:r>
    </w:p>
    <w:p>
      <w:pPr>
        <w:numPr>
          <w:ilvl w:val="2"/>
          <w:numId w:val="900"/>
        </w:numPr>
        <w:spacing w:before="0" w:after="0"/>
      </w:pPr>
      <w:r>
        <w:t>Model Integration Strategies</w:t>
      </w:r>
    </w:p>
    <w:p>
      <w:pPr>
        <w:numPr>
          <w:ilvl w:val="2"/>
          <w:numId w:val="900"/>
        </w:numPr>
        <w:spacing w:before="0" w:after="0"/>
      </w:pPr>
      <w:r>
        <w:t>Ongoing Maintenance</w:t>
      </w:r>
    </w:p>
    <w:p>
      <w:pPr>
        <w:numPr>
          <w:ilvl w:val="2"/>
          <w:numId w:val="900"/>
        </w:numPr>
        <w:spacing w:before="0" w:after="0"/>
      </w:pPr>
      <w:r>
        <w:t>Monitoring and Updates</w:t>
      </w:r>
    </w:p>
    <w:p>
      <w:pPr>
        <w:numPr>
          <w:ilvl w:val="0"/>
          <w:numId w:val="900"/>
        </w:numPr>
        <w:spacing w:before="0" w:after="0"/>
      </w:pPr>
      <w:r>
        <w:t>Analytical Question Formulation</w:t>
      </w:r>
    </w:p>
    <w:p>
      <w:pPr>
        <w:numPr>
          <w:ilvl w:val="1"/>
          <w:numId w:val="900"/>
        </w:numPr>
        <w:spacing w:before="0" w:after="0"/>
      </w:pPr>
      <w:r>
        <w:t>Types of Analytical Questions</w:t>
      </w:r>
    </w:p>
    <w:p>
      <w:pPr>
        <w:numPr>
          <w:ilvl w:val="2"/>
          <w:numId w:val="900"/>
        </w:numPr>
        <w:spacing w:before="0" w:after="0"/>
      </w:pPr>
      <w:r>
        <w:t>Descriptive Questions</w:t>
      </w:r>
    </w:p>
    <w:p>
      <w:pPr>
        <w:numPr>
          <w:ilvl w:val="2"/>
          <w:numId w:val="900"/>
        </w:numPr>
        <w:spacing w:before="0" w:after="0"/>
      </w:pPr>
      <w:r>
        <w:t>Diagnostic Questions</w:t>
      </w:r>
    </w:p>
    <w:p>
      <w:pPr>
        <w:numPr>
          <w:ilvl w:val="2"/>
          <w:numId w:val="900"/>
        </w:numPr>
        <w:spacing w:before="0" w:after="0"/>
      </w:pPr>
      <w:r>
        <w:t>Predictive Questions</w:t>
      </w:r>
    </w:p>
    <w:p>
      <w:pPr>
        <w:numPr>
          <w:ilvl w:val="2"/>
          <w:numId w:val="900"/>
        </w:numPr>
        <w:spacing w:before="0" w:after="0"/>
      </w:pPr>
      <w:r>
        <w:t>Prescriptive Questions</w:t>
      </w:r>
    </w:p>
    <w:p>
      <w:pPr>
        <w:numPr>
          <w:ilvl w:val="1"/>
          <w:numId w:val="900"/>
        </w:numPr>
        <w:spacing w:before="0" w:after="0"/>
      </w:pPr>
      <w:r>
        <w:t>Translating Business Problems into Data Questions</w:t>
      </w:r>
    </w:p>
    <w:p>
      <w:pPr>
        <w:numPr>
          <w:ilvl w:val="1"/>
          <w:numId w:val="900"/>
        </w:numPr>
        <w:spacing w:before="0" w:after="0"/>
      </w:pPr>
      <w:r>
        <w:t>Question Refinement Process</w:t>
      </w:r>
    </w:p>
    <w:p>
      <w:pPr>
        <w:numPr>
          <w:ilvl w:val="0"/>
          <w:numId w:val="900"/>
        </w:numPr>
        <w:spacing w:before="0" w:after="0"/>
      </w:pPr>
      <w:r>
        <w:t>Data-Driven Mindset Development</w:t>
      </w:r>
    </w:p>
    <w:p>
      <w:pPr>
        <w:numPr>
          <w:ilvl w:val="1"/>
          <w:numId w:val="900"/>
        </w:numPr>
        <w:spacing w:before="0" w:after="0"/>
      </w:pPr>
      <w:r>
        <w:t>Critical Thinking with Data</w:t>
      </w:r>
    </w:p>
    <w:p>
      <w:pPr>
        <w:numPr>
          <w:ilvl w:val="1"/>
          <w:numId w:val="900"/>
        </w:numPr>
        <w:spacing w:before="0" w:after="0"/>
      </w:pPr>
      <w:r>
        <w:t>Analytical Culture Adoption</w:t>
      </w:r>
    </w:p>
    <w:p>
      <w:pPr>
        <w:numPr>
          <w:ilvl w:val="1"/>
          <w:numId w:val="900"/>
        </w:numPr>
        <w:spacing w:before="0" w:after="0"/>
      </w:pPr>
      <w:r>
        <w:t>Overcoming Cognitive Biases</w:t>
      </w:r>
    </w:p>
    <w:p>
      <w:pPr>
        <w:pStyle w:val="Heading1"/>
      </w:pPr>
      <w:r>
        <w:t>Data Sourcing, Preparation, and Management</w:t>
      </w:r>
    </w:p>
    <w:p>
      <w:pPr>
        <w:numPr>
          <w:ilvl w:val="0"/>
          <w:numId w:val="900"/>
        </w:numPr>
        <w:spacing w:before="0" w:after="0"/>
      </w:pPr>
      <w:r>
        <w:t>Data Source Identification</w:t>
      </w:r>
    </w:p>
    <w:p>
      <w:pPr>
        <w:numPr>
          <w:ilvl w:val="1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Enterprise Resource Planning Systems</w:t>
      </w:r>
    </w:p>
    <w:p>
      <w:pPr>
        <w:numPr>
          <w:ilvl w:val="2"/>
          <w:numId w:val="900"/>
        </w:numPr>
        <w:spacing w:before="0" w:after="0"/>
      </w:pPr>
      <w:r>
        <w:t>General Ledger Systems</w:t>
      </w:r>
    </w:p>
    <w:p>
      <w:pPr>
        <w:numPr>
          <w:ilvl w:val="2"/>
          <w:numId w:val="900"/>
        </w:numPr>
        <w:spacing w:before="0" w:after="0"/>
      </w:pPr>
      <w:r>
        <w:t>Sub-Ledger Systems</w:t>
      </w:r>
    </w:p>
    <w:p>
      <w:pPr>
        <w:numPr>
          <w:ilvl w:val="2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Human Resources Information Systems</w:t>
      </w:r>
    </w:p>
    <w:p>
      <w:pPr>
        <w:numPr>
          <w:ilvl w:val="2"/>
          <w:numId w:val="900"/>
        </w:numPr>
        <w:spacing w:before="0" w:after="0"/>
      </w:pPr>
      <w:r>
        <w:t>Point-of-Sale Systems</w:t>
      </w:r>
    </w:p>
    <w:p>
      <w:pPr>
        <w:numPr>
          <w:ilvl w:val="2"/>
          <w:numId w:val="900"/>
        </w:numPr>
        <w:spacing w:before="0" w:after="0"/>
      </w:pPr>
      <w:r>
        <w:t>Document Management Systems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Supplier Data</w:t>
      </w:r>
    </w:p>
    <w:p>
      <w:pPr>
        <w:numPr>
          <w:ilvl w:val="2"/>
          <w:numId w:val="900"/>
        </w:numPr>
        <w:spacing w:before="0" w:after="0"/>
      </w:pPr>
      <w:r>
        <w:t>Customer Data</w:t>
      </w:r>
    </w:p>
    <w:p>
      <w:pPr>
        <w:numPr>
          <w:ilvl w:val="2"/>
          <w:numId w:val="900"/>
        </w:numPr>
        <w:spacing w:before="0" w:after="0"/>
      </w:pPr>
      <w:r>
        <w:t>Publicly Available Datasets</w:t>
      </w:r>
    </w:p>
    <w:p>
      <w:pPr>
        <w:numPr>
          <w:ilvl w:val="2"/>
          <w:numId w:val="900"/>
        </w:numPr>
        <w:spacing w:before="0" w:after="0"/>
      </w:pPr>
      <w:r>
        <w:t>Third-Party Data Providers</w:t>
      </w:r>
    </w:p>
    <w:p>
      <w:pPr>
        <w:numPr>
          <w:ilvl w:val="0"/>
          <w:numId w:val="900"/>
        </w:numPr>
        <w:spacing w:before="0" w:after="0"/>
      </w:pPr>
      <w:r>
        <w:t>Data Extraction, Transformation, and Loading</w:t>
      </w:r>
    </w:p>
    <w:p>
      <w:pPr>
        <w:numPr>
          <w:ilvl w:val="1"/>
          <w:numId w:val="900"/>
        </w:numPr>
        <w:spacing w:before="0" w:after="0"/>
      </w:pPr>
      <w:r>
        <w:t>Data Extraction Techniques</w:t>
      </w:r>
    </w:p>
    <w:p>
      <w:pPr>
        <w:numPr>
          <w:ilvl w:val="2"/>
          <w:numId w:val="900"/>
        </w:numPr>
        <w:spacing w:before="0" w:after="0"/>
      </w:pPr>
      <w:r>
        <w:t>Manual Extraction Methods</w:t>
      </w:r>
    </w:p>
    <w:p>
      <w:pPr>
        <w:numPr>
          <w:ilvl w:val="2"/>
          <w:numId w:val="900"/>
        </w:numPr>
        <w:spacing w:before="0" w:after="0"/>
      </w:pPr>
      <w:r>
        <w:t>Automated Extraction Tools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Web Scraping Techniques</w:t>
      </w:r>
    </w:p>
    <w:p>
      <w:pPr>
        <w:numPr>
          <w:ilvl w:val="1"/>
          <w:numId w:val="900"/>
        </w:numPr>
        <w:spacing w:before="0" w:after="0"/>
      </w:pPr>
      <w:r>
        <w:t>Data Transformation Processes</w:t>
      </w:r>
    </w:p>
    <w:p>
      <w:pPr>
        <w:numPr>
          <w:ilvl w:val="2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Correcting Inaccurate Data</w:t>
      </w:r>
    </w:p>
    <w:p>
      <w:pPr>
        <w:numPr>
          <w:ilvl w:val="2"/>
          <w:numId w:val="900"/>
        </w:numPr>
        <w:spacing w:before="0" w:after="0"/>
      </w:pPr>
      <w:r>
        <w:t>Removing Duplicates</w:t>
      </w:r>
    </w:p>
    <w:p>
      <w:pPr>
        <w:numPr>
          <w:ilvl w:val="2"/>
          <w:numId w:val="900"/>
        </w:numPr>
        <w:spacing w:before="0" w:after="0"/>
      </w:pPr>
      <w:r>
        <w:t>Standardizing Formats</w:t>
      </w:r>
    </w:p>
    <w:p>
      <w:pPr>
        <w:numPr>
          <w:ilvl w:val="2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Data Enrichment</w:t>
      </w:r>
    </w:p>
    <w:p>
      <w:pPr>
        <w:numPr>
          <w:ilvl w:val="2"/>
          <w:numId w:val="900"/>
        </w:numPr>
        <w:spacing w:before="0" w:after="0"/>
      </w:pPr>
      <w:r>
        <w:t>Data Type Conversions</w:t>
      </w:r>
    </w:p>
    <w:p>
      <w:pPr>
        <w:numPr>
          <w:ilvl w:val="1"/>
          <w:numId w:val="900"/>
        </w:numPr>
        <w:spacing w:before="0" w:after="0"/>
      </w:pPr>
      <w:r>
        <w:t>Data Loading Strategies</w:t>
      </w:r>
    </w:p>
    <w:p>
      <w:pPr>
        <w:numPr>
          <w:ilvl w:val="2"/>
          <w:numId w:val="900"/>
        </w:numPr>
        <w:spacing w:before="0" w:after="0"/>
      </w:pPr>
      <w:r>
        <w:t>Data Warehousing Approaches</w:t>
      </w:r>
    </w:p>
    <w:p>
      <w:pPr>
        <w:numPr>
          <w:ilvl w:val="2"/>
          <w:numId w:val="900"/>
        </w:numPr>
        <w:spacing w:before="0" w:after="0"/>
      </w:pPr>
      <w:r>
        <w:t>Data Mart Implementation</w:t>
      </w:r>
    </w:p>
    <w:p>
      <w:pPr>
        <w:numPr>
          <w:ilvl w:val="2"/>
          <w:numId w:val="900"/>
        </w:numPr>
        <w:spacing w:before="0" w:after="0"/>
      </w:pPr>
      <w:r>
        <w:t>Cloud Storage Solutions</w:t>
      </w:r>
    </w:p>
    <w:p>
      <w:pPr>
        <w:numPr>
          <w:ilvl w:val="2"/>
          <w:numId w:val="900"/>
        </w:numPr>
        <w:spacing w:before="0" w:after="0"/>
      </w:pPr>
      <w:r>
        <w:t>Real-Time vs. Batch Loading</w:t>
      </w:r>
    </w:p>
    <w:p>
      <w:pPr>
        <w:numPr>
          <w:ilvl w:val="0"/>
          <w:numId w:val="900"/>
        </w:numPr>
        <w:spacing w:before="0" w:after="0"/>
      </w:pPr>
      <w:r>
        <w:t>Data Quality and Integrity Management</w:t>
      </w:r>
    </w:p>
    <w:p>
      <w:pPr>
        <w:numPr>
          <w:ilvl w:val="1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Data Reliability Assessment</w:t>
      </w:r>
    </w:p>
    <w:p>
      <w:pPr>
        <w:numPr>
          <w:ilvl w:val="2"/>
          <w:numId w:val="900"/>
        </w:numPr>
        <w:spacing w:before="0" w:after="0"/>
      </w:pPr>
      <w:r>
        <w:t>Data Validity Assessment</w:t>
      </w:r>
    </w:p>
    <w:p>
      <w:pPr>
        <w:numPr>
          <w:ilvl w:val="2"/>
          <w:numId w:val="900"/>
        </w:numPr>
        <w:spacing w:before="0" w:after="0"/>
      </w:pPr>
      <w:r>
        <w:t>Data Consistency Evaluation</w:t>
      </w:r>
    </w:p>
    <w:p>
      <w:pPr>
        <w:numPr>
          <w:ilvl w:val="2"/>
          <w:numId w:val="900"/>
        </w:numPr>
        <w:spacing w:before="0" w:after="0"/>
      </w:pPr>
      <w:r>
        <w:t>Data Timeliness Analysis</w:t>
      </w:r>
    </w:p>
    <w:p>
      <w:pPr>
        <w:numPr>
          <w:ilvl w:val="2"/>
          <w:numId w:val="900"/>
        </w:numPr>
        <w:spacing w:before="0" w:after="0"/>
      </w:pPr>
      <w:r>
        <w:t>Data Completeness Review</w:t>
      </w:r>
    </w:p>
    <w:p>
      <w:pPr>
        <w:numPr>
          <w:ilvl w:val="1"/>
          <w:numId w:val="900"/>
        </w:numPr>
        <w:spacing w:before="0" w:after="0"/>
      </w:pPr>
      <w:r>
        <w:t>Data Governance Framework</w:t>
      </w:r>
    </w:p>
    <w:p>
      <w:pPr>
        <w:numPr>
          <w:ilvl w:val="2"/>
          <w:numId w:val="900"/>
        </w:numPr>
        <w:spacing w:before="0" w:after="0"/>
      </w:pPr>
      <w:r>
        <w:t>Data Ownership Models</w:t>
      </w:r>
    </w:p>
    <w:p>
      <w:pPr>
        <w:numPr>
          <w:ilvl w:val="2"/>
          <w:numId w:val="900"/>
        </w:numPr>
        <w:spacing w:before="0" w:after="0"/>
      </w:pPr>
      <w:r>
        <w:t>Data Steward Roles and Responsibilities</w:t>
      </w:r>
    </w:p>
    <w:p>
      <w:pPr>
        <w:numPr>
          <w:ilvl w:val="2"/>
          <w:numId w:val="900"/>
        </w:numPr>
        <w:spacing w:before="0" w:after="0"/>
      </w:pPr>
      <w:r>
        <w:t>Data Policies and Procedures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0"/>
          <w:numId w:val="900"/>
        </w:numPr>
        <w:spacing w:before="0" w:after="0"/>
      </w:pPr>
      <w:r>
        <w:t>Database Fundamentals for Accountants</w:t>
      </w:r>
    </w:p>
    <w:p>
      <w:pPr>
        <w:numPr>
          <w:ilvl w:val="1"/>
          <w:numId w:val="900"/>
        </w:numPr>
        <w:spacing w:before="0" w:after="0"/>
      </w:pPr>
      <w:r>
        <w:t>Relational Database Concepts</w:t>
      </w:r>
    </w:p>
    <w:p>
      <w:pPr>
        <w:numPr>
          <w:ilvl w:val="2"/>
          <w:numId w:val="900"/>
        </w:numPr>
        <w:spacing w:before="0" w:after="0"/>
      </w:pPr>
      <w:r>
        <w:t>Tables and Relationships</w:t>
      </w:r>
    </w:p>
    <w:p>
      <w:pPr>
        <w:numPr>
          <w:ilvl w:val="2"/>
          <w:numId w:val="900"/>
        </w:numPr>
        <w:spacing w:before="0" w:after="0"/>
      </w:pPr>
      <w:r>
        <w:t>Primary Keys</w:t>
      </w:r>
    </w:p>
    <w:p>
      <w:pPr>
        <w:numPr>
          <w:ilvl w:val="2"/>
          <w:numId w:val="900"/>
        </w:numPr>
        <w:spacing w:before="0" w:after="0"/>
      </w:pPr>
      <w:r>
        <w:t>Foreign Keys</w:t>
      </w:r>
    </w:p>
    <w:p>
      <w:pPr>
        <w:numPr>
          <w:ilvl w:val="2"/>
          <w:numId w:val="900"/>
        </w:numPr>
        <w:spacing w:before="0" w:after="0"/>
      </w:pPr>
      <w:r>
        <w:t>Entity-Relationship Diagrams</w:t>
      </w:r>
    </w:p>
    <w:p>
      <w:pPr>
        <w:numPr>
          <w:ilvl w:val="2"/>
          <w:numId w:val="900"/>
        </w:numPr>
        <w:spacing w:before="0" w:after="0"/>
      </w:pPr>
      <w:r>
        <w:t>Normalization Principles</w:t>
      </w:r>
    </w:p>
    <w:p>
      <w:pPr>
        <w:numPr>
          <w:ilvl w:val="1"/>
          <w:numId w:val="900"/>
        </w:numPr>
        <w:spacing w:before="0" w:after="0"/>
      </w:pPr>
      <w:r>
        <w:t>SQL Fundamentals</w:t>
      </w:r>
    </w:p>
    <w:p>
      <w:pPr>
        <w:numPr>
          <w:ilvl w:val="2"/>
          <w:numId w:val="900"/>
        </w:numPr>
        <w:spacing w:before="0" w:after="0"/>
      </w:pPr>
      <w:r>
        <w:t>Basic SELECT Queries</w:t>
      </w:r>
    </w:p>
    <w:p>
      <w:pPr>
        <w:numPr>
          <w:ilvl w:val="2"/>
          <w:numId w:val="900"/>
        </w:numPr>
        <w:spacing w:before="0" w:after="0"/>
      </w:pPr>
      <w:r>
        <w:t>Filtering with WHERE Clauses</w:t>
      </w:r>
    </w:p>
    <w:p>
      <w:pPr>
        <w:numPr>
          <w:ilvl w:val="2"/>
          <w:numId w:val="900"/>
        </w:numPr>
        <w:spacing w:before="0" w:after="0"/>
      </w:pPr>
      <w:r>
        <w:t>Sorting with ORDER BY</w:t>
      </w:r>
    </w:p>
    <w:p>
      <w:pPr>
        <w:numPr>
          <w:ilvl w:val="2"/>
          <w:numId w:val="900"/>
        </w:numPr>
        <w:spacing w:before="0" w:after="0"/>
      </w:pPr>
      <w:r>
        <w:t>Table Joins</w:t>
      </w:r>
    </w:p>
    <w:p>
      <w:pPr>
        <w:numPr>
          <w:ilvl w:val="3"/>
          <w:numId w:val="900"/>
        </w:numPr>
        <w:spacing w:before="0" w:after="0"/>
      </w:pPr>
      <w:r>
        <w:t>Inner Joins</w:t>
      </w:r>
    </w:p>
    <w:p>
      <w:pPr>
        <w:numPr>
          <w:ilvl w:val="3"/>
          <w:numId w:val="900"/>
        </w:numPr>
        <w:spacing w:before="0" w:after="0"/>
      </w:pPr>
      <w:r>
        <w:t>Left Joins</w:t>
      </w:r>
    </w:p>
    <w:p>
      <w:pPr>
        <w:numPr>
          <w:ilvl w:val="3"/>
          <w:numId w:val="900"/>
        </w:numPr>
        <w:spacing w:before="0" w:after="0"/>
      </w:pPr>
      <w:r>
        <w:t>Right Joins</w:t>
      </w:r>
    </w:p>
    <w:p>
      <w:pPr>
        <w:numPr>
          <w:ilvl w:val="3"/>
          <w:numId w:val="900"/>
        </w:numPr>
        <w:spacing w:before="0" w:after="0"/>
      </w:pPr>
      <w:r>
        <w:t>Full Outer Joins</w:t>
      </w:r>
    </w:p>
    <w:p>
      <w:pPr>
        <w:numPr>
          <w:ilvl w:val="2"/>
          <w:numId w:val="900"/>
        </w:numPr>
        <w:spacing w:before="0" w:after="0"/>
      </w:pPr>
      <w:r>
        <w:t>Data Aggregation with GROUP BY</w:t>
      </w:r>
    </w:p>
    <w:p>
      <w:pPr>
        <w:numPr>
          <w:ilvl w:val="2"/>
          <w:numId w:val="900"/>
        </w:numPr>
        <w:spacing w:before="0" w:after="0"/>
      </w:pPr>
      <w:r>
        <w:t>Subqueries and CTEs</w:t>
      </w:r>
    </w:p>
    <w:p>
      <w:pPr>
        <w:numPr>
          <w:ilvl w:val="2"/>
          <w:numId w:val="900"/>
        </w:numPr>
        <w:spacing w:before="0" w:after="0"/>
      </w:pPr>
      <w:r>
        <w:t>Data Manipulation Operations</w:t>
      </w:r>
    </w:p>
    <w:p>
      <w:pPr>
        <w:numPr>
          <w:ilvl w:val="3"/>
          <w:numId w:val="900"/>
        </w:numPr>
        <w:spacing w:before="0" w:after="0"/>
      </w:pPr>
      <w:r>
        <w:t>INSERT Statements</w:t>
      </w:r>
    </w:p>
    <w:p>
      <w:pPr>
        <w:numPr>
          <w:ilvl w:val="3"/>
          <w:numId w:val="900"/>
        </w:numPr>
        <w:spacing w:before="0" w:after="0"/>
      </w:pPr>
      <w:r>
        <w:t>UPDATE Statements</w:t>
      </w:r>
    </w:p>
    <w:p>
      <w:pPr>
        <w:numPr>
          <w:ilvl w:val="3"/>
          <w:numId w:val="900"/>
        </w:numPr>
        <w:spacing w:before="0" w:after="0"/>
      </w:pPr>
      <w:r>
        <w:t>DELETE Statements</w:t>
      </w:r>
    </w:p>
    <w:p>
      <w:pPr>
        <w:pStyle w:val="Heading1"/>
      </w:pPr>
      <w:r>
        <w:t>Descriptive Analytics: Understanding What Happened</w:t>
      </w:r>
    </w:p>
    <w:p>
      <w:pPr>
        <w:numPr>
          <w:ilvl w:val="0"/>
          <w:numId w:val="900"/>
        </w:numPr>
        <w:spacing w:before="0" w:after="0"/>
      </w:pPr>
      <w:r>
        <w:t>Statistical Foundations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 Calculations</w:t>
      </w:r>
    </w:p>
    <w:p>
      <w:pPr>
        <w:numPr>
          <w:ilvl w:val="2"/>
          <w:numId w:val="900"/>
        </w:numPr>
        <w:spacing w:before="0" w:after="0"/>
      </w:pPr>
      <w:r>
        <w:t>Median Calculations</w:t>
      </w:r>
    </w:p>
    <w:p>
      <w:pPr>
        <w:numPr>
          <w:ilvl w:val="2"/>
          <w:numId w:val="900"/>
        </w:numPr>
        <w:spacing w:before="0" w:after="0"/>
      </w:pPr>
      <w:r>
        <w:t>Mode Identification</w:t>
      </w:r>
    </w:p>
    <w:p>
      <w:pPr>
        <w:numPr>
          <w:ilvl w:val="2"/>
          <w:numId w:val="900"/>
        </w:numPr>
        <w:spacing w:before="0" w:after="0"/>
      </w:pPr>
      <w:r>
        <w:t>Choosing Appropriate Measures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Range Calculations</w:t>
      </w:r>
    </w:p>
    <w:p>
      <w:pPr>
        <w:numPr>
          <w:ilvl w:val="2"/>
          <w:numId w:val="900"/>
        </w:numPr>
        <w:spacing w:before="0" w:after="0"/>
      </w:pPr>
      <w:r>
        <w:t>Variance Calculations</w:t>
      </w:r>
    </w:p>
    <w:p>
      <w:pPr>
        <w:numPr>
          <w:ilvl w:val="2"/>
          <w:numId w:val="900"/>
        </w:numPr>
        <w:spacing w:before="0" w:after="0"/>
      </w:pPr>
      <w:r>
        <w:t>Standard Deviation Calculations</w:t>
      </w:r>
    </w:p>
    <w:p>
      <w:pPr>
        <w:numPr>
          <w:ilvl w:val="2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1"/>
          <w:numId w:val="900"/>
        </w:numPr>
        <w:spacing w:before="0" w:after="0"/>
      </w:pPr>
      <w:r>
        <w:t>Distribution Analysis</w:t>
      </w:r>
    </w:p>
    <w:p>
      <w:pPr>
        <w:numPr>
          <w:ilvl w:val="2"/>
          <w:numId w:val="900"/>
        </w:numPr>
        <w:spacing w:before="0" w:after="0"/>
      </w:pPr>
      <w:r>
        <w:t>Normal Distribution Properties</w:t>
      </w:r>
    </w:p>
    <w:p>
      <w:pPr>
        <w:numPr>
          <w:ilvl w:val="2"/>
          <w:numId w:val="900"/>
        </w:numPr>
        <w:spacing w:before="0" w:after="0"/>
      </w:pPr>
      <w:r>
        <w:t>Skewness Assessment</w:t>
      </w:r>
    </w:p>
    <w:p>
      <w:pPr>
        <w:numPr>
          <w:ilvl w:val="2"/>
          <w:numId w:val="900"/>
        </w:numPr>
        <w:spacing w:before="0" w:after="0"/>
      </w:pPr>
      <w:r>
        <w:t>Kurtosis Assessment</w:t>
      </w:r>
    </w:p>
    <w:p>
      <w:pPr>
        <w:numPr>
          <w:ilvl w:val="2"/>
          <w:numId w:val="900"/>
        </w:numPr>
        <w:spacing w:before="0" w:after="0"/>
      </w:pPr>
      <w:r>
        <w:t>Frequency Distribution Tables</w:t>
      </w:r>
    </w:p>
    <w:p>
      <w:pPr>
        <w:numPr>
          <w:ilvl w:val="2"/>
          <w:numId w:val="900"/>
        </w:numPr>
        <w:spacing w:before="0" w:after="0"/>
      </w:pPr>
      <w:r>
        <w:t>Histogram Construction</w:t>
      </w:r>
    </w:p>
    <w:p>
      <w:pPr>
        <w:numPr>
          <w:ilvl w:val="0"/>
          <w:numId w:val="900"/>
        </w:numPr>
        <w:spacing w:before="0" w:after="0"/>
      </w:pPr>
      <w:r>
        <w:t>Key Performance Indicators for Accounting</w:t>
      </w:r>
    </w:p>
    <w:p>
      <w:pPr>
        <w:numPr>
          <w:ilvl w:val="1"/>
          <w:numId w:val="900"/>
        </w:numPr>
        <w:spacing w:before="0" w:after="0"/>
      </w:pPr>
      <w:r>
        <w:t>Financial Ratio Analysis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Gross Profit Margin</w:t>
      </w:r>
    </w:p>
    <w:p>
      <w:pPr>
        <w:numPr>
          <w:ilvl w:val="3"/>
          <w:numId w:val="900"/>
        </w:numPr>
        <w:spacing w:before="0" w:after="0"/>
      </w:pPr>
      <w:r>
        <w:t>Net Profit Margin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2"/>
          <w:numId w:val="900"/>
        </w:numPr>
        <w:spacing w:before="0" w:after="0"/>
      </w:pPr>
      <w:r>
        <w:t>Solvency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Times Interest Earned</w:t>
      </w:r>
    </w:p>
    <w:p>
      <w:pPr>
        <w:numPr>
          <w:ilvl w:val="3"/>
          <w:numId w:val="900"/>
        </w:numPr>
        <w:spacing w:before="0" w:after="0"/>
      </w:pPr>
      <w:r>
        <w:t>Debt Service Coverage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1"/>
          <w:numId w:val="900"/>
        </w:numPr>
        <w:spacing w:before="0" w:after="0"/>
      </w:pPr>
      <w:r>
        <w:t>Non-Financial KPIs</w:t>
      </w:r>
    </w:p>
    <w:p>
      <w:pPr>
        <w:numPr>
          <w:ilvl w:val="2"/>
          <w:numId w:val="900"/>
        </w:numPr>
        <w:spacing w:before="0" w:after="0"/>
      </w:pPr>
      <w:r>
        <w:t>Customer Metrics</w:t>
      </w:r>
    </w:p>
    <w:p>
      <w:pPr>
        <w:numPr>
          <w:ilvl w:val="2"/>
          <w:numId w:val="900"/>
        </w:numPr>
        <w:spacing w:before="0" w:after="0"/>
      </w:pPr>
      <w:r>
        <w:t>Employee Metrics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0"/>
          <w:numId w:val="900"/>
        </w:numPr>
        <w:spacing w:before="0" w:after="0"/>
      </w:pPr>
      <w:r>
        <w:t>Data Profiling and Summarization</w:t>
      </w:r>
    </w:p>
    <w:p>
      <w:pPr>
        <w:numPr>
          <w:ilvl w:val="1"/>
          <w:numId w:val="900"/>
        </w:numPr>
        <w:spacing w:before="0" w:after="0"/>
      </w:pPr>
      <w:r>
        <w:t>Data Aggregation Techniques</w:t>
      </w:r>
    </w:p>
    <w:p>
      <w:pPr>
        <w:numPr>
          <w:ilvl w:val="1"/>
          <w:numId w:val="900"/>
        </w:numPr>
        <w:spacing w:before="0" w:after="0"/>
      </w:pPr>
      <w:r>
        <w:t>Data Grouping Strategies</w:t>
      </w:r>
    </w:p>
    <w:p>
      <w:pPr>
        <w:numPr>
          <w:ilvl w:val="1"/>
          <w:numId w:val="900"/>
        </w:numPr>
        <w:spacing w:before="0" w:after="0"/>
      </w:pPr>
      <w:r>
        <w:t>Outlier Identification Methods</w:t>
      </w:r>
    </w:p>
    <w:p>
      <w:pPr>
        <w:numPr>
          <w:ilvl w:val="1"/>
          <w:numId w:val="900"/>
        </w:numPr>
        <w:spacing w:before="0" w:after="0"/>
      </w:pPr>
      <w:r>
        <w:t>Summary Statistics Generation</w:t>
      </w:r>
    </w:p>
    <w:p>
      <w:pPr>
        <w:numPr>
          <w:ilvl w:val="0"/>
          <w:numId w:val="900"/>
        </w:numPr>
        <w:spacing w:before="0" w:after="0"/>
      </w:pPr>
      <w:r>
        <w:t>Trend Analysis Techniques</w:t>
      </w:r>
    </w:p>
    <w:p>
      <w:pPr>
        <w:numPr>
          <w:ilvl w:val="1"/>
          <w:numId w:val="900"/>
        </w:numPr>
        <w:spacing w:before="0" w:after="0"/>
      </w:pPr>
      <w:r>
        <w:t>Time Series Visualization</w:t>
      </w:r>
    </w:p>
    <w:p>
      <w:pPr>
        <w:numPr>
          <w:ilvl w:val="1"/>
          <w:numId w:val="900"/>
        </w:numPr>
        <w:spacing w:before="0" w:after="0"/>
      </w:pPr>
      <w:r>
        <w:t>Seasonality Detection</w:t>
      </w:r>
    </w:p>
    <w:p>
      <w:pPr>
        <w:numPr>
          <w:ilvl w:val="1"/>
          <w:numId w:val="900"/>
        </w:numPr>
        <w:spacing w:before="0" w:after="0"/>
      </w:pPr>
      <w:r>
        <w:t>Trend Decomposition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0"/>
          <w:numId w:val="900"/>
        </w:numPr>
        <w:spacing w:before="0" w:after="0"/>
      </w:pPr>
      <w:r>
        <w:t>Benford's Law Applications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Application in Accounting Data</w:t>
      </w:r>
    </w:p>
    <w:p>
      <w:pPr>
        <w:numPr>
          <w:ilvl w:val="1"/>
          <w:numId w:val="900"/>
        </w:numPr>
        <w:spacing w:before="0" w:after="0"/>
      </w:pPr>
      <w:r>
        <w:t>Implementation Techniques</w:t>
      </w:r>
    </w:p>
    <w:p>
      <w:pPr>
        <w:numPr>
          <w:ilvl w:val="1"/>
          <w:numId w:val="900"/>
        </w:numPr>
        <w:spacing w:before="0" w:after="0"/>
      </w:pPr>
      <w:r>
        <w:t>Limitations and Considerations</w:t>
      </w:r>
    </w:p>
    <w:p>
      <w:pPr>
        <w:pStyle w:val="Heading1"/>
      </w:pPr>
      <w:r>
        <w:t>Diagnostic Analytics: Understanding Why It Happened</w:t>
      </w:r>
    </w:p>
    <w:p>
      <w:pPr>
        <w:numPr>
          <w:ilvl w:val="0"/>
          <w:numId w:val="900"/>
        </w:numPr>
        <w:spacing w:before="0" w:after="0"/>
      </w:pPr>
      <w:r>
        <w:t>Root Cause Analysis Methodologies</w:t>
      </w:r>
    </w:p>
    <w:p>
      <w:pPr>
        <w:numPr>
          <w:ilvl w:val="1"/>
          <w:numId w:val="900"/>
        </w:numPr>
        <w:spacing w:before="0" w:after="0"/>
      </w:pPr>
      <w:r>
        <w:t>Problem Identification Techniques</w:t>
      </w:r>
    </w:p>
    <w:p>
      <w:pPr>
        <w:numPr>
          <w:ilvl w:val="1"/>
          <w:numId w:val="900"/>
        </w:numPr>
        <w:spacing w:before="0" w:after="0"/>
      </w:pPr>
      <w:r>
        <w:t>Cause-and-Effect Diagrams</w:t>
      </w:r>
    </w:p>
    <w:p>
      <w:pPr>
        <w:numPr>
          <w:ilvl w:val="1"/>
          <w:numId w:val="900"/>
        </w:numPr>
        <w:spacing w:before="0" w:after="0"/>
      </w:pPr>
      <w:r>
        <w:t>Five Whys Analysis</w:t>
      </w:r>
    </w:p>
    <w:p>
      <w:pPr>
        <w:numPr>
          <w:ilvl w:val="1"/>
          <w:numId w:val="900"/>
        </w:numPr>
        <w:spacing w:before="0" w:after="0"/>
      </w:pPr>
      <w:r>
        <w:t>Fishbone Diagrams</w:t>
      </w:r>
    </w:p>
    <w:p>
      <w:pPr>
        <w:numPr>
          <w:ilvl w:val="0"/>
          <w:numId w:val="900"/>
        </w:numPr>
        <w:spacing w:before="0" w:after="0"/>
      </w:pPr>
      <w:r>
        <w:t>Variance Analysis Techniques</w:t>
      </w:r>
    </w:p>
    <w:p>
      <w:pPr>
        <w:numPr>
          <w:ilvl w:val="1"/>
          <w:numId w:val="900"/>
        </w:numPr>
        <w:spacing w:before="0" w:after="0"/>
      </w:pPr>
      <w:r>
        <w:t>Budget vs. Actual Analysis</w:t>
      </w:r>
    </w:p>
    <w:p>
      <w:pPr>
        <w:numPr>
          <w:ilvl w:val="1"/>
          <w:numId w:val="900"/>
        </w:numPr>
        <w:spacing w:before="0" w:after="0"/>
      </w:pPr>
      <w:r>
        <w:t>Price Variance Analysis</w:t>
      </w:r>
    </w:p>
    <w:p>
      <w:pPr>
        <w:numPr>
          <w:ilvl w:val="1"/>
          <w:numId w:val="900"/>
        </w:numPr>
        <w:spacing w:before="0" w:after="0"/>
      </w:pPr>
      <w:r>
        <w:t>Quantity Variance Analysis</w:t>
      </w:r>
    </w:p>
    <w:p>
      <w:pPr>
        <w:numPr>
          <w:ilvl w:val="1"/>
          <w:numId w:val="900"/>
        </w:numPr>
        <w:spacing w:before="0" w:after="0"/>
      </w:pPr>
      <w:r>
        <w:t>Mix Variance Analysis</w:t>
      </w:r>
    </w:p>
    <w:p>
      <w:pPr>
        <w:numPr>
          <w:ilvl w:val="1"/>
          <w:numId w:val="900"/>
        </w:numPr>
        <w:spacing w:before="0" w:after="0"/>
      </w:pPr>
      <w:r>
        <w:t>Yield Variance Analysis</w:t>
      </w:r>
    </w:p>
    <w:p>
      <w:pPr>
        <w:numPr>
          <w:ilvl w:val="1"/>
          <w:numId w:val="900"/>
        </w:numPr>
        <w:spacing w:before="0" w:after="0"/>
      </w:pPr>
      <w:r>
        <w:t>Efficiency Variance Analysis</w:t>
      </w:r>
    </w:p>
    <w:p>
      <w:pPr>
        <w:numPr>
          <w:ilvl w:val="0"/>
          <w:numId w:val="900"/>
        </w:numPr>
        <w:spacing w:before="0" w:after="0"/>
      </w:pPr>
      <w:r>
        <w:t>Pattern and Sequence Analysis</w:t>
      </w:r>
    </w:p>
    <w:p>
      <w:pPr>
        <w:numPr>
          <w:ilvl w:val="1"/>
          <w:numId w:val="900"/>
        </w:numPr>
        <w:spacing w:before="0" w:after="0"/>
      </w:pPr>
      <w:r>
        <w:t>Transaction Sequencing Analysis</w:t>
      </w:r>
    </w:p>
    <w:p>
      <w:pPr>
        <w:numPr>
          <w:ilvl w:val="1"/>
          <w:numId w:val="900"/>
        </w:numPr>
        <w:spacing w:before="0" w:after="0"/>
      </w:pPr>
      <w:r>
        <w:t>Pattern Recognition Techniques</w:t>
      </w:r>
    </w:p>
    <w:p>
      <w:pPr>
        <w:numPr>
          <w:ilvl w:val="1"/>
          <w:numId w:val="900"/>
        </w:numPr>
        <w:spacing w:before="0" w:after="0"/>
      </w:pPr>
      <w:r>
        <w:t>Anomaly Pattern Detection</w:t>
      </w:r>
    </w:p>
    <w:p>
      <w:pPr>
        <w:numPr>
          <w:ilvl w:val="1"/>
          <w:numId w:val="900"/>
        </w:numPr>
        <w:spacing w:before="0" w:after="0"/>
      </w:pPr>
      <w:r>
        <w:t>Behavioral Pattern Analysis</w:t>
      </w:r>
    </w:p>
    <w:p>
      <w:pPr>
        <w:numPr>
          <w:ilvl w:val="0"/>
          <w:numId w:val="900"/>
        </w:numPr>
        <w:spacing w:before="0" w:after="0"/>
      </w:pPr>
      <w:r>
        <w:t>Drill-Down Analysis Methods</w:t>
      </w:r>
    </w:p>
    <w:p>
      <w:pPr>
        <w:numPr>
          <w:ilvl w:val="1"/>
          <w:numId w:val="900"/>
        </w:numPr>
        <w:spacing w:before="0" w:after="0"/>
      </w:pPr>
      <w:r>
        <w:t>Hierarchical Data Exploration</w:t>
      </w:r>
    </w:p>
    <w:p>
      <w:pPr>
        <w:numPr>
          <w:ilvl w:val="1"/>
          <w:numId w:val="900"/>
        </w:numPr>
        <w:spacing w:before="0" w:after="0"/>
      </w:pPr>
      <w:r>
        <w:t>Transaction-Level Analysis</w:t>
      </w:r>
    </w:p>
    <w:p>
      <w:pPr>
        <w:numPr>
          <w:ilvl w:val="1"/>
          <w:numId w:val="900"/>
        </w:numPr>
        <w:spacing w:before="0" w:after="0"/>
      </w:pPr>
      <w:r>
        <w:t>Multi-Dimensional Analysis</w:t>
      </w:r>
    </w:p>
    <w:p>
      <w:pPr>
        <w:numPr>
          <w:ilvl w:val="1"/>
          <w:numId w:val="900"/>
        </w:numPr>
        <w:spacing w:before="0" w:after="0"/>
      </w:pPr>
      <w:r>
        <w:t>Progressive Filtering Techniques</w:t>
      </w:r>
    </w:p>
    <w:p>
      <w:pPr>
        <w:numPr>
          <w:ilvl w:val="0"/>
          <w:numId w:val="900"/>
        </w:numPr>
        <w:spacing w:before="0" w:after="0"/>
      </w:pPr>
      <w:r>
        <w:t>Correlation and Causation Analysis</w:t>
      </w:r>
    </w:p>
    <w:p>
      <w:pPr>
        <w:numPr>
          <w:ilvl w:val="1"/>
          <w:numId w:val="900"/>
        </w:numPr>
        <w:spacing w:before="0" w:after="0"/>
      </w:pPr>
      <w:r>
        <w:t>Correlation Coefficient Calculation</w:t>
      </w:r>
    </w:p>
    <w:p>
      <w:pPr>
        <w:numPr>
          <w:ilvl w:val="1"/>
          <w:numId w:val="900"/>
        </w:numPr>
        <w:spacing w:before="0" w:after="0"/>
      </w:pPr>
      <w:r>
        <w:t>Correlation Matrix Analysis</w:t>
      </w:r>
    </w:p>
    <w:p>
      <w:pPr>
        <w:numPr>
          <w:ilvl w:val="1"/>
          <w:numId w:val="900"/>
        </w:numPr>
        <w:spacing w:before="0" w:after="0"/>
      </w:pPr>
      <w:r>
        <w:t>Identifying Spurious Relationships</w:t>
      </w:r>
    </w:p>
    <w:p>
      <w:pPr>
        <w:numPr>
          <w:ilvl w:val="1"/>
          <w:numId w:val="900"/>
        </w:numPr>
        <w:spacing w:before="0" w:after="0"/>
      </w:pPr>
      <w:r>
        <w:t>Establishing Causality</w:t>
      </w:r>
    </w:p>
    <w:p>
      <w:pPr>
        <w:numPr>
          <w:ilvl w:val="1"/>
          <w:numId w:val="900"/>
        </w:numPr>
        <w:spacing w:before="0" w:after="0"/>
      </w:pPr>
      <w:r>
        <w:t>Confounding Variable Identification</w:t>
      </w:r>
    </w:p>
    <w:p>
      <w:pPr>
        <w:numPr>
          <w:ilvl w:val="0"/>
          <w:numId w:val="900"/>
        </w:numPr>
        <w:spacing w:before="0" w:after="0"/>
      </w:pPr>
      <w:r>
        <w:t>Hypothesis Testing Framework</w:t>
      </w:r>
    </w:p>
    <w:p>
      <w:pPr>
        <w:numPr>
          <w:ilvl w:val="1"/>
          <w:numId w:val="900"/>
        </w:numPr>
        <w:spacing w:before="0" w:after="0"/>
      </w:pPr>
      <w:r>
        <w:t>Hypothesis Formulation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p-Value Interpretation</w:t>
      </w:r>
    </w:p>
    <w:p>
      <w:pPr>
        <w:numPr>
          <w:ilvl w:val="1"/>
          <w:numId w:val="900"/>
        </w:numPr>
        <w:spacing w:before="0" w:after="0"/>
      </w:pPr>
      <w:r>
        <w:t>Confidence Interval Construction</w:t>
      </w:r>
    </w:p>
    <w:p>
      <w:pPr>
        <w:numPr>
          <w:ilvl w:val="1"/>
          <w:numId w:val="900"/>
        </w:numPr>
        <w:spacing w:before="0" w:after="0"/>
      </w:pPr>
      <w:r>
        <w:t>Type I and Type II Errors</w:t>
      </w:r>
    </w:p>
    <w:p>
      <w:pPr>
        <w:pStyle w:val="Heading1"/>
      </w:pPr>
      <w:r>
        <w:t>Predictive Analytics: Forecasting What Will Happen</w:t>
      </w:r>
    </w:p>
    <w:p>
      <w:pPr>
        <w:numPr>
          <w:ilvl w:val="0"/>
          <w:numId w:val="900"/>
        </w:numPr>
        <w:spacing w:before="0" w:after="0"/>
      </w:pPr>
      <w:r>
        <w:t>Predictive Modeling Foundations</w:t>
      </w:r>
    </w:p>
    <w:p>
      <w:pPr>
        <w:numPr>
          <w:ilvl w:val="1"/>
          <w:numId w:val="900"/>
        </w:numPr>
        <w:spacing w:before="0" w:after="0"/>
      </w:pPr>
      <w:r>
        <w:t>Predictive vs. Descriptive Analytics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Training and Testing Data</w:t>
      </w:r>
    </w:p>
    <w:p>
      <w:pPr>
        <w:numPr>
          <w:ilvl w:val="1"/>
          <w:numId w:val="900"/>
        </w:numPr>
        <w:spacing w:before="0" w:after="0"/>
      </w:pPr>
      <w:r>
        <w:t>Cross-Validation Techniques</w:t>
      </w:r>
    </w:p>
    <w:p>
      <w:pPr>
        <w:numPr>
          <w:ilvl w:val="0"/>
          <w:numId w:val="900"/>
        </w:numPr>
        <w:spacing w:before="0" w:after="0"/>
      </w:pPr>
      <w:r>
        <w:t>Regression Analysis Techniques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Multicollinearity Detection</w:t>
      </w:r>
    </w:p>
    <w:p>
      <w:pPr>
        <w:numPr>
          <w:ilvl w:val="2"/>
          <w:numId w:val="900"/>
        </w:numPr>
        <w:spacing w:before="0" w:after="0"/>
      </w:pPr>
      <w:r>
        <w:t>Model Interpretation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Odds Ratio Interpretation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Advanced Regression Techniques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0"/>
          <w:numId w:val="900"/>
        </w:numPr>
        <w:spacing w:before="0" w:after="0"/>
      </w:pPr>
      <w:r>
        <w:t>Time-Series Analysis and Forecasting</w:t>
      </w:r>
    </w:p>
    <w:p>
      <w:pPr>
        <w:numPr>
          <w:ilvl w:val="1"/>
          <w:numId w:val="900"/>
        </w:numPr>
        <w:spacing w:before="0" w:after="0"/>
      </w:pPr>
      <w:r>
        <w:t>Time-Series Components</w:t>
      </w:r>
    </w:p>
    <w:p>
      <w:pPr>
        <w:numPr>
          <w:ilvl w:val="2"/>
          <w:numId w:val="900"/>
        </w:numPr>
        <w:spacing w:before="0" w:after="0"/>
      </w:pPr>
      <w:r>
        <w:t>Trend Component</w:t>
      </w:r>
    </w:p>
    <w:p>
      <w:pPr>
        <w:numPr>
          <w:ilvl w:val="2"/>
          <w:numId w:val="900"/>
        </w:numPr>
        <w:spacing w:before="0" w:after="0"/>
      </w:pPr>
      <w:r>
        <w:t>Seasonal Component</w:t>
      </w:r>
    </w:p>
    <w:p>
      <w:pPr>
        <w:numPr>
          <w:ilvl w:val="2"/>
          <w:numId w:val="900"/>
        </w:numPr>
        <w:spacing w:before="0" w:after="0"/>
      </w:pPr>
      <w:r>
        <w:t>Cyclical Component</w:t>
      </w:r>
    </w:p>
    <w:p>
      <w:pPr>
        <w:numPr>
          <w:ilvl w:val="2"/>
          <w:numId w:val="900"/>
        </w:numPr>
        <w:spacing w:before="0" w:after="0"/>
      </w:pPr>
      <w:r>
        <w:t>Irregular Component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Holt-Winters Method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1"/>
          <w:numId w:val="900"/>
        </w:numPr>
        <w:spacing w:before="0" w:after="0"/>
      </w:pPr>
      <w:r>
        <w:t>Forecast Accuracy Measures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0"/>
          <w:numId w:val="900"/>
        </w:numPr>
        <w:spacing w:before="0" w:after="0"/>
      </w:pPr>
      <w:r>
        <w:t>Classification Models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Pruning Techniques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Naive Bayes Classification</w:t>
      </w:r>
    </w:p>
    <w:p>
      <w:pPr>
        <w:numPr>
          <w:ilvl w:val="2"/>
          <w:numId w:val="900"/>
        </w:numPr>
        <w:spacing w:before="0" w:after="0"/>
      </w:pPr>
      <w:r>
        <w:t>Bayes' Theorem Application</w:t>
      </w:r>
    </w:p>
    <w:p>
      <w:pPr>
        <w:numPr>
          <w:ilvl w:val="2"/>
          <w:numId w:val="900"/>
        </w:numPr>
        <w:spacing w:before="0" w:after="0"/>
      </w:pPr>
      <w:r>
        <w:t>Assumption Validation</w:t>
      </w:r>
    </w:p>
    <w:p>
      <w:pPr>
        <w:numPr>
          <w:ilvl w:val="1"/>
          <w:numId w:val="900"/>
        </w:numPr>
        <w:spacing w:before="0" w:after="0"/>
      </w:pPr>
      <w:r>
        <w:t>Model Evaluation Metrics</w:t>
      </w:r>
    </w:p>
    <w:p>
      <w:pPr>
        <w:numPr>
          <w:ilvl w:val="2"/>
          <w:numId w:val="900"/>
        </w:numPr>
        <w:spacing w:before="0" w:after="0"/>
      </w:pPr>
      <w:r>
        <w:t>Accuracy Measures</w:t>
      </w:r>
    </w:p>
    <w:p>
      <w:pPr>
        <w:numPr>
          <w:ilvl w:val="2"/>
          <w:numId w:val="900"/>
        </w:numPr>
        <w:spacing w:before="0" w:after="0"/>
      </w:pPr>
      <w:r>
        <w:t>Precision Calculations</w:t>
      </w:r>
    </w:p>
    <w:p>
      <w:pPr>
        <w:numPr>
          <w:ilvl w:val="2"/>
          <w:numId w:val="900"/>
        </w:numPr>
        <w:spacing w:before="0" w:after="0"/>
      </w:pPr>
      <w:r>
        <w:t>Recall Calculations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ROC Curves</w:t>
      </w:r>
    </w:p>
    <w:p>
      <w:pPr>
        <w:numPr>
          <w:ilvl w:val="0"/>
          <w:numId w:val="900"/>
        </w:numPr>
        <w:spacing w:before="0" w:after="0"/>
      </w:pPr>
      <w:r>
        <w:t>Clustering Analysis Applications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Centroid Selection</w:t>
      </w:r>
    </w:p>
    <w:p>
      <w:pPr>
        <w:numPr>
          <w:ilvl w:val="2"/>
          <w:numId w:val="900"/>
        </w:numPr>
        <w:spacing w:before="0" w:after="0"/>
      </w:pPr>
      <w:r>
        <w:t>Optimal Cluster Number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Methods</w:t>
      </w:r>
    </w:p>
    <w:p>
      <w:pPr>
        <w:numPr>
          <w:ilvl w:val="2"/>
          <w:numId w:val="900"/>
        </w:numPr>
        <w:spacing w:before="0" w:after="0"/>
      </w:pPr>
      <w:r>
        <w:t>Divisive Methods</w:t>
      </w:r>
    </w:p>
    <w:p>
      <w:pPr>
        <w:numPr>
          <w:ilvl w:val="1"/>
          <w:numId w:val="900"/>
        </w:numPr>
        <w:spacing w:before="0" w:after="0"/>
      </w:pPr>
      <w:r>
        <w:t>Cluster Validation Techniques</w:t>
      </w:r>
    </w:p>
    <w:p>
      <w:pPr>
        <w:numPr>
          <w:ilvl w:val="1"/>
          <w:numId w:val="900"/>
        </w:numPr>
        <w:spacing w:before="0" w:after="0"/>
      </w:pPr>
      <w:r>
        <w:t>Customer Segmentation Applications</w:t>
      </w:r>
    </w:p>
    <w:p>
      <w:pPr>
        <w:numPr>
          <w:ilvl w:val="1"/>
          <w:numId w:val="900"/>
        </w:numPr>
        <w:spacing w:before="0" w:after="0"/>
      </w:pPr>
      <w:r>
        <w:t>Transaction Segmentation Applications</w:t>
      </w:r>
    </w:p>
    <w:p>
      <w:pPr>
        <w:pStyle w:val="Heading1"/>
      </w:pPr>
      <w:r>
        <w:t>Prescriptive Analytics: Determining What Should Be Done</w:t>
      </w:r>
    </w:p>
    <w:p>
      <w:pPr>
        <w:numPr>
          <w:ilvl w:val="0"/>
          <w:numId w:val="900"/>
        </w:numPr>
        <w:spacing w:before="0" w:after="0"/>
      </w:pPr>
      <w:r>
        <w:t>Optimization Modeling</w:t>
      </w:r>
    </w:p>
    <w:p>
      <w:pPr>
        <w:numPr>
          <w:ilvl w:val="1"/>
          <w:numId w:val="900"/>
        </w:numPr>
        <w:spacing w:before="0" w:after="0"/>
      </w:pPr>
      <w:r>
        <w:t>Linear Programming Fundamentals</w:t>
      </w:r>
    </w:p>
    <w:p>
      <w:pPr>
        <w:numPr>
          <w:ilvl w:val="2"/>
          <w:numId w:val="900"/>
        </w:numPr>
        <w:spacing w:before="0" w:after="0"/>
      </w:pPr>
      <w:r>
        <w:t>Objective Function Definition</w:t>
      </w:r>
    </w:p>
    <w:p>
      <w:pPr>
        <w:numPr>
          <w:ilvl w:val="2"/>
          <w:numId w:val="900"/>
        </w:numPr>
        <w:spacing w:before="0" w:after="0"/>
      </w:pPr>
      <w:r>
        <w:t>Constraint Formulation</w:t>
      </w:r>
    </w:p>
    <w:p>
      <w:pPr>
        <w:numPr>
          <w:ilvl w:val="2"/>
          <w:numId w:val="900"/>
        </w:numPr>
        <w:spacing w:before="0" w:after="0"/>
      </w:pPr>
      <w:r>
        <w:t>Feasible Region Analysis</w:t>
      </w:r>
    </w:p>
    <w:p>
      <w:pPr>
        <w:numPr>
          <w:ilvl w:val="1"/>
          <w:numId w:val="900"/>
        </w:numPr>
        <w:spacing w:before="0" w:after="0"/>
      </w:pPr>
      <w:r>
        <w:t>Product Mix Optimization</w:t>
      </w:r>
    </w:p>
    <w:p>
      <w:pPr>
        <w:numPr>
          <w:ilvl w:val="1"/>
          <w:numId w:val="900"/>
        </w:numPr>
        <w:spacing w:before="0" w:after="0"/>
      </w:pPr>
      <w:r>
        <w:t>Supply Chain Optimization</w:t>
      </w:r>
    </w:p>
    <w:p>
      <w:pPr>
        <w:numPr>
          <w:ilvl w:val="1"/>
          <w:numId w:val="900"/>
        </w:numPr>
        <w:spacing w:before="0" w:after="0"/>
      </w:pPr>
      <w:r>
        <w:t>Resource Allocation Optimization</w:t>
      </w:r>
    </w:p>
    <w:p>
      <w:pPr>
        <w:numPr>
          <w:ilvl w:val="0"/>
          <w:numId w:val="900"/>
        </w:numPr>
        <w:spacing w:before="0" w:after="0"/>
      </w:pPr>
      <w:r>
        <w:t>Simulation and Scenario Analysis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Random Variable Generation</w:t>
      </w:r>
    </w:p>
    <w:p>
      <w:pPr>
        <w:numPr>
          <w:ilvl w:val="2"/>
          <w:numId w:val="900"/>
        </w:numPr>
        <w:spacing w:before="0" w:after="0"/>
      </w:pPr>
      <w:r>
        <w:t>Probability Distribution Modeling</w:t>
      </w:r>
    </w:p>
    <w:p>
      <w:pPr>
        <w:numPr>
          <w:ilvl w:val="2"/>
          <w:numId w:val="900"/>
        </w:numPr>
        <w:spacing w:before="0" w:after="0"/>
      </w:pPr>
      <w:r>
        <w:t>Risk Assessment Applications</w:t>
      </w:r>
    </w:p>
    <w:p>
      <w:pPr>
        <w:numPr>
          <w:ilvl w:val="1"/>
          <w:numId w:val="900"/>
        </w:numPr>
        <w:spacing w:before="0" w:after="0"/>
      </w:pPr>
      <w:r>
        <w:t>Scenario Analysis Techniques</w:t>
      </w:r>
    </w:p>
    <w:p>
      <w:pPr>
        <w:numPr>
          <w:ilvl w:val="2"/>
          <w:numId w:val="900"/>
        </w:numPr>
        <w:spacing w:before="0" w:after="0"/>
      </w:pPr>
      <w:r>
        <w:t>Best Case Scenarios</w:t>
      </w:r>
    </w:p>
    <w:p>
      <w:pPr>
        <w:numPr>
          <w:ilvl w:val="2"/>
          <w:numId w:val="900"/>
        </w:numPr>
        <w:spacing w:before="0" w:after="0"/>
      </w:pPr>
      <w:r>
        <w:t>Worst Case Scenarios</w:t>
      </w:r>
    </w:p>
    <w:p>
      <w:pPr>
        <w:numPr>
          <w:ilvl w:val="2"/>
          <w:numId w:val="900"/>
        </w:numPr>
        <w:spacing w:before="0" w:after="0"/>
      </w:pPr>
      <w:r>
        <w:t>Most Likely Scenarios</w:t>
      </w:r>
    </w:p>
    <w:p>
      <w:pPr>
        <w:numPr>
          <w:ilvl w:val="0"/>
          <w:numId w:val="900"/>
        </w:numPr>
        <w:spacing w:before="0" w:after="0"/>
      </w:pPr>
      <w:r>
        <w:t>Goal-Seek Analysis Applications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Target Setting Methodologies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What-If Analysis</w:t>
      </w:r>
    </w:p>
    <w:p>
      <w:pPr>
        <w:numPr>
          <w:ilvl w:val="0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DSS Components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Model Management</w:t>
      </w:r>
    </w:p>
    <w:p>
      <w:pPr>
        <w:numPr>
          <w:ilvl w:val="2"/>
          <w:numId w:val="900"/>
        </w:numPr>
        <w:spacing w:before="0" w:after="0"/>
      </w:pPr>
      <w:r>
        <w:t>User Interface</w:t>
      </w:r>
    </w:p>
    <w:p>
      <w:pPr>
        <w:numPr>
          <w:ilvl w:val="1"/>
          <w:numId w:val="900"/>
        </w:numPr>
        <w:spacing w:before="0" w:after="0"/>
      </w:pPr>
      <w:r>
        <w:t>Integration with Accounting Systems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pStyle w:val="Heading1"/>
      </w:pPr>
      <w:r>
        <w:t>Auditing and Assurance Applications</w:t>
      </w:r>
    </w:p>
    <w:p>
      <w:pPr>
        <w:numPr>
          <w:ilvl w:val="0"/>
          <w:numId w:val="900"/>
        </w:numPr>
        <w:spacing w:before="0" w:after="0"/>
      </w:pPr>
      <w:r>
        <w:t>Risk Assessment Enhancement</w:t>
      </w:r>
    </w:p>
    <w:p>
      <w:pPr>
        <w:numPr>
          <w:ilvl w:val="1"/>
          <w:numId w:val="900"/>
        </w:numPr>
        <w:spacing w:before="0" w:after="0"/>
      </w:pPr>
      <w:r>
        <w:t>Inherent Risk Identification</w:t>
      </w:r>
    </w:p>
    <w:p>
      <w:pPr>
        <w:numPr>
          <w:ilvl w:val="1"/>
          <w:numId w:val="900"/>
        </w:numPr>
        <w:spacing w:before="0" w:after="0"/>
      </w:pPr>
      <w:r>
        <w:t>Control Risk Assessment</w:t>
      </w:r>
    </w:p>
    <w:p>
      <w:pPr>
        <w:numPr>
          <w:ilvl w:val="1"/>
          <w:numId w:val="900"/>
        </w:numPr>
        <w:spacing w:before="0" w:after="0"/>
      </w:pPr>
      <w:r>
        <w:t>Detection Risk Evaluation</w:t>
      </w:r>
    </w:p>
    <w:p>
      <w:pPr>
        <w:numPr>
          <w:ilvl w:val="1"/>
          <w:numId w:val="900"/>
        </w:numPr>
        <w:spacing w:before="0" w:after="0"/>
      </w:pPr>
      <w:r>
        <w:t>Dynamic Risk Scoring Models</w:t>
      </w:r>
    </w:p>
    <w:p>
      <w:pPr>
        <w:numPr>
          <w:ilvl w:val="1"/>
          <w:numId w:val="900"/>
        </w:numPr>
        <w:spacing w:before="0" w:after="0"/>
      </w:pPr>
      <w:r>
        <w:t>Risk Heat Maps</w:t>
      </w:r>
    </w:p>
    <w:p>
      <w:pPr>
        <w:numPr>
          <w:ilvl w:val="0"/>
          <w:numId w:val="900"/>
        </w:numPr>
        <w:spacing w:before="0" w:after="0"/>
      </w:pPr>
      <w:r>
        <w:t>Substantive Testing Applications</w:t>
      </w:r>
    </w:p>
    <w:p>
      <w:pPr>
        <w:numPr>
          <w:ilvl w:val="1"/>
          <w:numId w:val="900"/>
        </w:numPr>
        <w:spacing w:before="0" w:after="0"/>
      </w:pPr>
      <w:r>
        <w:t>Population Testing Strategies</w:t>
      </w:r>
    </w:p>
    <w:p>
      <w:pPr>
        <w:numPr>
          <w:ilvl w:val="1"/>
          <w:numId w:val="900"/>
        </w:numPr>
        <w:spacing w:before="0" w:after="0"/>
      </w:pPr>
      <w:r>
        <w:t>Statistical Sampling Techniques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Journal Entry Testing</w:t>
      </w:r>
    </w:p>
    <w:p>
      <w:pPr>
        <w:numPr>
          <w:ilvl w:val="2"/>
          <w:numId w:val="900"/>
        </w:numPr>
        <w:spacing w:before="0" w:after="0"/>
      </w:pPr>
      <w:r>
        <w:t>High-Risk Entry Identification</w:t>
      </w:r>
    </w:p>
    <w:p>
      <w:pPr>
        <w:numPr>
          <w:ilvl w:val="2"/>
          <w:numId w:val="900"/>
        </w:numPr>
        <w:spacing w:before="0" w:after="0"/>
      </w:pPr>
      <w:r>
        <w:t>Unusual Entry Detection</w:t>
      </w:r>
    </w:p>
    <w:p>
      <w:pPr>
        <w:numPr>
          <w:ilvl w:val="1"/>
          <w:numId w:val="900"/>
        </w:numPr>
        <w:spacing w:before="0" w:after="0"/>
      </w:pPr>
      <w:r>
        <w:t>Account Analysis</w:t>
      </w:r>
    </w:p>
    <w:p>
      <w:pPr>
        <w:numPr>
          <w:ilvl w:val="2"/>
          <w:numId w:val="900"/>
        </w:numPr>
        <w:spacing w:before="0" w:after="0"/>
      </w:pPr>
      <w:r>
        <w:t>Accounts Payable Analysis</w:t>
      </w:r>
    </w:p>
    <w:p>
      <w:pPr>
        <w:numPr>
          <w:ilvl w:val="2"/>
          <w:numId w:val="900"/>
        </w:numPr>
        <w:spacing w:before="0" w:after="0"/>
      </w:pPr>
      <w:r>
        <w:t>Accounts Receivable Analysis</w:t>
      </w:r>
    </w:p>
    <w:p>
      <w:pPr>
        <w:numPr>
          <w:ilvl w:val="2"/>
          <w:numId w:val="900"/>
        </w:numPr>
        <w:spacing w:before="0" w:after="0"/>
      </w:pPr>
      <w:r>
        <w:t>Expense Account Analysis</w:t>
      </w:r>
    </w:p>
    <w:p>
      <w:pPr>
        <w:numPr>
          <w:ilvl w:val="0"/>
          <w:numId w:val="900"/>
        </w:numPr>
        <w:spacing w:before="0" w:after="0"/>
      </w:pPr>
      <w:r>
        <w:t>Continuous Auditing Implementation</w:t>
      </w:r>
    </w:p>
    <w:p>
      <w:pPr>
        <w:numPr>
          <w:ilvl w:val="1"/>
          <w:numId w:val="900"/>
        </w:numPr>
        <w:spacing w:before="0" w:after="0"/>
      </w:pPr>
      <w:r>
        <w:t>Real-Time Data Analysis</w:t>
      </w:r>
    </w:p>
    <w:p>
      <w:pPr>
        <w:numPr>
          <w:ilvl w:val="1"/>
          <w:numId w:val="900"/>
        </w:numPr>
        <w:spacing w:before="0" w:after="0"/>
      </w:pPr>
      <w:r>
        <w:t>Exception Reporting Systems</w:t>
      </w:r>
    </w:p>
    <w:p>
      <w:pPr>
        <w:numPr>
          <w:ilvl w:val="1"/>
          <w:numId w:val="900"/>
        </w:numPr>
        <w:spacing w:before="0" w:after="0"/>
      </w:pPr>
      <w:r>
        <w:t>Automated Control Testing</w:t>
      </w:r>
    </w:p>
    <w:p>
      <w:pPr>
        <w:numPr>
          <w:ilvl w:val="1"/>
          <w:numId w:val="900"/>
        </w:numPr>
        <w:spacing w:before="0" w:after="0"/>
      </w:pPr>
      <w:r>
        <w:t>Continuous Monitoring Frameworks</w:t>
      </w:r>
    </w:p>
    <w:p>
      <w:pPr>
        <w:numPr>
          <w:ilvl w:val="0"/>
          <w:numId w:val="900"/>
        </w:numPr>
        <w:spacing w:before="0" w:after="0"/>
      </w:pPr>
      <w:r>
        <w:t>Going Concern Analysis</w:t>
      </w:r>
    </w:p>
    <w:p>
      <w:pPr>
        <w:numPr>
          <w:ilvl w:val="1"/>
          <w:numId w:val="900"/>
        </w:numPr>
        <w:spacing w:before="0" w:after="0"/>
      </w:pPr>
      <w:r>
        <w:t>Financial Health Indicators</w:t>
      </w:r>
    </w:p>
    <w:p>
      <w:pPr>
        <w:numPr>
          <w:ilvl w:val="1"/>
          <w:numId w:val="900"/>
        </w:numPr>
        <w:spacing w:before="0" w:after="0"/>
      </w:pPr>
      <w:r>
        <w:t>Predictive Models for Financial Distress</w:t>
      </w:r>
    </w:p>
    <w:p>
      <w:pPr>
        <w:numPr>
          <w:ilvl w:val="1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Trend Analysis for Sustainability</w:t>
      </w:r>
    </w:p>
    <w:p>
      <w:pPr>
        <w:numPr>
          <w:ilvl w:val="0"/>
          <w:numId w:val="900"/>
        </w:numPr>
        <w:spacing w:before="0" w:after="0"/>
      </w:pPr>
      <w:r>
        <w:t>Segregation of Duties Analysis</w:t>
      </w:r>
    </w:p>
    <w:p>
      <w:pPr>
        <w:numPr>
          <w:ilvl w:val="1"/>
          <w:numId w:val="900"/>
        </w:numPr>
        <w:spacing w:before="0" w:after="0"/>
      </w:pPr>
      <w:r>
        <w:t>Conflict Identification</w:t>
      </w:r>
    </w:p>
    <w:p>
      <w:pPr>
        <w:numPr>
          <w:ilvl w:val="1"/>
          <w:numId w:val="900"/>
        </w:numPr>
        <w:spacing w:before="0" w:after="0"/>
      </w:pPr>
      <w:r>
        <w:t>SoD Violation Monitoring</w:t>
      </w:r>
    </w:p>
    <w:p>
      <w:pPr>
        <w:numPr>
          <w:ilvl w:val="1"/>
          <w:numId w:val="900"/>
        </w:numPr>
        <w:spacing w:before="0" w:after="0"/>
      </w:pPr>
      <w:r>
        <w:t>Access Rights Analysis</w:t>
      </w:r>
    </w:p>
    <w:p>
      <w:pPr>
        <w:numPr>
          <w:ilvl w:val="1"/>
          <w:numId w:val="900"/>
        </w:numPr>
        <w:spacing w:before="0" w:after="0"/>
      </w:pPr>
      <w:r>
        <w:t>Compensating Controls Assessment</w:t>
      </w:r>
    </w:p>
    <w:p>
      <w:pPr>
        <w:pStyle w:val="Heading1"/>
      </w:pPr>
      <w:r>
        <w:t>Forensic Accounting and Fraud Detection Applications</w:t>
      </w:r>
    </w:p>
    <w:p>
      <w:pPr>
        <w:numPr>
          <w:ilvl w:val="0"/>
          <w:numId w:val="900"/>
        </w:numPr>
        <w:spacing w:before="0" w:after="0"/>
      </w:pPr>
      <w:r>
        <w:t>Fraud Scheme Identification</w:t>
      </w:r>
    </w:p>
    <w:p>
      <w:pPr>
        <w:numPr>
          <w:ilvl w:val="1"/>
          <w:numId w:val="900"/>
        </w:numPr>
        <w:spacing w:before="0" w:after="0"/>
      </w:pPr>
      <w:r>
        <w:t>Asset Misappropriation Detection</w:t>
      </w:r>
    </w:p>
    <w:p>
      <w:pPr>
        <w:numPr>
          <w:ilvl w:val="2"/>
          <w:numId w:val="900"/>
        </w:numPr>
        <w:spacing w:before="0" w:after="0"/>
      </w:pPr>
      <w:r>
        <w:t>Cash Skimming</w:t>
      </w:r>
    </w:p>
    <w:p>
      <w:pPr>
        <w:numPr>
          <w:ilvl w:val="2"/>
          <w:numId w:val="900"/>
        </w:numPr>
        <w:spacing w:before="0" w:after="0"/>
      </w:pPr>
      <w:r>
        <w:t>Billing Schemes</w:t>
      </w:r>
    </w:p>
    <w:p>
      <w:pPr>
        <w:numPr>
          <w:ilvl w:val="2"/>
          <w:numId w:val="900"/>
        </w:numPr>
        <w:spacing w:before="0" w:after="0"/>
      </w:pPr>
      <w:r>
        <w:t>Expense Reimbursement Fraud</w:t>
      </w:r>
    </w:p>
    <w:p>
      <w:pPr>
        <w:numPr>
          <w:ilvl w:val="1"/>
          <w:numId w:val="900"/>
        </w:numPr>
        <w:spacing w:before="0" w:after="0"/>
      </w:pPr>
      <w:r>
        <w:t>Financial Statement Fraud Detection</w:t>
      </w:r>
    </w:p>
    <w:p>
      <w:pPr>
        <w:numPr>
          <w:ilvl w:val="2"/>
          <w:numId w:val="900"/>
        </w:numPr>
        <w:spacing w:before="0" w:after="0"/>
      </w:pPr>
      <w:r>
        <w:t>Revenue Recognition Manipulation</w:t>
      </w:r>
    </w:p>
    <w:p>
      <w:pPr>
        <w:numPr>
          <w:ilvl w:val="2"/>
          <w:numId w:val="900"/>
        </w:numPr>
        <w:spacing w:before="0" w:after="0"/>
      </w:pPr>
      <w:r>
        <w:t>Expense Manipulation</w:t>
      </w:r>
    </w:p>
    <w:p>
      <w:pPr>
        <w:numPr>
          <w:ilvl w:val="2"/>
          <w:numId w:val="900"/>
        </w:numPr>
        <w:spacing w:before="0" w:after="0"/>
      </w:pPr>
      <w:r>
        <w:t>Asset Overstatement</w:t>
      </w:r>
    </w:p>
    <w:p>
      <w:pPr>
        <w:numPr>
          <w:ilvl w:val="1"/>
          <w:numId w:val="900"/>
        </w:numPr>
        <w:spacing w:before="0" w:after="0"/>
      </w:pPr>
      <w:r>
        <w:t>Corruption Detection</w:t>
      </w:r>
    </w:p>
    <w:p>
      <w:pPr>
        <w:numPr>
          <w:ilvl w:val="2"/>
          <w:numId w:val="900"/>
        </w:numPr>
        <w:spacing w:before="0" w:after="0"/>
      </w:pPr>
      <w:r>
        <w:t>Bribery Schemes</w:t>
      </w:r>
    </w:p>
    <w:p>
      <w:pPr>
        <w:numPr>
          <w:ilvl w:val="2"/>
          <w:numId w:val="900"/>
        </w:numPr>
        <w:spacing w:before="0" w:after="0"/>
      </w:pPr>
      <w:r>
        <w:t>Kickback Arrangements</w:t>
      </w:r>
    </w:p>
    <w:p>
      <w:pPr>
        <w:numPr>
          <w:ilvl w:val="2"/>
          <w:numId w:val="900"/>
        </w:numPr>
        <w:spacing w:before="0" w:after="0"/>
      </w:pPr>
      <w:r>
        <w:t>Conflict of Interest</w:t>
      </w:r>
    </w:p>
    <w:p>
      <w:pPr>
        <w:numPr>
          <w:ilvl w:val="0"/>
          <w:numId w:val="900"/>
        </w:numPr>
        <w:spacing w:before="0" w:after="0"/>
      </w:pPr>
      <w:r>
        <w:t>Anomaly Detection Methodologies</w:t>
      </w:r>
    </w:p>
    <w:p>
      <w:pPr>
        <w:numPr>
          <w:ilvl w:val="1"/>
          <w:numId w:val="900"/>
        </w:numPr>
        <w:spacing w:before="0" w:after="0"/>
      </w:pPr>
      <w:r>
        <w:t>Statistical Anomaly Detection</w:t>
      </w:r>
    </w:p>
    <w:p>
      <w:pPr>
        <w:numPr>
          <w:ilvl w:val="2"/>
          <w:numId w:val="900"/>
        </w:numPr>
        <w:spacing w:before="0" w:after="0"/>
      </w:pPr>
      <w:r>
        <w:t>Z-Score Analysis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Regression-Based Detection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Unsupervised Learning Methods</w:t>
      </w:r>
    </w:p>
    <w:p>
      <w:pPr>
        <w:numPr>
          <w:ilvl w:val="2"/>
          <w:numId w:val="900"/>
        </w:numPr>
        <w:spacing w:before="0" w:after="0"/>
      </w:pPr>
      <w:r>
        <w:t>Supervised Learning Methods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0"/>
          <w:numId w:val="900"/>
        </w:numPr>
        <w:spacing w:before="0" w:after="0"/>
      </w:pPr>
      <w:r>
        <w:t>Red Flag and Outlier Analysis</w:t>
      </w:r>
    </w:p>
    <w:p>
      <w:pPr>
        <w:numPr>
          <w:ilvl w:val="1"/>
          <w:numId w:val="900"/>
        </w:numPr>
        <w:spacing w:before="0" w:after="0"/>
      </w:pPr>
      <w:r>
        <w:t>Transaction Monitoring Systems</w:t>
      </w:r>
    </w:p>
    <w:p>
      <w:pPr>
        <w:numPr>
          <w:ilvl w:val="1"/>
          <w:numId w:val="900"/>
        </w:numPr>
        <w:spacing w:before="0" w:after="0"/>
      </w:pPr>
      <w:r>
        <w:t>Pattern Recognition Techniques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Threshold-Based Alerts</w:t>
      </w:r>
    </w:p>
    <w:p>
      <w:pPr>
        <w:numPr>
          <w:ilvl w:val="0"/>
          <w:numId w:val="900"/>
        </w:numPr>
        <w:spacing w:before="0" w:after="0"/>
      </w:pPr>
      <w:r>
        <w:t>Network Analysis for Collusion</w:t>
      </w:r>
    </w:p>
    <w:p>
      <w:pPr>
        <w:numPr>
          <w:ilvl w:val="1"/>
          <w:numId w:val="900"/>
        </w:numPr>
        <w:spacing w:before="0" w:after="0"/>
      </w:pPr>
      <w:r>
        <w:t>Social Network Analysis</w:t>
      </w:r>
    </w:p>
    <w:p>
      <w:pPr>
        <w:numPr>
          <w:ilvl w:val="1"/>
          <w:numId w:val="900"/>
        </w:numPr>
        <w:spacing w:before="0" w:after="0"/>
      </w:pPr>
      <w:r>
        <w:t>Relationship Mapping</w:t>
      </w:r>
    </w:p>
    <w:p>
      <w:pPr>
        <w:numPr>
          <w:ilvl w:val="1"/>
          <w:numId w:val="900"/>
        </w:numPr>
        <w:spacing w:before="0" w:after="0"/>
      </w:pPr>
      <w:r>
        <w:t>Communication Pattern Analysis</w:t>
      </w:r>
    </w:p>
    <w:p>
      <w:pPr>
        <w:numPr>
          <w:ilvl w:val="1"/>
          <w:numId w:val="900"/>
        </w:numPr>
        <w:spacing w:before="0" w:after="0"/>
      </w:pPr>
      <w:r>
        <w:t>Entity Relationship Modeling</w:t>
      </w:r>
    </w:p>
    <w:p>
      <w:pPr>
        <w:numPr>
          <w:ilvl w:val="0"/>
          <w:numId w:val="900"/>
        </w:numPr>
        <w:spacing w:before="0" w:after="0"/>
      </w:pPr>
      <w:r>
        <w:t>Text Mining Applications</w:t>
      </w:r>
    </w:p>
    <w:p>
      <w:pPr>
        <w:numPr>
          <w:ilvl w:val="1"/>
          <w:numId w:val="900"/>
        </w:numPr>
        <w:spacing w:before="0" w:after="0"/>
      </w:pPr>
      <w:r>
        <w:t>Email Analysis Techniques</w:t>
      </w:r>
    </w:p>
    <w:p>
      <w:pPr>
        <w:numPr>
          <w:ilvl w:val="1"/>
          <w:numId w:val="900"/>
        </w:numPr>
        <w:spacing w:before="0" w:after="0"/>
      </w:pPr>
      <w:r>
        <w:t>Document Analysis Methods</w:t>
      </w:r>
    </w:p>
    <w:p>
      <w:pPr>
        <w:numPr>
          <w:ilvl w:val="1"/>
          <w:numId w:val="900"/>
        </w:numPr>
        <w:spacing w:before="0" w:after="0"/>
      </w:pPr>
      <w:r>
        <w:t>Keyword Analysis</w:t>
      </w:r>
    </w:p>
    <w:p>
      <w:pPr>
        <w:numPr>
          <w:ilvl w:val="1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pStyle w:val="Heading1"/>
      </w:pPr>
      <w:r>
        <w:t>Managerial Accounting Applications</w:t>
      </w:r>
    </w:p>
    <w:p>
      <w:pPr>
        <w:numPr>
          <w:ilvl w:val="0"/>
          <w:numId w:val="900"/>
        </w:numPr>
        <w:spacing w:before="0" w:after="0"/>
      </w:pPr>
      <w:r>
        <w:t>Cost Behavior Analysis</w:t>
      </w:r>
    </w:p>
    <w:p>
      <w:pPr>
        <w:numPr>
          <w:ilvl w:val="1"/>
          <w:numId w:val="900"/>
        </w:numPr>
        <w:spacing w:before="0" w:after="0"/>
      </w:pPr>
      <w:r>
        <w:t>Fixed Cost Identification</w:t>
      </w:r>
    </w:p>
    <w:p>
      <w:pPr>
        <w:numPr>
          <w:ilvl w:val="1"/>
          <w:numId w:val="900"/>
        </w:numPr>
        <w:spacing w:before="0" w:after="0"/>
      </w:pPr>
      <w:r>
        <w:t>Variable Cost Analysis</w:t>
      </w:r>
    </w:p>
    <w:p>
      <w:pPr>
        <w:numPr>
          <w:ilvl w:val="1"/>
          <w:numId w:val="900"/>
        </w:numPr>
        <w:spacing w:before="0" w:after="0"/>
      </w:pPr>
      <w:r>
        <w:t>Mixed Cost Separation</w:t>
      </w:r>
    </w:p>
    <w:p>
      <w:pPr>
        <w:numPr>
          <w:ilvl w:val="1"/>
          <w:numId w:val="900"/>
        </w:numPr>
        <w:spacing w:before="0" w:after="0"/>
      </w:pPr>
      <w:r>
        <w:t>Cost-Volume-Profit Analysis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Customer Profitability Analysis</w:t>
      </w:r>
    </w:p>
    <w:p>
      <w:pPr>
        <w:numPr>
          <w:ilvl w:val="1"/>
          <w:numId w:val="900"/>
        </w:numPr>
        <w:spacing w:before="0" w:after="0"/>
      </w:pPr>
      <w:r>
        <w:t>Customer Segmentation Strategies</w:t>
      </w:r>
    </w:p>
    <w:p>
      <w:pPr>
        <w:numPr>
          <w:ilvl w:val="1"/>
          <w:numId w:val="900"/>
        </w:numPr>
        <w:spacing w:before="0" w:after="0"/>
      </w:pPr>
      <w:r>
        <w:t>Lifetime Value Calculations</w:t>
      </w:r>
    </w:p>
    <w:p>
      <w:pPr>
        <w:numPr>
          <w:ilvl w:val="1"/>
          <w:numId w:val="900"/>
        </w:numPr>
        <w:spacing w:before="0" w:after="0"/>
      </w:pPr>
      <w:r>
        <w:t>Customer Acquisition Cost Analysis</w:t>
      </w:r>
    </w:p>
    <w:p>
      <w:pPr>
        <w:numPr>
          <w:ilvl w:val="1"/>
          <w:numId w:val="900"/>
        </w:numPr>
        <w:spacing w:before="0" w:after="0"/>
      </w:pPr>
      <w:r>
        <w:t>Customer Retention Analysis</w:t>
      </w:r>
    </w:p>
    <w:p>
      <w:pPr>
        <w:numPr>
          <w:ilvl w:val="0"/>
          <w:numId w:val="900"/>
        </w:numPr>
        <w:spacing w:before="0" w:after="0"/>
      </w:pPr>
      <w:r>
        <w:t>Activity-Based Costing Enhancement</w:t>
      </w:r>
    </w:p>
    <w:p>
      <w:pPr>
        <w:numPr>
          <w:ilvl w:val="1"/>
          <w:numId w:val="900"/>
        </w:numPr>
        <w:spacing w:before="0" w:after="0"/>
      </w:pPr>
      <w:r>
        <w:t>Cost Driver Identification</w:t>
      </w:r>
    </w:p>
    <w:p>
      <w:pPr>
        <w:numPr>
          <w:ilvl w:val="1"/>
          <w:numId w:val="900"/>
        </w:numPr>
        <w:spacing w:before="0" w:after="0"/>
      </w:pPr>
      <w:r>
        <w:t>Activity Analysis</w:t>
      </w:r>
    </w:p>
    <w:p>
      <w:pPr>
        <w:numPr>
          <w:ilvl w:val="1"/>
          <w:numId w:val="900"/>
        </w:numPr>
        <w:spacing w:before="0" w:after="0"/>
      </w:pPr>
      <w:r>
        <w:t>Process Mapping</w:t>
      </w:r>
    </w:p>
    <w:p>
      <w:pPr>
        <w:numPr>
          <w:ilvl w:val="1"/>
          <w:numId w:val="900"/>
        </w:numPr>
        <w:spacing w:before="0" w:after="0"/>
      </w:pPr>
      <w:r>
        <w:t>Cost Pool Allocation</w:t>
      </w:r>
    </w:p>
    <w:p>
      <w:pPr>
        <w:numPr>
          <w:ilvl w:val="0"/>
          <w:numId w:val="900"/>
        </w:numPr>
        <w:spacing w:before="0" w:after="0"/>
      </w:pPr>
      <w:r>
        <w:t>Budgeting and Forecasting Applications</w:t>
      </w:r>
    </w:p>
    <w:p>
      <w:pPr>
        <w:numPr>
          <w:ilvl w:val="1"/>
          <w:numId w:val="900"/>
        </w:numPr>
        <w:spacing w:before="0" w:after="0"/>
      </w:pPr>
      <w:r>
        <w:t>Rolling Forecast Models</w:t>
      </w:r>
    </w:p>
    <w:p>
      <w:pPr>
        <w:numPr>
          <w:ilvl w:val="1"/>
          <w:numId w:val="900"/>
        </w:numPr>
        <w:spacing w:before="0" w:after="0"/>
      </w:pPr>
      <w:r>
        <w:t>Variance Analysis in Budgeting</w:t>
      </w:r>
    </w:p>
    <w:p>
      <w:pPr>
        <w:numPr>
          <w:ilvl w:val="1"/>
          <w:numId w:val="900"/>
        </w:numPr>
        <w:spacing w:before="0" w:after="0"/>
      </w:pPr>
      <w:r>
        <w:t>Predictive Budgeting</w:t>
      </w:r>
    </w:p>
    <w:p>
      <w:pPr>
        <w:numPr>
          <w:ilvl w:val="1"/>
          <w:numId w:val="900"/>
        </w:numPr>
        <w:spacing w:before="0" w:after="0"/>
      </w:pPr>
      <w:r>
        <w:t>Scenario-Based Budgeting</w:t>
      </w:r>
    </w:p>
    <w:p>
      <w:pPr>
        <w:numPr>
          <w:ilvl w:val="0"/>
          <w:numId w:val="900"/>
        </w:numPr>
        <w:spacing w:before="0" w:after="0"/>
      </w:pPr>
      <w:r>
        <w:t>Performance Management Systems</w:t>
      </w:r>
    </w:p>
    <w:p>
      <w:pPr>
        <w:numPr>
          <w:ilvl w:val="1"/>
          <w:numId w:val="900"/>
        </w:numPr>
        <w:spacing w:before="0" w:after="0"/>
      </w:pPr>
      <w:r>
        <w:t>Balanced Scorecard Implementation</w:t>
      </w:r>
    </w:p>
    <w:p>
      <w:pPr>
        <w:numPr>
          <w:ilvl w:val="1"/>
          <w:numId w:val="900"/>
        </w:numPr>
        <w:spacing w:before="0" w:after="0"/>
      </w:pPr>
      <w:r>
        <w:t>Key Performance Metrics</w:t>
      </w:r>
    </w:p>
    <w:p>
      <w:pPr>
        <w:numPr>
          <w:ilvl w:val="1"/>
          <w:numId w:val="900"/>
        </w:numPr>
        <w:spacing w:before="0" w:after="0"/>
      </w:pPr>
      <w:r>
        <w:t>Performance Dashboard Design</w:t>
      </w:r>
    </w:p>
    <w:p>
      <w:pPr>
        <w:numPr>
          <w:ilvl w:val="1"/>
          <w:numId w:val="900"/>
        </w:numPr>
        <w:spacing w:before="0" w:after="0"/>
      </w:pPr>
      <w:r>
        <w:t>Benchmarking Analysis</w:t>
      </w:r>
    </w:p>
    <w:p>
      <w:pPr>
        <w:numPr>
          <w:ilvl w:val="0"/>
          <w:numId w:val="900"/>
        </w:numPr>
        <w:spacing w:before="0" w:after="0"/>
      </w:pPr>
      <w:r>
        <w:t>Capital Budgeting Decision Support</w:t>
      </w:r>
    </w:p>
    <w:p>
      <w:pPr>
        <w:numPr>
          <w:ilvl w:val="1"/>
          <w:numId w:val="900"/>
        </w:numPr>
        <w:spacing w:before="0" w:after="0"/>
      </w:pPr>
      <w:r>
        <w:t>Net Present Value Analysis</w:t>
      </w:r>
    </w:p>
    <w:p>
      <w:pPr>
        <w:numPr>
          <w:ilvl w:val="1"/>
          <w:numId w:val="900"/>
        </w:numPr>
        <w:spacing w:before="0" w:after="0"/>
      </w:pPr>
      <w:r>
        <w:t>Internal Rate of Return Calculations</w:t>
      </w:r>
    </w:p>
    <w:p>
      <w:pPr>
        <w:numPr>
          <w:ilvl w:val="1"/>
          <w:numId w:val="900"/>
        </w:numPr>
        <w:spacing w:before="0" w:after="0"/>
      </w:pPr>
      <w:r>
        <w:t>Payback Period Analysis</w:t>
      </w:r>
    </w:p>
    <w:p>
      <w:pPr>
        <w:numPr>
          <w:ilvl w:val="1"/>
          <w:numId w:val="900"/>
        </w:numPr>
        <w:spacing w:before="0" w:after="0"/>
      </w:pPr>
      <w:r>
        <w:t>Sensitivity Analysis for Capital Projects</w:t>
      </w:r>
    </w:p>
    <w:p>
      <w:pPr>
        <w:pStyle w:val="Heading1"/>
      </w:pPr>
      <w:r>
        <w:t>Financial Accounting Applications</w:t>
      </w:r>
    </w:p>
    <w:p>
      <w:pPr>
        <w:numPr>
          <w:ilvl w:val="0"/>
          <w:numId w:val="900"/>
        </w:numPr>
        <w:spacing w:before="0" w:after="0"/>
      </w:pPr>
      <w:r>
        <w:t>Accounts Receivable Analytics</w:t>
      </w:r>
    </w:p>
    <w:p>
      <w:pPr>
        <w:numPr>
          <w:ilvl w:val="1"/>
          <w:numId w:val="900"/>
        </w:numPr>
        <w:spacing w:before="0" w:after="0"/>
      </w:pPr>
      <w:r>
        <w:t>Bad Debt Prediction Models</w:t>
      </w:r>
    </w:p>
    <w:p>
      <w:pPr>
        <w:numPr>
          <w:ilvl w:val="1"/>
          <w:numId w:val="900"/>
        </w:numPr>
        <w:spacing w:before="0" w:after="0"/>
      </w:pPr>
      <w:r>
        <w:t>Days Sales Outstanding Analysis</w:t>
      </w:r>
    </w:p>
    <w:p>
      <w:pPr>
        <w:numPr>
          <w:ilvl w:val="1"/>
          <w:numId w:val="900"/>
        </w:numPr>
        <w:spacing w:before="0" w:after="0"/>
      </w:pPr>
      <w:r>
        <w:t>Aging Analysis Techniques</w:t>
      </w:r>
    </w:p>
    <w:p>
      <w:pPr>
        <w:numPr>
          <w:ilvl w:val="1"/>
          <w:numId w:val="900"/>
        </w:numPr>
        <w:spacing w:before="0" w:after="0"/>
      </w:pPr>
      <w:r>
        <w:t>Collection Effectiveness Measurement</w:t>
      </w:r>
    </w:p>
    <w:p>
      <w:pPr>
        <w:numPr>
          <w:ilvl w:val="1"/>
          <w:numId w:val="900"/>
        </w:numPr>
        <w:spacing w:before="0" w:after="0"/>
      </w:pPr>
      <w:r>
        <w:t>Credit Risk Assessment</w:t>
      </w:r>
    </w:p>
    <w:p>
      <w:pPr>
        <w:numPr>
          <w:ilvl w:val="0"/>
          <w:numId w:val="900"/>
        </w:numPr>
        <w:spacing w:before="0" w:after="0"/>
      </w:pPr>
      <w:r>
        <w:t>Accounts Payable Analytics</w:t>
      </w:r>
    </w:p>
    <w:p>
      <w:pPr>
        <w:numPr>
          <w:ilvl w:val="1"/>
          <w:numId w:val="900"/>
        </w:numPr>
        <w:spacing w:before="0" w:after="0"/>
      </w:pPr>
      <w:r>
        <w:t>Duplicate Payment Detection</w:t>
      </w:r>
    </w:p>
    <w:p>
      <w:pPr>
        <w:numPr>
          <w:ilvl w:val="1"/>
          <w:numId w:val="900"/>
        </w:numPr>
        <w:spacing w:before="0" w:after="0"/>
      </w:pPr>
      <w:r>
        <w:t>Payment Terms Optimization</w:t>
      </w:r>
    </w:p>
    <w:p>
      <w:pPr>
        <w:numPr>
          <w:ilvl w:val="1"/>
          <w:numId w:val="900"/>
        </w:numPr>
        <w:spacing w:before="0" w:after="0"/>
      </w:pPr>
      <w:r>
        <w:t>Supplier Performance Analysis</w:t>
      </w:r>
    </w:p>
    <w:p>
      <w:pPr>
        <w:numPr>
          <w:ilvl w:val="1"/>
          <w:numId w:val="900"/>
        </w:numPr>
        <w:spacing w:before="0" w:after="0"/>
      </w:pPr>
      <w:r>
        <w:t>Cash Flow Optimization</w:t>
      </w:r>
    </w:p>
    <w:p>
      <w:pPr>
        <w:numPr>
          <w:ilvl w:val="1"/>
          <w:numId w:val="900"/>
        </w:numPr>
        <w:spacing w:before="0" w:after="0"/>
      </w:pPr>
      <w:r>
        <w:t>Early Payment Discount Analysis</w:t>
      </w:r>
    </w:p>
    <w:p>
      <w:pPr>
        <w:numPr>
          <w:ilvl w:val="0"/>
          <w:numId w:val="900"/>
        </w:numPr>
        <w:spacing w:before="0" w:after="0"/>
      </w:pPr>
      <w:r>
        <w:t>Asset and Inventory Management</w:t>
      </w:r>
    </w:p>
    <w:p>
      <w:pPr>
        <w:numPr>
          <w:ilvl w:val="1"/>
          <w:numId w:val="900"/>
        </w:numPr>
        <w:spacing w:before="0" w:after="0"/>
      </w:pPr>
      <w:r>
        <w:t>Fixed Asset Tracking</w:t>
      </w:r>
    </w:p>
    <w:p>
      <w:pPr>
        <w:numPr>
          <w:ilvl w:val="1"/>
          <w:numId w:val="900"/>
        </w:numPr>
        <w:spacing w:before="0" w:after="0"/>
      </w:pPr>
      <w:r>
        <w:t>Depreciation Analysis</w:t>
      </w:r>
    </w:p>
    <w:p>
      <w:pPr>
        <w:numPr>
          <w:ilvl w:val="1"/>
          <w:numId w:val="900"/>
        </w:numPr>
        <w:spacing w:before="0" w:after="0"/>
      </w:pPr>
      <w:r>
        <w:t>Asset Utilization Metrics</w:t>
      </w:r>
    </w:p>
    <w:p>
      <w:pPr>
        <w:numPr>
          <w:ilvl w:val="1"/>
          <w:numId w:val="900"/>
        </w:numPr>
        <w:spacing w:before="0" w:after="0"/>
      </w:pPr>
      <w:r>
        <w:t>Inventory Turnover Analysis</w:t>
      </w:r>
    </w:p>
    <w:p>
      <w:pPr>
        <w:numPr>
          <w:ilvl w:val="1"/>
          <w:numId w:val="900"/>
        </w:numPr>
        <w:spacing w:before="0" w:after="0"/>
      </w:pPr>
      <w:r>
        <w:t>Obsolete Inventory Identification</w:t>
      </w:r>
    </w:p>
    <w:p>
      <w:pPr>
        <w:numPr>
          <w:ilvl w:val="1"/>
          <w:numId w:val="900"/>
        </w:numPr>
        <w:spacing w:before="0" w:after="0"/>
      </w:pPr>
      <w:r>
        <w:t>Inventory Optimization Models</w:t>
      </w:r>
    </w:p>
    <w:p>
      <w:pPr>
        <w:numPr>
          <w:ilvl w:val="0"/>
          <w:numId w:val="900"/>
        </w:numPr>
        <w:spacing w:before="0" w:after="0"/>
      </w:pPr>
      <w:r>
        <w:t>Revenue Recognition Analysis</w:t>
      </w:r>
    </w:p>
    <w:p>
      <w:pPr>
        <w:numPr>
          <w:ilvl w:val="1"/>
          <w:numId w:val="900"/>
        </w:numPr>
        <w:spacing w:before="0" w:after="0"/>
      </w:pPr>
      <w:r>
        <w:t>Revenue Stream Identification</w:t>
      </w:r>
    </w:p>
    <w:p>
      <w:pPr>
        <w:numPr>
          <w:ilvl w:val="1"/>
          <w:numId w:val="900"/>
        </w:numPr>
        <w:spacing w:before="0" w:after="0"/>
      </w:pPr>
      <w:r>
        <w:t>Contract Analysis</w:t>
      </w:r>
    </w:p>
    <w:p>
      <w:pPr>
        <w:numPr>
          <w:ilvl w:val="1"/>
          <w:numId w:val="900"/>
        </w:numPr>
        <w:spacing w:before="0" w:after="0"/>
      </w:pPr>
      <w:r>
        <w:t>Performance Obligation Assessment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Lease Accounting Analysis</w:t>
      </w:r>
    </w:p>
    <w:p>
      <w:pPr>
        <w:numPr>
          <w:ilvl w:val="1"/>
          <w:numId w:val="900"/>
        </w:numPr>
        <w:spacing w:before="0" w:after="0"/>
      </w:pPr>
      <w:r>
        <w:t>Lease Classification Models</w:t>
      </w:r>
    </w:p>
    <w:p>
      <w:pPr>
        <w:numPr>
          <w:ilvl w:val="1"/>
          <w:numId w:val="900"/>
        </w:numPr>
        <w:spacing w:before="0" w:after="0"/>
      </w:pPr>
      <w:r>
        <w:t>Lease Liability Measurement</w:t>
      </w:r>
    </w:p>
    <w:p>
      <w:pPr>
        <w:numPr>
          <w:ilvl w:val="1"/>
          <w:numId w:val="900"/>
        </w:numPr>
        <w:spacing w:before="0" w:after="0"/>
      </w:pPr>
      <w:r>
        <w:t>Right-of-Use Asset Valuation</w:t>
      </w:r>
    </w:p>
    <w:p>
      <w:pPr>
        <w:numPr>
          <w:ilvl w:val="1"/>
          <w:numId w:val="900"/>
        </w:numPr>
        <w:spacing w:before="0" w:after="0"/>
      </w:pPr>
      <w:r>
        <w:t>Lease Portfolio Analysis</w:t>
      </w:r>
    </w:p>
    <w:p>
      <w:pPr>
        <w:pStyle w:val="Heading1"/>
      </w:pPr>
      <w:r>
        <w:t>Tax Accounting Applications</w:t>
      </w:r>
    </w:p>
    <w:p>
      <w:pPr>
        <w:numPr>
          <w:ilvl w:val="0"/>
          <w:numId w:val="900"/>
        </w:numPr>
        <w:spacing w:before="0" w:after="0"/>
      </w:pPr>
      <w:r>
        <w:t>Tax Compliance Analytics</w:t>
      </w:r>
    </w:p>
    <w:p>
      <w:pPr>
        <w:numPr>
          <w:ilvl w:val="1"/>
          <w:numId w:val="900"/>
        </w:numPr>
        <w:spacing w:before="0" w:after="0"/>
      </w:pPr>
      <w:r>
        <w:t>Data Validation for Tax Returns</w:t>
      </w:r>
    </w:p>
    <w:p>
      <w:pPr>
        <w:numPr>
          <w:ilvl w:val="1"/>
          <w:numId w:val="900"/>
        </w:numPr>
        <w:spacing w:before="0" w:after="0"/>
      </w:pPr>
      <w:r>
        <w:t>Error Detection Systems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Audit Trail Analysis</w:t>
      </w:r>
    </w:p>
    <w:p>
      <w:pPr>
        <w:numPr>
          <w:ilvl w:val="0"/>
          <w:numId w:val="900"/>
        </w:numPr>
        <w:spacing w:before="0" w:after="0"/>
      </w:pPr>
      <w:r>
        <w:t>Tax Planning Optimization</w:t>
      </w:r>
    </w:p>
    <w:p>
      <w:pPr>
        <w:numPr>
          <w:ilvl w:val="1"/>
          <w:numId w:val="900"/>
        </w:numPr>
        <w:spacing w:before="0" w:after="0"/>
      </w:pPr>
      <w:r>
        <w:t>Scenario Analysis for Tax Savings</w:t>
      </w:r>
    </w:p>
    <w:p>
      <w:pPr>
        <w:numPr>
          <w:ilvl w:val="1"/>
          <w:numId w:val="900"/>
        </w:numPr>
        <w:spacing w:before="0" w:after="0"/>
      </w:pPr>
      <w:r>
        <w:t>Timing Strategy Analysis</w:t>
      </w:r>
    </w:p>
    <w:p>
      <w:pPr>
        <w:numPr>
          <w:ilvl w:val="1"/>
          <w:numId w:val="900"/>
        </w:numPr>
        <w:spacing w:before="0" w:after="0"/>
      </w:pPr>
      <w:r>
        <w:t>Tax Credit Optimization</w:t>
      </w:r>
    </w:p>
    <w:p>
      <w:pPr>
        <w:numPr>
          <w:ilvl w:val="1"/>
          <w:numId w:val="900"/>
        </w:numPr>
        <w:spacing w:before="0" w:after="0"/>
      </w:pPr>
      <w:r>
        <w:t>Deduction Maximization</w:t>
      </w:r>
    </w:p>
    <w:p>
      <w:pPr>
        <w:numPr>
          <w:ilvl w:val="0"/>
          <w:numId w:val="900"/>
        </w:numPr>
        <w:spacing w:before="0" w:after="0"/>
      </w:pPr>
      <w:r>
        <w:t>Tax Risk Assessment</w:t>
      </w:r>
    </w:p>
    <w:p>
      <w:pPr>
        <w:numPr>
          <w:ilvl w:val="1"/>
          <w:numId w:val="900"/>
        </w:numPr>
        <w:spacing w:before="0" w:after="0"/>
      </w:pPr>
      <w:r>
        <w:t>Uncertain Tax Position Analysis</w:t>
      </w:r>
    </w:p>
    <w:p>
      <w:pPr>
        <w:numPr>
          <w:ilvl w:val="1"/>
          <w:numId w:val="900"/>
        </w:numPr>
        <w:spacing w:before="0" w:after="0"/>
      </w:pPr>
      <w:r>
        <w:t>Audit Risk Indicators</w:t>
      </w:r>
    </w:p>
    <w:p>
      <w:pPr>
        <w:numPr>
          <w:ilvl w:val="1"/>
          <w:numId w:val="900"/>
        </w:numPr>
        <w:spacing w:before="0" w:after="0"/>
      </w:pPr>
      <w:r>
        <w:t>Risk Scoring Models</w:t>
      </w:r>
    </w:p>
    <w:p>
      <w:pPr>
        <w:numPr>
          <w:ilvl w:val="1"/>
          <w:numId w:val="900"/>
        </w:numPr>
        <w:spacing w:before="0" w:after="0"/>
      </w:pPr>
      <w:r>
        <w:t>Penalty Avoidance Strategies</w:t>
      </w:r>
    </w:p>
    <w:p>
      <w:pPr>
        <w:numPr>
          <w:ilvl w:val="0"/>
          <w:numId w:val="900"/>
        </w:numPr>
        <w:spacing w:before="0" w:after="0"/>
      </w:pPr>
      <w:r>
        <w:t>Transfer Pricing Analysis</w:t>
      </w:r>
    </w:p>
    <w:p>
      <w:pPr>
        <w:numPr>
          <w:ilvl w:val="1"/>
          <w:numId w:val="900"/>
        </w:numPr>
        <w:spacing w:before="0" w:after="0"/>
      </w:pPr>
      <w:r>
        <w:t>Intercompany Transaction Analysis</w:t>
      </w:r>
    </w:p>
    <w:p>
      <w:pPr>
        <w:numPr>
          <w:ilvl w:val="1"/>
          <w:numId w:val="900"/>
        </w:numPr>
        <w:spacing w:before="0" w:after="0"/>
      </w:pPr>
      <w:r>
        <w:t>Benchmarking Studies</w:t>
      </w:r>
    </w:p>
    <w:p>
      <w:pPr>
        <w:numPr>
          <w:ilvl w:val="1"/>
          <w:numId w:val="900"/>
        </w:numPr>
        <w:spacing w:before="0" w:after="0"/>
      </w:pPr>
      <w:r>
        <w:t>Comparable Company Analysis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pStyle w:val="Heading1"/>
      </w:pPr>
      <w:r>
        <w:t>Tools and Technologies</w:t>
      </w:r>
    </w:p>
    <w:p>
      <w:pPr>
        <w:numPr>
          <w:ilvl w:val="0"/>
          <w:numId w:val="900"/>
        </w:numPr>
        <w:spacing w:before="0" w:after="0"/>
      </w:pPr>
      <w:r>
        <w:t>Spreadsheet Software Applications</w:t>
      </w:r>
    </w:p>
    <w:p>
      <w:pPr>
        <w:numPr>
          <w:ilvl w:val="1"/>
          <w:numId w:val="900"/>
        </w:numPr>
        <w:spacing w:before="0" w:after="0"/>
      </w:pPr>
      <w:r>
        <w:t>Advanced Excel Functions</w:t>
      </w:r>
    </w:p>
    <w:p>
      <w:pPr>
        <w:numPr>
          <w:ilvl w:val="2"/>
          <w:numId w:val="900"/>
        </w:numPr>
        <w:spacing w:before="0" w:after="0"/>
      </w:pPr>
      <w:r>
        <w:t>Lookup Functions</w:t>
      </w:r>
    </w:p>
    <w:p>
      <w:pPr>
        <w:numPr>
          <w:ilvl w:val="3"/>
          <w:numId w:val="900"/>
        </w:numPr>
        <w:spacing w:before="0" w:after="0"/>
      </w:pPr>
      <w:r>
        <w:t>VLOOKUP</w:t>
      </w:r>
    </w:p>
    <w:p>
      <w:pPr>
        <w:numPr>
          <w:ilvl w:val="3"/>
          <w:numId w:val="900"/>
        </w:numPr>
        <w:spacing w:before="0" w:after="0"/>
      </w:pPr>
      <w:r>
        <w:t>HLOOKUP</w:t>
      </w:r>
    </w:p>
    <w:p>
      <w:pPr>
        <w:numPr>
          <w:ilvl w:val="3"/>
          <w:numId w:val="900"/>
        </w:numPr>
        <w:spacing w:before="0" w:after="0"/>
      </w:pPr>
      <w:r>
        <w:t>INDEX-MATCH</w:t>
      </w:r>
    </w:p>
    <w:p>
      <w:pPr>
        <w:numPr>
          <w:ilvl w:val="3"/>
          <w:numId w:val="900"/>
        </w:numPr>
        <w:spacing w:before="0" w:after="0"/>
      </w:pPr>
      <w:r>
        <w:t>XLOOKUP</w:t>
      </w:r>
    </w:p>
    <w:p>
      <w:pPr>
        <w:numPr>
          <w:ilvl w:val="2"/>
          <w:numId w:val="900"/>
        </w:numPr>
        <w:spacing w:before="0" w:after="0"/>
      </w:pPr>
      <w:r>
        <w:t>Pivot Table Mastery</w:t>
      </w:r>
    </w:p>
    <w:p>
      <w:pPr>
        <w:numPr>
          <w:ilvl w:val="3"/>
          <w:numId w:val="900"/>
        </w:numPr>
        <w:spacing w:before="0" w:after="0"/>
      </w:pPr>
      <w:r>
        <w:t>Data Summarization</w:t>
      </w:r>
    </w:p>
    <w:p>
      <w:pPr>
        <w:numPr>
          <w:ilvl w:val="3"/>
          <w:numId w:val="900"/>
        </w:numPr>
        <w:spacing w:before="0" w:after="0"/>
      </w:pPr>
      <w:r>
        <w:t>Calculated Fields</w:t>
      </w:r>
    </w:p>
    <w:p>
      <w:pPr>
        <w:numPr>
          <w:ilvl w:val="3"/>
          <w:numId w:val="900"/>
        </w:numPr>
        <w:spacing w:before="0" w:after="0"/>
      </w:pPr>
      <w:r>
        <w:t>Pivot Charts</w:t>
      </w:r>
    </w:p>
    <w:p>
      <w:pPr>
        <w:numPr>
          <w:ilvl w:val="2"/>
          <w:numId w:val="900"/>
        </w:numPr>
        <w:spacing w:before="0" w:after="0"/>
      </w:pPr>
      <w:r>
        <w:t>Array Formulas</w:t>
      </w:r>
    </w:p>
    <w:p>
      <w:pPr>
        <w:numPr>
          <w:ilvl w:val="2"/>
          <w:numId w:val="900"/>
        </w:numPr>
        <w:spacing w:before="0" w:after="0"/>
      </w:pPr>
      <w:r>
        <w:t>Conditional Formatting</w:t>
      </w:r>
    </w:p>
    <w:p>
      <w:pPr>
        <w:numPr>
          <w:ilvl w:val="1"/>
          <w:numId w:val="900"/>
        </w:numPr>
        <w:spacing w:before="0" w:after="0"/>
      </w:pPr>
      <w:r>
        <w:t>Power Query Applications</w:t>
      </w:r>
    </w:p>
    <w:p>
      <w:pPr>
        <w:numPr>
          <w:ilvl w:val="2"/>
          <w:numId w:val="900"/>
        </w:numPr>
        <w:spacing w:before="0" w:after="0"/>
      </w:pPr>
      <w:r>
        <w:t>Data Connection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Power Pivot Capabilities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DAX Formulas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0"/>
          <w:numId w:val="900"/>
        </w:numPr>
        <w:spacing w:before="0" w:after="0"/>
      </w:pPr>
      <w:r>
        <w:t>Business Intelligence Platforms</w:t>
      </w:r>
    </w:p>
    <w:p>
      <w:pPr>
        <w:numPr>
          <w:ilvl w:val="1"/>
          <w:numId w:val="900"/>
        </w:numPr>
        <w:spacing w:before="0" w:after="0"/>
      </w:pPr>
      <w:r>
        <w:t>Tableau Applications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Story Development</w:t>
      </w:r>
    </w:p>
    <w:p>
      <w:pPr>
        <w:numPr>
          <w:ilvl w:val="1"/>
          <w:numId w:val="900"/>
        </w:numPr>
        <w:spacing w:before="0" w:after="0"/>
      </w:pPr>
      <w:r>
        <w:t>Microsoft Power BI</w:t>
      </w:r>
    </w:p>
    <w:p>
      <w:pPr>
        <w:numPr>
          <w:ilvl w:val="2"/>
          <w:numId w:val="900"/>
        </w:numPr>
        <w:spacing w:before="0" w:after="0"/>
      </w:pPr>
      <w:r>
        <w:t>Report Development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Power BI Service</w:t>
      </w:r>
    </w:p>
    <w:p>
      <w:pPr>
        <w:numPr>
          <w:ilvl w:val="1"/>
          <w:numId w:val="900"/>
        </w:numPr>
        <w:spacing w:before="0" w:after="0"/>
      </w:pPr>
      <w:r>
        <w:t>QlikView and QlikSense</w:t>
      </w:r>
    </w:p>
    <w:p>
      <w:pPr>
        <w:numPr>
          <w:ilvl w:val="2"/>
          <w:numId w:val="900"/>
        </w:numPr>
        <w:spacing w:before="0" w:after="0"/>
      </w:pPr>
      <w:r>
        <w:t>Associative Model</w:t>
      </w:r>
    </w:p>
    <w:p>
      <w:pPr>
        <w:numPr>
          <w:ilvl w:val="2"/>
          <w:numId w:val="900"/>
        </w:numPr>
        <w:spacing w:before="0" w:after="0"/>
      </w:pPr>
      <w:r>
        <w:t>Self-Service Analytics</w:t>
      </w:r>
    </w:p>
    <w:p>
      <w:pPr>
        <w:numPr>
          <w:ilvl w:val="1"/>
          <w:numId w:val="900"/>
        </w:numPr>
        <w:spacing w:before="0" w:after="0"/>
      </w:pPr>
      <w:r>
        <w:t>Dashboard Design Principles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0"/>
          <w:numId w:val="900"/>
        </w:numPr>
        <w:spacing w:before="0" w:after="0"/>
      </w:pPr>
      <w:r>
        <w:t>Audit-Specific Software</w:t>
      </w:r>
    </w:p>
    <w:p>
      <w:pPr>
        <w:numPr>
          <w:ilvl w:val="1"/>
          <w:numId w:val="900"/>
        </w:numPr>
        <w:spacing w:before="0" w:after="0"/>
      </w:pPr>
      <w:r>
        <w:t>ACL Analytics</w:t>
      </w:r>
    </w:p>
    <w:p>
      <w:pPr>
        <w:numPr>
          <w:ilvl w:val="2"/>
          <w:numId w:val="900"/>
        </w:numPr>
        <w:spacing w:before="0" w:after="0"/>
      </w:pPr>
      <w:r>
        <w:t>Data Import and Export</w:t>
      </w:r>
    </w:p>
    <w:p>
      <w:pPr>
        <w:numPr>
          <w:ilvl w:val="2"/>
          <w:numId w:val="900"/>
        </w:numPr>
        <w:spacing w:before="0" w:after="0"/>
      </w:pPr>
      <w:r>
        <w:t>Data Analysis Commands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1"/>
          <w:numId w:val="900"/>
        </w:numPr>
        <w:spacing w:before="0" w:after="0"/>
      </w:pPr>
      <w:r>
        <w:t>IDEA Software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Reporting Features</w:t>
      </w:r>
    </w:p>
    <w:p>
      <w:pPr>
        <w:numPr>
          <w:ilvl w:val="1"/>
          <w:numId w:val="900"/>
        </w:numPr>
        <w:spacing w:before="0" w:after="0"/>
      </w:pPr>
      <w:r>
        <w:t>Key Features and Use Cases</w:t>
      </w:r>
    </w:p>
    <w:p>
      <w:pPr>
        <w:numPr>
          <w:ilvl w:val="0"/>
          <w:numId w:val="900"/>
        </w:numPr>
        <w:spacing w:before="0" w:after="0"/>
      </w:pPr>
      <w:r>
        <w:t>Programming Languages for Data Science</w:t>
      </w:r>
    </w:p>
    <w:p>
      <w:pPr>
        <w:numPr>
          <w:ilvl w:val="1"/>
          <w:numId w:val="900"/>
        </w:numPr>
        <w:spacing w:before="0" w:after="0"/>
      </w:pPr>
      <w:r>
        <w:t>Python for Data Analytics</w:t>
      </w:r>
    </w:p>
    <w:p>
      <w:pPr>
        <w:numPr>
          <w:ilvl w:val="2"/>
          <w:numId w:val="900"/>
        </w:numPr>
        <w:spacing w:before="0" w:after="0"/>
      </w:pPr>
      <w:r>
        <w:t>Pandas Library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Data Cleaning</w:t>
      </w:r>
    </w:p>
    <w:p>
      <w:pPr>
        <w:numPr>
          <w:ilvl w:val="3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NumPy for Numerical Operations</w:t>
      </w:r>
    </w:p>
    <w:p>
      <w:pPr>
        <w:numPr>
          <w:ilvl w:val="2"/>
          <w:numId w:val="900"/>
        </w:numPr>
        <w:spacing w:before="0" w:after="0"/>
      </w:pPr>
      <w:r>
        <w:t>Matplotlib for Visualization</w:t>
      </w:r>
    </w:p>
    <w:p>
      <w:pPr>
        <w:numPr>
          <w:ilvl w:val="2"/>
          <w:numId w:val="900"/>
        </w:numPr>
        <w:spacing w:before="0" w:after="0"/>
      </w:pPr>
      <w:r>
        <w:t>Seaborn for Statistical Visualization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3"/>
          <w:numId w:val="900"/>
        </w:numPr>
        <w:spacing w:before="0" w:after="0"/>
      </w:pPr>
      <w:r>
        <w:t>Interactive Development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3"/>
          <w:numId w:val="900"/>
        </w:numPr>
        <w:spacing w:before="0" w:after="0"/>
      </w:pPr>
      <w:r>
        <w:t>Sharing Results</w:t>
      </w:r>
    </w:p>
    <w:p>
      <w:pPr>
        <w:numPr>
          <w:ilvl w:val="1"/>
          <w:numId w:val="900"/>
        </w:numPr>
        <w:spacing w:before="0" w:after="0"/>
      </w:pPr>
      <w:r>
        <w:t>R for Statistical Analysis</w:t>
      </w:r>
    </w:p>
    <w:p>
      <w:pPr>
        <w:numPr>
          <w:ilvl w:val="2"/>
          <w:numId w:val="900"/>
        </w:numPr>
        <w:spacing w:before="0" w:after="0"/>
      </w:pPr>
      <w:r>
        <w:t>Tidyverse Package</w:t>
      </w:r>
    </w:p>
    <w:p>
      <w:pPr>
        <w:numPr>
          <w:ilvl w:val="3"/>
          <w:numId w:val="900"/>
        </w:numPr>
        <w:spacing w:before="0" w:after="0"/>
      </w:pPr>
      <w:r>
        <w:t>Data Wrangling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Statistical Modeling Packages</w:t>
      </w:r>
    </w:p>
    <w:p>
      <w:pPr>
        <w:numPr>
          <w:ilvl w:val="2"/>
          <w:numId w:val="900"/>
        </w:numPr>
        <w:spacing w:before="0" w:after="0"/>
      </w:pPr>
      <w:r>
        <w:t>R Markdown for Reporting</w:t>
      </w:r>
    </w:p>
    <w:p>
      <w:pPr>
        <w:pStyle w:val="Heading1"/>
      </w:pPr>
      <w:r>
        <w:t>Data Visualization and Communication</w:t>
      </w:r>
    </w:p>
    <w:p>
      <w:pPr>
        <w:numPr>
          <w:ilvl w:val="0"/>
          <w:numId w:val="900"/>
        </w:numPr>
        <w:spacing w:before="0" w:after="0"/>
      </w:pPr>
      <w:r>
        <w:t>Visualization Design Principles</w:t>
      </w:r>
    </w:p>
    <w:p>
      <w:pPr>
        <w:numPr>
          <w:ilvl w:val="1"/>
          <w:numId w:val="900"/>
        </w:numPr>
        <w:spacing w:before="0" w:after="0"/>
      </w:pPr>
      <w:r>
        <w:t>Clarity and Simplicity</w:t>
      </w:r>
    </w:p>
    <w:p>
      <w:pPr>
        <w:numPr>
          <w:ilvl w:val="1"/>
          <w:numId w:val="900"/>
        </w:numPr>
        <w:spacing w:before="0" w:after="0"/>
      </w:pPr>
      <w:r>
        <w:t>Visual Hierarchy</w:t>
      </w:r>
    </w:p>
    <w:p>
      <w:pPr>
        <w:numPr>
          <w:ilvl w:val="1"/>
          <w:numId w:val="900"/>
        </w:numPr>
        <w:spacing w:before="0" w:after="0"/>
      </w:pPr>
      <w:r>
        <w:t>Color Theory Application</w:t>
      </w:r>
    </w:p>
    <w:p>
      <w:pPr>
        <w:numPr>
          <w:ilvl w:val="1"/>
          <w:numId w:val="900"/>
        </w:numPr>
        <w:spacing w:before="0" w:after="0"/>
      </w:pPr>
      <w:r>
        <w:t>Avoiding Misleading Visuals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Chart Type Selection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Horizontal Bar Charts</w:t>
      </w:r>
    </w:p>
    <w:p>
      <w:pPr>
        <w:numPr>
          <w:ilvl w:val="2"/>
          <w:numId w:val="900"/>
        </w:numPr>
        <w:spacing w:before="0" w:after="0"/>
      </w:pPr>
      <w:r>
        <w:t>Vertical Bar Charts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1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Single Series</w:t>
      </w:r>
    </w:p>
    <w:p>
      <w:pPr>
        <w:numPr>
          <w:ilvl w:val="2"/>
          <w:numId w:val="900"/>
        </w:numPr>
        <w:spacing w:before="0" w:after="0"/>
      </w:pPr>
      <w:r>
        <w:t>Multiple Series</w:t>
      </w:r>
    </w:p>
    <w:p>
      <w:pPr>
        <w:numPr>
          <w:ilvl w:val="2"/>
          <w:numId w:val="900"/>
        </w:numPr>
        <w:spacing w:before="0" w:after="0"/>
      </w:pPr>
      <w:r>
        <w:t>Trend Lines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Correlation Visualization</w:t>
      </w:r>
    </w:p>
    <w:p>
      <w:pPr>
        <w:numPr>
          <w:ilvl w:val="2"/>
          <w:numId w:val="900"/>
        </w:numPr>
        <w:spacing w:before="0" w:after="0"/>
      </w:pPr>
      <w:r>
        <w:t>Bubble Charts</w:t>
      </w:r>
    </w:p>
    <w:p>
      <w:pPr>
        <w:numPr>
          <w:ilvl w:val="1"/>
          <w:numId w:val="900"/>
        </w:numPr>
        <w:spacing w:before="0" w:after="0"/>
      </w:pPr>
      <w:r>
        <w:t>Specialized Charts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Tree Maps</w:t>
      </w:r>
    </w:p>
    <w:p>
      <w:pPr>
        <w:numPr>
          <w:ilvl w:val="2"/>
          <w:numId w:val="900"/>
        </w:numPr>
        <w:spacing w:before="0" w:after="0"/>
      </w:pPr>
      <w:r>
        <w:t>Waterfall Charts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0"/>
          <w:numId w:val="900"/>
        </w:numPr>
        <w:spacing w:before="0" w:after="0"/>
      </w:pPr>
      <w:r>
        <w:t>Interactive Dashboard Development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Navigation Design</w:t>
      </w:r>
    </w:p>
    <w:p>
      <w:pPr>
        <w:numPr>
          <w:ilvl w:val="1"/>
          <w:numId w:val="900"/>
        </w:numPr>
        <w:spacing w:before="0" w:after="0"/>
      </w:pPr>
      <w:r>
        <w:t>Drill-Down Capabilities</w:t>
      </w:r>
    </w:p>
    <w:p>
      <w:pPr>
        <w:numPr>
          <w:ilvl w:val="1"/>
          <w:numId w:val="900"/>
        </w:numPr>
        <w:spacing w:before="0" w:after="0"/>
      </w:pPr>
      <w:r>
        <w:t>Filter Implementation</w:t>
      </w:r>
    </w:p>
    <w:p>
      <w:pPr>
        <w:numPr>
          <w:ilvl w:val="1"/>
          <w:numId w:val="900"/>
        </w:numPr>
        <w:spacing w:before="0" w:after="0"/>
      </w:pPr>
      <w:r>
        <w:t>Mobile Responsiveness</w:t>
      </w:r>
    </w:p>
    <w:p>
      <w:pPr>
        <w:numPr>
          <w:ilvl w:val="0"/>
          <w:numId w:val="900"/>
        </w:numPr>
        <w:spacing w:before="0" w:after="0"/>
      </w:pPr>
      <w:r>
        <w:t>Data Storytelling Techniques</w:t>
      </w:r>
    </w:p>
    <w:p>
      <w:pPr>
        <w:numPr>
          <w:ilvl w:val="1"/>
          <w:numId w:val="900"/>
        </w:numPr>
        <w:spacing w:before="0" w:after="0"/>
      </w:pPr>
      <w:r>
        <w:t>Narrative Structure</w:t>
      </w:r>
    </w:p>
    <w:p>
      <w:pPr>
        <w:numPr>
          <w:ilvl w:val="1"/>
          <w:numId w:val="900"/>
        </w:numPr>
        <w:spacing w:before="0" w:after="0"/>
      </w:pPr>
      <w:r>
        <w:t>Context Setting</w:t>
      </w:r>
    </w:p>
    <w:p>
      <w:pPr>
        <w:numPr>
          <w:ilvl w:val="1"/>
          <w:numId w:val="900"/>
        </w:numPr>
        <w:spacing w:before="0" w:after="0"/>
      </w:pPr>
      <w:r>
        <w:t>Using Visuals to Support Arguments</w:t>
      </w:r>
    </w:p>
    <w:p>
      <w:pPr>
        <w:numPr>
          <w:ilvl w:val="1"/>
          <w:numId w:val="900"/>
        </w:numPr>
        <w:spacing w:before="0" w:after="0"/>
      </w:pPr>
      <w:r>
        <w:t>Emotional Engagement</w:t>
      </w:r>
    </w:p>
    <w:p>
      <w:pPr>
        <w:numPr>
          <w:ilvl w:val="1"/>
          <w:numId w:val="900"/>
        </w:numPr>
        <w:spacing w:before="0" w:after="0"/>
      </w:pPr>
      <w:r>
        <w:t>Call to Action</w:t>
      </w:r>
    </w:p>
    <w:p>
      <w:pPr>
        <w:numPr>
          <w:ilvl w:val="0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Audience Analysis</w:t>
      </w:r>
    </w:p>
    <w:p>
      <w:pPr>
        <w:numPr>
          <w:ilvl w:val="1"/>
          <w:numId w:val="900"/>
        </w:numPr>
        <w:spacing w:before="0" w:after="0"/>
      </w:pPr>
      <w:r>
        <w:t>Presentation Tailoring</w:t>
      </w:r>
    </w:p>
    <w:p>
      <w:pPr>
        <w:numPr>
          <w:ilvl w:val="1"/>
          <w:numId w:val="900"/>
        </w:numPr>
        <w:spacing w:before="0" w:after="0"/>
      </w:pPr>
      <w:r>
        <w:t>Executive Summary Creation</w:t>
      </w:r>
    </w:p>
    <w:p>
      <w:pPr>
        <w:numPr>
          <w:ilvl w:val="1"/>
          <w:numId w:val="900"/>
        </w:numPr>
        <w:spacing w:before="0" w:after="0"/>
      </w:pPr>
      <w:r>
        <w:t>Data-Driven Recommendations</w:t>
      </w:r>
    </w:p>
    <w:p>
      <w:pPr>
        <w:numPr>
          <w:ilvl w:val="1"/>
          <w:numId w:val="900"/>
        </w:numPr>
        <w:spacing w:before="0" w:after="0"/>
      </w:pPr>
      <w:r>
        <w:t>Follow-Up Strategies</w:t>
      </w:r>
    </w:p>
    <w:p>
      <w:pPr>
        <w:pStyle w:val="Heading1"/>
      </w:pPr>
      <w:r>
        <w:t>Ethics, Governance, and Security</w:t>
      </w:r>
    </w:p>
    <w:p>
      <w:pPr>
        <w:numPr>
          <w:ilvl w:val="0"/>
          <w:numId w:val="900"/>
        </w:numPr>
        <w:spacing w:before="0" w:after="0"/>
      </w:pPr>
      <w:r>
        <w:t>Data Privacy and Confidentiality</w:t>
      </w:r>
    </w:p>
    <w:p>
      <w:pPr>
        <w:numPr>
          <w:ilvl w:val="1"/>
          <w:numId w:val="900"/>
        </w:numPr>
        <w:spacing w:before="0" w:after="0"/>
      </w:pPr>
      <w:r>
        <w:t>GDPR Compliance Requirements</w:t>
      </w:r>
    </w:p>
    <w:p>
      <w:pPr>
        <w:numPr>
          <w:ilvl w:val="1"/>
          <w:numId w:val="900"/>
        </w:numPr>
        <w:spacing w:before="0" w:after="0"/>
      </w:pPr>
      <w:r>
        <w:t>CCPA Compliance</w:t>
      </w:r>
    </w:p>
    <w:p>
      <w:pPr>
        <w:numPr>
          <w:ilvl w:val="1"/>
          <w:numId w:val="900"/>
        </w:numPr>
        <w:spacing w:before="0" w:after="0"/>
      </w:pPr>
      <w:r>
        <w:t>Other Data Protection Regulations</w:t>
      </w:r>
    </w:p>
    <w:p>
      <w:pPr>
        <w:numPr>
          <w:ilvl w:val="1"/>
          <w:numId w:val="900"/>
        </w:numPr>
        <w:spacing w:before="0" w:after="0"/>
      </w:pPr>
      <w:r>
        <w:t>Personally Identifiable Information Handling</w:t>
      </w:r>
    </w:p>
    <w:p>
      <w:pPr>
        <w:numPr>
          <w:ilvl w:val="1"/>
          <w:numId w:val="900"/>
        </w:numPr>
        <w:spacing w:before="0" w:after="0"/>
      </w:pPr>
      <w:r>
        <w:t>Data Anonymization Techniques</w:t>
      </w:r>
    </w:p>
    <w:p>
      <w:pPr>
        <w:numPr>
          <w:ilvl w:val="0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Bias Identification in Models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1"/>
          <w:numId w:val="900"/>
        </w:numPr>
        <w:spacing w:before="0" w:after="0"/>
      </w:pPr>
      <w:r>
        <w:t>Mitigating Discriminatory Outcomes</w:t>
      </w:r>
    </w:p>
    <w:p>
      <w:pPr>
        <w:numPr>
          <w:ilvl w:val="1"/>
          <w:numId w:val="900"/>
        </w:numPr>
        <w:spacing w:before="0" w:after="0"/>
      </w:pPr>
      <w:r>
        <w:t>Ethical AI Principles</w:t>
      </w:r>
    </w:p>
    <w:p>
      <w:pPr>
        <w:numPr>
          <w:ilvl w:val="0"/>
          <w:numId w:val="900"/>
        </w:numPr>
        <w:spacing w:before="0" w:after="0"/>
      </w:pPr>
      <w:r>
        <w:t>Data Security Framework</w:t>
      </w:r>
    </w:p>
    <w:p>
      <w:pPr>
        <w:numPr>
          <w:ilvl w:val="1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Authorization Controls</w:t>
      </w:r>
    </w:p>
    <w:p>
      <w:pPr>
        <w:numPr>
          <w:ilvl w:val="1"/>
          <w:numId w:val="900"/>
        </w:numPr>
        <w:spacing w:before="0" w:after="0"/>
      </w:pPr>
      <w:r>
        <w:t>Encryption Techniques</w:t>
      </w:r>
    </w:p>
    <w:p>
      <w:pPr>
        <w:numPr>
          <w:ilvl w:val="2"/>
          <w:numId w:val="900"/>
        </w:numPr>
        <w:spacing w:before="0" w:after="0"/>
      </w:pPr>
      <w:r>
        <w:t>Data at Rest</w:t>
      </w:r>
    </w:p>
    <w:p>
      <w:pPr>
        <w:numPr>
          <w:ilvl w:val="2"/>
          <w:numId w:val="900"/>
        </w:numPr>
        <w:spacing w:before="0" w:after="0"/>
      </w:pPr>
      <w:r>
        <w:t>Data in Transit</w:t>
      </w:r>
    </w:p>
    <w:p>
      <w:pPr>
        <w:numPr>
          <w:ilvl w:val="1"/>
          <w:numId w:val="900"/>
        </w:numPr>
        <w:spacing w:before="0" w:after="0"/>
      </w:pPr>
      <w:r>
        <w:t>Audit Trail Implementation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0"/>
          <w:numId w:val="900"/>
        </w:numPr>
        <w:spacing w:before="0" w:after="0"/>
      </w:pPr>
      <w:r>
        <w:t>Professional Skepticism in Analytics</w:t>
      </w:r>
    </w:p>
    <w:p>
      <w:pPr>
        <w:numPr>
          <w:ilvl w:val="1"/>
          <w:numId w:val="900"/>
        </w:numPr>
        <w:spacing w:before="0" w:after="0"/>
      </w:pPr>
      <w:r>
        <w:t>Critical Evaluation of Results</w:t>
      </w:r>
    </w:p>
    <w:p>
      <w:pPr>
        <w:numPr>
          <w:ilvl w:val="1"/>
          <w:numId w:val="900"/>
        </w:numPr>
        <w:spacing w:before="0" w:after="0"/>
      </w:pPr>
      <w:r>
        <w:t>Model Limitations Recognition</w:t>
      </w:r>
    </w:p>
    <w:p>
      <w:pPr>
        <w:numPr>
          <w:ilvl w:val="1"/>
          <w:numId w:val="900"/>
        </w:numPr>
        <w:spacing w:before="0" w:after="0"/>
      </w:pPr>
      <w:r>
        <w:t>Assumption Validation</w:t>
      </w:r>
    </w:p>
    <w:p>
      <w:pPr>
        <w:numPr>
          <w:ilvl w:val="1"/>
          <w:numId w:val="900"/>
        </w:numPr>
        <w:spacing w:before="0" w:after="0"/>
      </w:pPr>
      <w:r>
        <w:t>Independent Verification</w:t>
      </w:r>
    </w:p>
    <w:p>
      <w:pPr>
        <w:numPr>
          <w:ilvl w:val="0"/>
          <w:numId w:val="900"/>
        </w:numPr>
        <w:spacing w:before="0" w:after="0"/>
      </w:pPr>
      <w:r>
        <w:t>Professional Standards and Ethics</w:t>
      </w:r>
    </w:p>
    <w:p>
      <w:pPr>
        <w:numPr>
          <w:ilvl w:val="1"/>
          <w:numId w:val="900"/>
        </w:numPr>
        <w:spacing w:before="0" w:after="0"/>
      </w:pPr>
      <w:r>
        <w:t>AICPA Code of Professional Conduct</w:t>
      </w:r>
    </w:p>
    <w:p>
      <w:pPr>
        <w:numPr>
          <w:ilvl w:val="1"/>
          <w:numId w:val="900"/>
        </w:numPr>
        <w:spacing w:before="0" w:after="0"/>
      </w:pPr>
      <w:r>
        <w:t>Ethical Principles Application</w:t>
      </w:r>
    </w:p>
    <w:p>
      <w:pPr>
        <w:numPr>
          <w:ilvl w:val="1"/>
          <w:numId w:val="900"/>
        </w:numPr>
        <w:spacing w:before="0" w:after="0"/>
      </w:pPr>
      <w:r>
        <w:t>Professional Competence Requirements</w:t>
      </w:r>
    </w:p>
    <w:p>
      <w:pPr>
        <w:numPr>
          <w:ilvl w:val="1"/>
          <w:numId w:val="900"/>
        </w:numPr>
        <w:spacing w:before="0" w:after="0"/>
      </w:pPr>
      <w:r>
        <w:t>Independence Considerations</w:t>
      </w:r>
    </w:p>
    <w:p>
      <w:pPr>
        <w:numPr>
          <w:ilvl w:val="1"/>
          <w:numId w:val="900"/>
        </w:numPr>
        <w:spacing w:before="0" w:after="0"/>
      </w:pPr>
      <w:r>
        <w:t>Confidentiality Obligations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